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5BF7" w:rsidRPr="00112AF0" w:rsidRDefault="00805BF7" w:rsidP="00805BF7">
      <w:pPr>
        <w:spacing w:line="240" w:lineRule="atLeast"/>
        <w:ind w:right="720"/>
        <w:rPr>
          <w:u w:val="single"/>
        </w:rPr>
      </w:pPr>
      <w:r w:rsidRPr="00112AF0">
        <w:rPr>
          <w:u w:val="single"/>
        </w:rPr>
        <w:t>Toxicology Data Network</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sidRPr="00112AF0">
        <w:rPr>
          <w:u w:val="single"/>
        </w:rPr>
        <w:t xml:space="preserve"> </w:t>
      </w:r>
    </w:p>
    <w:p w:rsidR="00805BF7" w:rsidRDefault="00805BF7" w:rsidP="00805BF7">
      <w:pPr>
        <w:spacing w:line="240" w:lineRule="atLeast"/>
        <w:ind w:right="720"/>
      </w:pPr>
      <w:r>
        <w:t xml:space="preserve">Description: In chemistry it is necessity to know the properties of the compounds you work with. Toxicology, which includes any hazardous characteristic of </w:t>
      </w:r>
      <w:proofErr w:type="gramStart"/>
      <w:r>
        <w:t>compounds</w:t>
      </w:r>
      <w:proofErr w:type="gramEnd"/>
      <w:r>
        <w:t xml:space="preserve"> should be researched before using any chemical. This website is a reliable </w:t>
      </w:r>
      <w:proofErr w:type="gramStart"/>
      <w:r>
        <w:t>source</w:t>
      </w:r>
      <w:proofErr w:type="gramEnd"/>
      <w:r>
        <w:t xml:space="preserve"> of hazards in a nice a clean format. </w:t>
      </w:r>
    </w:p>
    <w:p w:rsidR="00805BF7" w:rsidRDefault="00C470FD" w:rsidP="00805BF7">
      <w:pPr>
        <w:spacing w:line="240" w:lineRule="atLeast"/>
        <w:ind w:right="720"/>
      </w:pPr>
      <w:hyperlink r:id="rId6" w:history="1">
        <w:r w:rsidR="00805BF7" w:rsidRPr="00D97FB0">
          <w:rPr>
            <w:rStyle w:val="Hyperlink"/>
          </w:rPr>
          <w:t>https://toxnet.nlm.nih.gov/</w:t>
        </w:r>
      </w:hyperlink>
    </w:p>
    <w:p w:rsidR="00805BF7" w:rsidRDefault="00805BF7" w:rsidP="00805BF7">
      <w:pPr>
        <w:spacing w:line="240" w:lineRule="atLeast"/>
        <w:ind w:right="720"/>
        <w:rPr>
          <w:u w:val="single"/>
        </w:rPr>
      </w:pPr>
    </w:p>
    <w:p w:rsidR="00805BF7" w:rsidRPr="00112AF0" w:rsidRDefault="00805BF7" w:rsidP="00805BF7">
      <w:pPr>
        <w:spacing w:line="240" w:lineRule="atLeast"/>
        <w:ind w:right="720"/>
        <w:rPr>
          <w:u w:val="single"/>
        </w:rPr>
      </w:pPr>
      <w:proofErr w:type="spellStart"/>
      <w:r w:rsidRPr="00112AF0">
        <w:rPr>
          <w:u w:val="single"/>
        </w:rPr>
        <w:t>ChemSpider</w:t>
      </w:r>
      <w:proofErr w:type="spellEnd"/>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sidRPr="00112AF0">
        <w:rPr>
          <w:u w:val="single"/>
        </w:rPr>
        <w:t xml:space="preserve"> </w:t>
      </w:r>
    </w:p>
    <w:p w:rsidR="00805BF7" w:rsidRDefault="00805BF7" w:rsidP="00805BF7">
      <w:pPr>
        <w:spacing w:line="240" w:lineRule="atLeast"/>
        <w:ind w:right="720"/>
      </w:pPr>
      <w:proofErr w:type="spellStart"/>
      <w:r>
        <w:t>ChemSpider</w:t>
      </w:r>
      <w:proofErr w:type="spellEnd"/>
      <w:r>
        <w:t xml:space="preserve"> is a database of compounds that can be searched through either name or by drawing the chemical structure. This website is not as plentiful in compounds as </w:t>
      </w:r>
      <w:proofErr w:type="spellStart"/>
      <w:r>
        <w:t>SciFinder</w:t>
      </w:r>
      <w:proofErr w:type="spellEnd"/>
      <w:r>
        <w:t xml:space="preserve"> but it does contain a lot of common compounds and is offered free and without having to log in. This website is useful when you must look up information of a chemical fast, and in lab that can mean a lot. </w:t>
      </w:r>
    </w:p>
    <w:p w:rsidR="00805BF7" w:rsidRDefault="00C470FD" w:rsidP="00805BF7">
      <w:pPr>
        <w:spacing w:line="240" w:lineRule="atLeast"/>
        <w:ind w:right="720"/>
      </w:pPr>
      <w:hyperlink r:id="rId7" w:history="1">
        <w:r w:rsidR="00805BF7" w:rsidRPr="00D97FB0">
          <w:rPr>
            <w:rStyle w:val="Hyperlink"/>
          </w:rPr>
          <w:t>http://www.chemspider.com/</w:t>
        </w:r>
      </w:hyperlink>
    </w:p>
    <w:p w:rsidR="00805BF7" w:rsidRDefault="00805BF7" w:rsidP="00805BF7">
      <w:pPr>
        <w:spacing w:line="240" w:lineRule="atLeast"/>
        <w:ind w:right="720"/>
        <w:rPr>
          <w:u w:val="single"/>
        </w:rPr>
      </w:pPr>
    </w:p>
    <w:p w:rsidR="00805BF7" w:rsidRPr="00112AF0" w:rsidRDefault="00805BF7" w:rsidP="00805BF7">
      <w:pPr>
        <w:spacing w:line="240" w:lineRule="atLeast"/>
        <w:ind w:right="720"/>
        <w:rPr>
          <w:u w:val="single"/>
        </w:rPr>
      </w:pPr>
      <w:r w:rsidRPr="00112AF0">
        <w:rPr>
          <w:u w:val="single"/>
        </w:rPr>
        <w:t>Organic Chemistry Resources Worldwide</w:t>
      </w:r>
      <w:r>
        <w:rPr>
          <w:u w:val="single"/>
        </w:rPr>
        <w:tab/>
      </w:r>
      <w:r>
        <w:rPr>
          <w:u w:val="single"/>
        </w:rPr>
        <w:tab/>
      </w:r>
      <w:r>
        <w:rPr>
          <w:u w:val="single"/>
        </w:rPr>
        <w:tab/>
      </w:r>
      <w:r>
        <w:rPr>
          <w:u w:val="single"/>
        </w:rPr>
        <w:tab/>
      </w:r>
      <w:r>
        <w:rPr>
          <w:u w:val="single"/>
        </w:rPr>
        <w:tab/>
      </w:r>
      <w:r>
        <w:rPr>
          <w:u w:val="single"/>
        </w:rPr>
        <w:tab/>
      </w:r>
      <w:r>
        <w:rPr>
          <w:u w:val="single"/>
        </w:rPr>
        <w:tab/>
      </w:r>
    </w:p>
    <w:p w:rsidR="00805BF7" w:rsidRDefault="00805BF7" w:rsidP="00805BF7">
      <w:pPr>
        <w:spacing w:line="240" w:lineRule="atLeast"/>
        <w:ind w:right="720"/>
      </w:pPr>
      <w:r>
        <w:t xml:space="preserve">Description: This website provides a foundation for any one starting off in the field of organic chemistry. It provides for free some experimental set-ups and purification methods. It also discusses some safety procedures and how to handle equipment, which is always useful to get a refresher on. It also provides some free academic journals. </w:t>
      </w:r>
    </w:p>
    <w:p w:rsidR="00805BF7" w:rsidRDefault="00C470FD" w:rsidP="00805BF7">
      <w:pPr>
        <w:spacing w:line="240" w:lineRule="atLeast"/>
        <w:ind w:right="720"/>
      </w:pPr>
      <w:hyperlink r:id="rId8" w:history="1">
        <w:r w:rsidR="00805BF7" w:rsidRPr="00D97FB0">
          <w:rPr>
            <w:rStyle w:val="Hyperlink"/>
          </w:rPr>
          <w:t>http://www.organicworldwide.net/</w:t>
        </w:r>
      </w:hyperlink>
    </w:p>
    <w:p w:rsidR="00805BF7" w:rsidRDefault="00805BF7" w:rsidP="00805BF7">
      <w:pPr>
        <w:spacing w:line="240" w:lineRule="atLeast"/>
        <w:ind w:right="720"/>
        <w:rPr>
          <w:u w:val="single"/>
        </w:rPr>
      </w:pPr>
    </w:p>
    <w:p w:rsidR="00805BF7" w:rsidRPr="00112AF0" w:rsidRDefault="00805BF7" w:rsidP="00805BF7">
      <w:pPr>
        <w:spacing w:line="240" w:lineRule="atLeast"/>
        <w:ind w:right="720"/>
        <w:rPr>
          <w:u w:val="single"/>
        </w:rPr>
      </w:pPr>
      <w:r w:rsidRPr="00112AF0">
        <w:rPr>
          <w:u w:val="single"/>
        </w:rPr>
        <w:t>IUPAC</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rsidR="00805BF7" w:rsidRDefault="00805BF7" w:rsidP="00805BF7">
      <w:pPr>
        <w:spacing w:line="240" w:lineRule="atLeast"/>
        <w:ind w:right="720"/>
      </w:pPr>
      <w:r>
        <w:t xml:space="preserve">Description: The International Union of Pure and Applied Chemistry </w:t>
      </w:r>
      <w:proofErr w:type="gramStart"/>
      <w:r>
        <w:t>is</w:t>
      </w:r>
      <w:proofErr w:type="gramEnd"/>
      <w:r>
        <w:t xml:space="preserve"> very important to any chemist who wants to be considered credible. The IUPAC website can help by suggesting methodologies, standards, and reference materials for all the different areas of chemistry. IUPAC is important in nomenclature, and they often engage in projects like “Alignment of principles of specifying ligands and substituent groups across various areas of nomenclature” which can provide insight into what is still new in chemistry.</w:t>
      </w:r>
    </w:p>
    <w:p w:rsidR="00805BF7" w:rsidRDefault="00C470FD" w:rsidP="00805BF7">
      <w:pPr>
        <w:spacing w:line="240" w:lineRule="atLeast"/>
        <w:ind w:right="720"/>
      </w:pPr>
      <w:hyperlink r:id="rId9" w:history="1">
        <w:r w:rsidR="00805BF7" w:rsidRPr="00D97FB0">
          <w:rPr>
            <w:rStyle w:val="Hyperlink"/>
          </w:rPr>
          <w:t>https://iupac.org/</w:t>
        </w:r>
      </w:hyperlink>
    </w:p>
    <w:p w:rsidR="00805BF7" w:rsidRDefault="00805BF7" w:rsidP="00805BF7">
      <w:pPr>
        <w:spacing w:line="240" w:lineRule="atLeast"/>
        <w:ind w:right="720"/>
        <w:rPr>
          <w:u w:val="single"/>
        </w:rPr>
      </w:pPr>
    </w:p>
    <w:p w:rsidR="00805BF7" w:rsidRPr="00112AF0" w:rsidRDefault="00805BF7" w:rsidP="00805BF7">
      <w:pPr>
        <w:spacing w:line="240" w:lineRule="atLeast"/>
        <w:ind w:right="720"/>
        <w:rPr>
          <w:u w:val="single"/>
        </w:rPr>
      </w:pPr>
      <w:r w:rsidRPr="00112AF0">
        <w:rPr>
          <w:u w:val="single"/>
        </w:rPr>
        <w:t>Interactive Periodic Table</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sidRPr="00112AF0">
        <w:rPr>
          <w:u w:val="single"/>
        </w:rPr>
        <w:t xml:space="preserve"> </w:t>
      </w:r>
    </w:p>
    <w:p w:rsidR="00805BF7" w:rsidRDefault="00805BF7" w:rsidP="00805BF7">
      <w:pPr>
        <w:spacing w:line="240" w:lineRule="atLeast"/>
        <w:ind w:right="720"/>
      </w:pPr>
      <w:r>
        <w:t>Description: There can be no understated importance of the periodic table in the use of chemistry. This periodic table gives information, such as the melting points, classification, most abundant isotope, 1</w:t>
      </w:r>
      <w:r w:rsidRPr="00112AF0">
        <w:rPr>
          <w:vertAlign w:val="superscript"/>
        </w:rPr>
        <w:t>st</w:t>
      </w:r>
      <w:r>
        <w:t xml:space="preserve"> ionization energy, and atomic mass of elements in a clean interactive design.  </w:t>
      </w:r>
    </w:p>
    <w:p w:rsidR="00805BF7" w:rsidRDefault="00C470FD" w:rsidP="00805BF7">
      <w:pPr>
        <w:spacing w:line="240" w:lineRule="atLeast"/>
        <w:ind w:right="720"/>
      </w:pPr>
      <w:hyperlink r:id="rId10" w:history="1">
        <w:r w:rsidR="00805BF7" w:rsidRPr="00D97FB0">
          <w:rPr>
            <w:rStyle w:val="Hyperlink"/>
          </w:rPr>
          <w:t>http://www.rsc.org/periodic-table</w:t>
        </w:r>
      </w:hyperlink>
    </w:p>
    <w:p w:rsidR="00805BF7" w:rsidRDefault="00805BF7" w:rsidP="00805BF7">
      <w:pPr>
        <w:spacing w:line="240" w:lineRule="atLeast"/>
        <w:ind w:right="720"/>
        <w:rPr>
          <w:u w:val="single"/>
        </w:rPr>
      </w:pPr>
    </w:p>
    <w:p w:rsidR="00805BF7" w:rsidRPr="00112AF0" w:rsidRDefault="00805BF7" w:rsidP="00805BF7">
      <w:pPr>
        <w:spacing w:line="240" w:lineRule="atLeast"/>
        <w:ind w:right="720"/>
        <w:rPr>
          <w:u w:val="single"/>
        </w:rPr>
      </w:pPr>
      <w:r w:rsidRPr="00112AF0">
        <w:rPr>
          <w:u w:val="single"/>
        </w:rPr>
        <w:t>The Molecule of the Month Website</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sidRPr="00112AF0">
        <w:rPr>
          <w:u w:val="single"/>
        </w:rPr>
        <w:t xml:space="preserve"> </w:t>
      </w:r>
    </w:p>
    <w:p w:rsidR="00805BF7" w:rsidRDefault="00805BF7" w:rsidP="00805BF7">
      <w:pPr>
        <w:spacing w:line="240" w:lineRule="atLeast"/>
        <w:ind w:right="720"/>
      </w:pPr>
      <w:r>
        <w:t xml:space="preserve">Description: This website is useful for getting an appreciation for the many different types of molecules that are involved in chemistry and how range of range of chemicals and their reactivity and usefulness varies, especially in the area of organic chemistry. Each month, dating back to Jan, 1996, has a featured molecule, with which they discuss the uses of the chemical and the various areas of research. </w:t>
      </w:r>
    </w:p>
    <w:p w:rsidR="00805BF7" w:rsidRDefault="00C470FD" w:rsidP="00805BF7">
      <w:hyperlink r:id="rId11" w:history="1">
        <w:r w:rsidR="00805BF7" w:rsidRPr="00D97FB0">
          <w:rPr>
            <w:rStyle w:val="Hyperlink"/>
          </w:rPr>
          <w:t>http://www.chm.bris.ac.uk/motm/motm.htm</w:t>
        </w:r>
      </w:hyperlink>
    </w:p>
    <w:p w:rsidR="00805BF7" w:rsidRDefault="00805BF7" w:rsidP="00805BF7"/>
    <w:p w:rsidR="00170065" w:rsidRDefault="00C666A1" w:rsidP="00C666A1">
      <w:pPr>
        <w:spacing w:before="100" w:beforeAutospacing="1" w:after="100" w:afterAutospacing="1"/>
        <w:outlineLvl w:val="2"/>
        <w:rPr>
          <w:lang w:val="fr-FR"/>
        </w:rPr>
      </w:pPr>
      <w:r w:rsidRPr="00C666A1">
        <w:rPr>
          <w:b/>
          <w:bCs/>
        </w:rPr>
        <w:lastRenderedPageBreak/>
        <w:t>https://</w:t>
      </w:r>
      <w:hyperlink r:id="rId12" w:tgtFrame="_blank" w:history="1">
        <w:r w:rsidR="00170065" w:rsidRPr="00C666A1">
          <w:rPr>
            <w:b/>
            <w:bCs/>
            <w:color w:val="0000FF"/>
            <w:u w:val="single"/>
          </w:rPr>
          <w:t>The Good Scents Company</w:t>
        </w:r>
      </w:hyperlink>
      <w:r>
        <w:rPr>
          <w:b/>
          <w:bCs/>
        </w:rPr>
        <w:t xml:space="preserve"> </w:t>
      </w:r>
      <w:r>
        <w:t>This website</w:t>
      </w:r>
      <w:r>
        <w:t xml:space="preserve"> contains information about compounds found in food such as flavors, as perfumes and and related materials</w:t>
      </w:r>
      <w:r w:rsidR="00052FFE">
        <w:t>. You can search by n</w:t>
      </w:r>
      <w:r w:rsidR="00052FFE">
        <w:t xml:space="preserve">ame, CAS, EINECS, </w:t>
      </w:r>
      <w:r w:rsidR="00052FFE">
        <w:t xml:space="preserve">or </w:t>
      </w:r>
      <w:r w:rsidR="00052FFE">
        <w:t>FEMA</w:t>
      </w:r>
      <w:r w:rsidR="00052FFE">
        <w:t xml:space="preserve"> number.</w:t>
      </w:r>
      <w:bookmarkStart w:id="0" w:name="_GoBack"/>
      <w:bookmarkEnd w:id="0"/>
    </w:p>
    <w:p w:rsidR="00170065" w:rsidRPr="00C666A1" w:rsidRDefault="00170065" w:rsidP="00805BF7">
      <w:r w:rsidRPr="00170065">
        <w:rPr>
          <w:lang w:val="fr-FR"/>
        </w:rPr>
        <w:t xml:space="preserve">EPI Suite version 4.11 (Estimation Programs Interface), </w:t>
      </w:r>
      <w:proofErr w:type="spellStart"/>
      <w:r w:rsidRPr="00170065">
        <w:rPr>
          <w:lang w:val="fr-FR"/>
        </w:rPr>
        <w:t>download</w:t>
      </w:r>
      <w:proofErr w:type="spellEnd"/>
      <w:r w:rsidRPr="00170065">
        <w:rPr>
          <w:lang w:val="fr-FR"/>
        </w:rPr>
        <w:t xml:space="preserve"> </w:t>
      </w:r>
      <w:proofErr w:type="spellStart"/>
      <w:r w:rsidRPr="00170065">
        <w:rPr>
          <w:lang w:val="fr-FR"/>
        </w:rPr>
        <w:t>available</w:t>
      </w:r>
      <w:proofErr w:type="spellEnd"/>
      <w:r w:rsidRPr="00170065">
        <w:rPr>
          <w:lang w:val="fr-FR"/>
        </w:rPr>
        <w:t xml:space="preserve"> at </w:t>
      </w:r>
      <w:hyperlink r:id="rId13" w:history="1">
        <w:r w:rsidRPr="00170065">
          <w:rPr>
            <w:color w:val="0000FF" w:themeColor="hyperlink"/>
            <w:u w:val="single"/>
            <w:lang w:val="fr-FR"/>
          </w:rPr>
          <w:t>http://www.epa.gov/oppt/exposure/pubs/episuitedl.htm</w:t>
        </w:r>
      </w:hyperlink>
      <w:r w:rsidR="00C666A1">
        <w:rPr>
          <w:u w:val="single"/>
          <w:lang w:val="fr-FR"/>
        </w:rPr>
        <w:t xml:space="preserve"> </w:t>
      </w:r>
      <w:r w:rsidR="00C666A1" w:rsidRPr="00C666A1">
        <w:rPr>
          <w:lang w:val="fr-FR"/>
        </w:rPr>
        <w:t xml:space="preserve">This program </w:t>
      </w:r>
      <w:proofErr w:type="spellStart"/>
      <w:r w:rsidR="00C666A1" w:rsidRPr="00C666A1">
        <w:rPr>
          <w:lang w:val="fr-FR"/>
        </w:rPr>
        <w:t>will</w:t>
      </w:r>
      <w:proofErr w:type="spellEnd"/>
      <w:r w:rsidR="00C666A1" w:rsidRPr="00C666A1">
        <w:rPr>
          <w:lang w:val="fr-FR"/>
        </w:rPr>
        <w:t xml:space="preserve"> </w:t>
      </w:r>
      <w:proofErr w:type="spellStart"/>
      <w:r w:rsidR="00C666A1" w:rsidRPr="00C666A1">
        <w:rPr>
          <w:lang w:val="fr-FR"/>
        </w:rPr>
        <w:t>estimate</w:t>
      </w:r>
      <w:proofErr w:type="spellEnd"/>
      <w:r w:rsidR="00C666A1" w:rsidRPr="00C666A1">
        <w:rPr>
          <w:lang w:val="fr-FR"/>
        </w:rPr>
        <w:t xml:space="preserve"> </w:t>
      </w:r>
      <w:proofErr w:type="spellStart"/>
      <w:r w:rsidR="00C666A1" w:rsidRPr="00C666A1">
        <w:rPr>
          <w:lang w:val="fr-FR"/>
        </w:rPr>
        <w:t>various</w:t>
      </w:r>
      <w:proofErr w:type="spellEnd"/>
      <w:r w:rsidR="00C666A1" w:rsidRPr="00C666A1">
        <w:rPr>
          <w:lang w:val="fr-FR"/>
        </w:rPr>
        <w:t xml:space="preserve"> </w:t>
      </w:r>
      <w:proofErr w:type="spellStart"/>
      <w:r w:rsidR="00C666A1" w:rsidRPr="00C666A1">
        <w:rPr>
          <w:lang w:val="fr-FR"/>
        </w:rPr>
        <w:t>physical</w:t>
      </w:r>
      <w:proofErr w:type="spellEnd"/>
      <w:r w:rsidR="00C666A1" w:rsidRPr="00C666A1">
        <w:rPr>
          <w:lang w:val="fr-FR"/>
        </w:rPr>
        <w:t xml:space="preserve"> </w:t>
      </w:r>
      <w:proofErr w:type="spellStart"/>
      <w:r w:rsidR="00C666A1" w:rsidRPr="00C666A1">
        <w:rPr>
          <w:lang w:val="fr-FR"/>
        </w:rPr>
        <w:t>properties</w:t>
      </w:r>
      <w:proofErr w:type="spellEnd"/>
      <w:r w:rsidR="00C666A1">
        <w:rPr>
          <w:lang w:val="fr-FR"/>
        </w:rPr>
        <w:t xml:space="preserve"> and </w:t>
      </w:r>
      <w:proofErr w:type="spellStart"/>
      <w:r w:rsidR="00C666A1">
        <w:rPr>
          <w:lang w:val="fr-FR"/>
        </w:rPr>
        <w:t>may</w:t>
      </w:r>
      <w:proofErr w:type="spellEnd"/>
      <w:r w:rsidR="00C666A1">
        <w:rPr>
          <w:lang w:val="fr-FR"/>
        </w:rPr>
        <w:t xml:space="preserve"> </w:t>
      </w:r>
      <w:proofErr w:type="spellStart"/>
      <w:r w:rsidR="00C666A1">
        <w:rPr>
          <w:lang w:val="fr-FR"/>
        </w:rPr>
        <w:t>also</w:t>
      </w:r>
      <w:proofErr w:type="spellEnd"/>
      <w:r w:rsidR="00C666A1">
        <w:rPr>
          <w:lang w:val="fr-FR"/>
        </w:rPr>
        <w:t xml:space="preserve"> report </w:t>
      </w:r>
      <w:proofErr w:type="spellStart"/>
      <w:r w:rsidR="00C666A1">
        <w:rPr>
          <w:lang w:val="fr-FR"/>
        </w:rPr>
        <w:t>experimental</w:t>
      </w:r>
      <w:proofErr w:type="spellEnd"/>
      <w:r w:rsidR="00C666A1">
        <w:rPr>
          <w:lang w:val="fr-FR"/>
        </w:rPr>
        <w:t xml:space="preserve"> </w:t>
      </w:r>
      <w:proofErr w:type="spellStart"/>
      <w:r w:rsidR="00C666A1">
        <w:rPr>
          <w:lang w:val="fr-FR"/>
        </w:rPr>
        <w:t>physical</w:t>
      </w:r>
      <w:proofErr w:type="spellEnd"/>
      <w:r w:rsidR="00C666A1">
        <w:rPr>
          <w:lang w:val="fr-FR"/>
        </w:rPr>
        <w:t xml:space="preserve"> </w:t>
      </w:r>
      <w:proofErr w:type="spellStart"/>
      <w:r w:rsidR="00C666A1">
        <w:rPr>
          <w:lang w:val="fr-FR"/>
        </w:rPr>
        <w:t>properties</w:t>
      </w:r>
      <w:proofErr w:type="spellEnd"/>
      <w:r w:rsidR="00C666A1">
        <w:rPr>
          <w:lang w:val="fr-FR"/>
        </w:rPr>
        <w:t xml:space="preserve"> and </w:t>
      </w:r>
      <w:proofErr w:type="spellStart"/>
      <w:r w:rsidR="00C666A1">
        <w:rPr>
          <w:lang w:val="fr-FR"/>
        </w:rPr>
        <w:t>other</w:t>
      </w:r>
      <w:proofErr w:type="spellEnd"/>
      <w:r w:rsidR="00C666A1">
        <w:rPr>
          <w:lang w:val="fr-FR"/>
        </w:rPr>
        <w:t xml:space="preserve"> </w:t>
      </w:r>
      <w:proofErr w:type="spellStart"/>
      <w:r w:rsidR="00C666A1">
        <w:rPr>
          <w:lang w:val="fr-FR"/>
        </w:rPr>
        <w:t>properties</w:t>
      </w:r>
      <w:proofErr w:type="spellEnd"/>
      <w:r w:rsidR="00C666A1">
        <w:rPr>
          <w:lang w:val="fr-FR"/>
        </w:rPr>
        <w:t xml:space="preserve"> of </w:t>
      </w:r>
      <w:proofErr w:type="spellStart"/>
      <w:r w:rsidR="00C666A1">
        <w:rPr>
          <w:lang w:val="fr-FR"/>
        </w:rPr>
        <w:t>environmental</w:t>
      </w:r>
      <w:proofErr w:type="spellEnd"/>
      <w:r w:rsidR="00C666A1">
        <w:rPr>
          <w:lang w:val="fr-FR"/>
        </w:rPr>
        <w:t xml:space="preserve"> </w:t>
      </w:r>
      <w:proofErr w:type="spellStart"/>
      <w:r w:rsidR="00C666A1">
        <w:rPr>
          <w:lang w:val="fr-FR"/>
        </w:rPr>
        <w:t>interest</w:t>
      </w:r>
      <w:proofErr w:type="spellEnd"/>
      <w:r w:rsidR="00C666A1">
        <w:rPr>
          <w:lang w:val="fr-FR"/>
        </w:rPr>
        <w:t xml:space="preserve"> or </w:t>
      </w:r>
      <w:proofErr w:type="spellStart"/>
      <w:r w:rsidR="00C666A1">
        <w:rPr>
          <w:lang w:val="fr-FR"/>
        </w:rPr>
        <w:t>concern</w:t>
      </w:r>
      <w:proofErr w:type="spellEnd"/>
      <w:r w:rsidR="00C666A1">
        <w:rPr>
          <w:lang w:val="fr-FR"/>
        </w:rPr>
        <w:t>.</w:t>
      </w:r>
    </w:p>
    <w:p w:rsidR="00170065" w:rsidRDefault="00170065" w:rsidP="00805BF7"/>
    <w:p w:rsidR="00805BF7" w:rsidRDefault="00C470FD" w:rsidP="00805BF7">
      <w:hyperlink r:id="rId14" w:history="1">
        <w:r w:rsidR="00805BF7" w:rsidRPr="00805BF7">
          <w:rPr>
            <w:color w:val="0000FF"/>
            <w:u w:val="single"/>
          </w:rPr>
          <w:t>https://www.erowid.org/chemicals/</w:t>
        </w:r>
      </w:hyperlink>
      <w:r w:rsidR="00805BF7" w:rsidRPr="00805BF7">
        <w:t xml:space="preserve"> </w:t>
      </w:r>
    </w:p>
    <w:p w:rsidR="00805BF7" w:rsidRDefault="00805BF7" w:rsidP="00805BF7">
      <w:proofErr w:type="gramStart"/>
      <w:r w:rsidRPr="00805BF7">
        <w:t>Contains chemical properties and chemical information of most psychoactive compounds such as toxicity, effects, production, etc.</w:t>
      </w:r>
      <w:proofErr w:type="gramEnd"/>
      <w:r w:rsidRPr="00805BF7">
        <w:t xml:space="preserve"> </w:t>
      </w:r>
    </w:p>
    <w:p w:rsidR="00805BF7" w:rsidRDefault="00805BF7" w:rsidP="00805BF7"/>
    <w:p w:rsidR="00805BF7" w:rsidRDefault="00C470FD" w:rsidP="00805BF7">
      <w:hyperlink r:id="rId15" w:history="1">
        <w:r w:rsidR="00805BF7" w:rsidRPr="00805BF7">
          <w:rPr>
            <w:color w:val="0000FF"/>
            <w:u w:val="single"/>
          </w:rPr>
          <w:t>http://www.chemistryguide.org/</w:t>
        </w:r>
      </w:hyperlink>
      <w:r w:rsidR="00805BF7" w:rsidRPr="00805BF7">
        <w:t xml:space="preserve"> </w:t>
      </w:r>
    </w:p>
    <w:p w:rsidR="00805BF7" w:rsidRDefault="00805BF7" w:rsidP="00805BF7">
      <w:r w:rsidRPr="00805BF7">
        <w:t xml:space="preserve">Search engine for chemistry related sources on the internet, designed to search for websites that meet certain criteria and standards for chemical information. </w:t>
      </w:r>
    </w:p>
    <w:p w:rsidR="00805BF7" w:rsidRDefault="00805BF7" w:rsidP="00805BF7"/>
    <w:p w:rsidR="00805BF7" w:rsidRDefault="00805BF7" w:rsidP="00805BF7"/>
    <w:p w:rsidR="00805BF7" w:rsidRDefault="00C470FD" w:rsidP="00805BF7">
      <w:hyperlink r:id="rId16" w:history="1">
        <w:r w:rsidR="00805BF7" w:rsidRPr="00805BF7">
          <w:rPr>
            <w:color w:val="0000FF"/>
            <w:u w:val="single"/>
          </w:rPr>
          <w:t>http://www.orgsyn.org/</w:t>
        </w:r>
      </w:hyperlink>
    </w:p>
    <w:p w:rsidR="00805BF7" w:rsidRDefault="00805BF7" w:rsidP="00805BF7">
      <w:proofErr w:type="gramStart"/>
      <w:r w:rsidRPr="00805BF7">
        <w:t>A publication of reliable methods for the preparation of organic compounds.</w:t>
      </w:r>
      <w:proofErr w:type="gramEnd"/>
      <w:r w:rsidRPr="00805BF7">
        <w:t xml:space="preserve">  </w:t>
      </w:r>
    </w:p>
    <w:p w:rsidR="00805BF7" w:rsidRDefault="00805BF7" w:rsidP="00805BF7"/>
    <w:p w:rsidR="00805BF7" w:rsidRDefault="00805BF7" w:rsidP="00805BF7">
      <w:pPr>
        <w:spacing w:line="240" w:lineRule="atLeast"/>
        <w:ind w:right="720"/>
      </w:pPr>
    </w:p>
    <w:p w:rsidR="00805BF7" w:rsidRDefault="00805BF7" w:rsidP="00805BF7">
      <w:pPr>
        <w:spacing w:line="240" w:lineRule="atLeast"/>
        <w:ind w:right="720"/>
      </w:pPr>
      <w:r>
        <w:t xml:space="preserve">NIST Chemistry </w:t>
      </w:r>
      <w:proofErr w:type="spellStart"/>
      <w:r>
        <w:t>WebBook</w:t>
      </w:r>
      <w:proofErr w:type="spellEnd"/>
      <w:r>
        <w:t xml:space="preserve">: this is a database that provides thermochemical, </w:t>
      </w:r>
      <w:proofErr w:type="spellStart"/>
      <w:r>
        <w:t>thermophysical</w:t>
      </w:r>
      <w:proofErr w:type="spellEnd"/>
      <w:r>
        <w:t xml:space="preserve">, and ion energetics. This database allows you to do a general search such as formula, IUPAC identifier or structure as well as an advanced search for more specific properties. </w:t>
      </w:r>
    </w:p>
    <w:p w:rsidR="00805BF7" w:rsidRDefault="00C470FD" w:rsidP="00805BF7">
      <w:pPr>
        <w:spacing w:line="240" w:lineRule="atLeast"/>
        <w:ind w:right="720"/>
      </w:pPr>
      <w:hyperlink r:id="rId17" w:history="1">
        <w:r w:rsidR="00805BF7" w:rsidRPr="0087527F">
          <w:rPr>
            <w:rStyle w:val="Hyperlink"/>
          </w:rPr>
          <w:t>http://webbook.nist.gov/chemistry/</w:t>
        </w:r>
      </w:hyperlink>
    </w:p>
    <w:p w:rsidR="00805BF7" w:rsidRDefault="00805BF7" w:rsidP="00805BF7">
      <w:pPr>
        <w:spacing w:line="240" w:lineRule="atLeast"/>
        <w:ind w:right="720"/>
      </w:pPr>
    </w:p>
    <w:p w:rsidR="00805BF7" w:rsidRDefault="00805BF7" w:rsidP="00805BF7">
      <w:pPr>
        <w:spacing w:line="240" w:lineRule="atLeast"/>
        <w:ind w:right="720"/>
      </w:pPr>
      <w:proofErr w:type="spellStart"/>
      <w:r>
        <w:t>NMRShiftDB</w:t>
      </w:r>
      <w:proofErr w:type="spellEnd"/>
      <w:r>
        <w:t xml:space="preserve">: this is a NMR specific database for organic structures and their </w:t>
      </w:r>
      <w:proofErr w:type="spellStart"/>
      <w:proofErr w:type="gramStart"/>
      <w:r>
        <w:t>nmr</w:t>
      </w:r>
      <w:proofErr w:type="spellEnd"/>
      <w:proofErr w:type="gramEnd"/>
      <w:r>
        <w:t xml:space="preserve"> spectra. It allows for spectrum prediction as well as searching for specific spectra. I like that this database allows for peer-reviewed submissions by its users so you can see what other people have used or commented about an organic molecule you are looking up. </w:t>
      </w:r>
    </w:p>
    <w:p w:rsidR="00805BF7" w:rsidRDefault="00C470FD" w:rsidP="00805BF7">
      <w:pPr>
        <w:spacing w:line="240" w:lineRule="atLeast"/>
        <w:ind w:right="720"/>
      </w:pPr>
      <w:hyperlink r:id="rId18" w:history="1">
        <w:r w:rsidR="00805BF7" w:rsidRPr="0087527F">
          <w:rPr>
            <w:rStyle w:val="Hyperlink"/>
          </w:rPr>
          <w:t>https://nmrshiftdb.nmr.uni-koeln.de/</w:t>
        </w:r>
      </w:hyperlink>
    </w:p>
    <w:p w:rsidR="00805BF7" w:rsidRDefault="00805BF7" w:rsidP="00805BF7">
      <w:pPr>
        <w:spacing w:line="240" w:lineRule="atLeast"/>
        <w:ind w:right="720"/>
      </w:pPr>
    </w:p>
    <w:p w:rsidR="00805BF7" w:rsidRDefault="00805BF7" w:rsidP="00805BF7">
      <w:pPr>
        <w:spacing w:line="240" w:lineRule="atLeast"/>
        <w:ind w:right="720"/>
      </w:pPr>
      <w:proofErr w:type="spellStart"/>
      <w:r>
        <w:t>DrugBank</w:t>
      </w:r>
      <w:proofErr w:type="spellEnd"/>
      <w:r>
        <w:t xml:space="preserve">: A database on drugs detailed with chemical </w:t>
      </w:r>
      <w:proofErr w:type="spellStart"/>
      <w:r>
        <w:t>pharcological</w:t>
      </w:r>
      <w:proofErr w:type="spellEnd"/>
      <w:r>
        <w:t xml:space="preserve"> and pharmaceutical data. This is a useful database for a biochemist. It includes FDA-approved biotech drugs 83 nutraceuticals and 5086 experimental drugs. </w:t>
      </w:r>
    </w:p>
    <w:p w:rsidR="00805BF7" w:rsidRDefault="00C470FD" w:rsidP="00805BF7">
      <w:pPr>
        <w:spacing w:line="240" w:lineRule="atLeast"/>
        <w:ind w:right="720"/>
      </w:pPr>
      <w:hyperlink r:id="rId19" w:history="1">
        <w:r w:rsidR="00805BF7" w:rsidRPr="0087527F">
          <w:rPr>
            <w:rStyle w:val="Hyperlink"/>
          </w:rPr>
          <w:t>https://www.drugbank.ca</w:t>
        </w:r>
      </w:hyperlink>
    </w:p>
    <w:p w:rsidR="00805BF7" w:rsidRDefault="00805BF7" w:rsidP="00805BF7">
      <w:pPr>
        <w:spacing w:line="240" w:lineRule="atLeast"/>
        <w:ind w:right="720"/>
      </w:pPr>
    </w:p>
    <w:p w:rsidR="00805BF7" w:rsidRDefault="00805BF7" w:rsidP="00805BF7">
      <w:pPr>
        <w:spacing w:line="240" w:lineRule="atLeast"/>
        <w:ind w:left="360" w:right="720"/>
      </w:pPr>
    </w:p>
    <w:p w:rsidR="00805BF7" w:rsidRDefault="00C470FD" w:rsidP="00805BF7">
      <w:pPr>
        <w:spacing w:line="240" w:lineRule="atLeast"/>
        <w:ind w:right="720"/>
      </w:pPr>
      <w:hyperlink r:id="rId20" w:history="1">
        <w:r w:rsidR="00805BF7" w:rsidRPr="00865794">
          <w:rPr>
            <w:rStyle w:val="Hyperlink"/>
          </w:rPr>
          <w:t>https://pubchem.ncbi.nlm.nih.gov</w:t>
        </w:r>
      </w:hyperlink>
    </w:p>
    <w:p w:rsidR="00805BF7" w:rsidRDefault="00805BF7" w:rsidP="00805BF7">
      <w:pPr>
        <w:spacing w:line="240" w:lineRule="atLeast"/>
        <w:ind w:right="720"/>
      </w:pPr>
      <w:r>
        <w:t xml:space="preserve">This website has information about chemical compounds, and shows melting points, chemical formulas, and boiling points. PubChem is a governmentally run website, so the information should be reliable. It was the main website I used before </w:t>
      </w:r>
      <w:proofErr w:type="spellStart"/>
      <w:r>
        <w:t>Scifinder</w:t>
      </w:r>
      <w:proofErr w:type="spellEnd"/>
      <w:r>
        <w:t>.</w:t>
      </w:r>
    </w:p>
    <w:p w:rsidR="00805BF7" w:rsidRDefault="00805BF7" w:rsidP="00805BF7">
      <w:pPr>
        <w:spacing w:line="240" w:lineRule="atLeast"/>
        <w:ind w:right="720"/>
      </w:pPr>
    </w:p>
    <w:p w:rsidR="00805BF7" w:rsidRDefault="00C470FD" w:rsidP="00805BF7">
      <w:pPr>
        <w:spacing w:line="240" w:lineRule="atLeast"/>
        <w:ind w:right="720"/>
      </w:pPr>
      <w:hyperlink r:id="rId21" w:history="1">
        <w:r w:rsidR="00805BF7" w:rsidRPr="00153751">
          <w:rPr>
            <w:rStyle w:val="Hyperlink"/>
          </w:rPr>
          <w:t>http://www.rsc.org/</w:t>
        </w:r>
      </w:hyperlink>
    </w:p>
    <w:p w:rsidR="00805BF7" w:rsidRDefault="00805BF7" w:rsidP="00805BF7">
      <w:pPr>
        <w:spacing w:line="240" w:lineRule="atLeast"/>
        <w:ind w:right="720"/>
      </w:pPr>
      <w:r>
        <w:lastRenderedPageBreak/>
        <w:t>This is the royal society of chemistry, and members get to see the published journals and data published by the organization. This organization has been around for 175 years, so it has a good amount of content amassed.</w:t>
      </w:r>
    </w:p>
    <w:p w:rsidR="00805BF7" w:rsidRDefault="00805BF7" w:rsidP="00805BF7">
      <w:pPr>
        <w:spacing w:line="240" w:lineRule="atLeast"/>
        <w:ind w:right="720"/>
      </w:pPr>
    </w:p>
    <w:p w:rsidR="00805BF7" w:rsidRDefault="00C470FD" w:rsidP="00805BF7">
      <w:pPr>
        <w:spacing w:line="240" w:lineRule="atLeast"/>
        <w:ind w:right="720"/>
      </w:pPr>
      <w:hyperlink r:id="rId22" w:history="1">
        <w:r w:rsidR="00805BF7" w:rsidRPr="00153751">
          <w:rPr>
            <w:rStyle w:val="Hyperlink"/>
          </w:rPr>
          <w:t>https://www.periodni.com/</w:t>
        </w:r>
      </w:hyperlink>
    </w:p>
    <w:p w:rsidR="00805BF7" w:rsidRDefault="00805BF7" w:rsidP="00805BF7">
      <w:pPr>
        <w:spacing w:line="240" w:lineRule="atLeast"/>
        <w:ind w:right="720"/>
      </w:pPr>
      <w:r>
        <w:t>This is an interactive periodic table that is probably more so for chemistry beginners, but it is a good start. It also has interesting info such as crystal strictures and ionization energies.</w:t>
      </w:r>
    </w:p>
    <w:p w:rsidR="00805BF7" w:rsidRDefault="00805BF7" w:rsidP="00805BF7">
      <w:pPr>
        <w:spacing w:line="240" w:lineRule="atLeast"/>
        <w:ind w:right="720"/>
      </w:pPr>
    </w:p>
    <w:p w:rsidR="00805BF7" w:rsidRDefault="00C470FD" w:rsidP="00805BF7">
      <w:pPr>
        <w:spacing w:line="240" w:lineRule="atLeast"/>
        <w:ind w:right="720"/>
      </w:pPr>
      <w:hyperlink r:id="rId23" w:history="1">
        <w:r w:rsidR="00805BF7" w:rsidRPr="00153751">
          <w:rPr>
            <w:rStyle w:val="Hyperlink"/>
          </w:rPr>
          <w:t>http://www.organic-chemistry.org/</w:t>
        </w:r>
      </w:hyperlink>
    </w:p>
    <w:p w:rsidR="00805BF7" w:rsidRDefault="00805BF7" w:rsidP="00805BF7">
      <w:pPr>
        <w:spacing w:line="240" w:lineRule="atLeast"/>
        <w:ind w:right="720"/>
      </w:pPr>
      <w:r>
        <w:t>This website is more on the leisure side, but it still has fascinating information such as interesting reactions and overviews of topics.</w:t>
      </w:r>
    </w:p>
    <w:p w:rsidR="00805BF7" w:rsidRDefault="00805BF7" w:rsidP="00805BF7">
      <w:pPr>
        <w:spacing w:line="240" w:lineRule="atLeast"/>
        <w:ind w:right="720"/>
      </w:pPr>
    </w:p>
    <w:p w:rsidR="00805BF7" w:rsidRDefault="00C470FD" w:rsidP="00805BF7">
      <w:pPr>
        <w:spacing w:line="240" w:lineRule="atLeast"/>
        <w:ind w:right="720"/>
      </w:pPr>
      <w:hyperlink r:id="rId24" w:history="1">
        <w:r w:rsidR="00805BF7" w:rsidRPr="00153751">
          <w:rPr>
            <w:rStyle w:val="Hyperlink"/>
          </w:rPr>
          <w:t>https://www.chemistryworld.com/</w:t>
        </w:r>
      </w:hyperlink>
    </w:p>
    <w:p w:rsidR="00805BF7" w:rsidRDefault="00805BF7" w:rsidP="00805BF7">
      <w:pPr>
        <w:spacing w:line="240" w:lineRule="atLeast"/>
        <w:ind w:right="720"/>
      </w:pPr>
      <w:r>
        <w:t>This website has all the up to date information on chemistry news. It is fun to look around and read the articles that have relevant, new information about current chemical news.</w:t>
      </w:r>
    </w:p>
    <w:p w:rsidR="00805BF7" w:rsidRDefault="00805BF7" w:rsidP="00805BF7">
      <w:pPr>
        <w:spacing w:line="240" w:lineRule="atLeast"/>
        <w:ind w:right="720"/>
      </w:pPr>
    </w:p>
    <w:p w:rsidR="00805BF7" w:rsidRDefault="00C470FD" w:rsidP="00805BF7">
      <w:pPr>
        <w:spacing w:line="240" w:lineRule="atLeast"/>
        <w:ind w:right="720"/>
      </w:pPr>
      <w:hyperlink r:id="rId25" w:history="1">
        <w:r w:rsidR="00805BF7" w:rsidRPr="009D2F51">
          <w:rPr>
            <w:rStyle w:val="Hyperlink"/>
            <w:rFonts w:eastAsiaTheme="majorEastAsia"/>
          </w:rPr>
          <w:t>https://www.chemicalaid.com/</w:t>
        </w:r>
      </w:hyperlink>
    </w:p>
    <w:p w:rsidR="00805BF7" w:rsidRDefault="00805BF7" w:rsidP="00805BF7">
      <w:pPr>
        <w:spacing w:line="240" w:lineRule="atLeast"/>
        <w:ind w:right="720"/>
      </w:pPr>
      <w:proofErr w:type="spellStart"/>
      <w:r>
        <w:t>Chemicalaid</w:t>
      </w:r>
      <w:proofErr w:type="spellEnd"/>
      <w:r>
        <w:t xml:space="preserve"> is a website where you can find information about each individual element and includes their properties.</w:t>
      </w:r>
    </w:p>
    <w:p w:rsidR="00805BF7" w:rsidRDefault="00805BF7" w:rsidP="00805BF7">
      <w:pPr>
        <w:spacing w:line="240" w:lineRule="atLeast"/>
        <w:ind w:right="720"/>
      </w:pPr>
    </w:p>
    <w:p w:rsidR="00805BF7" w:rsidRDefault="00C470FD" w:rsidP="00805BF7">
      <w:pPr>
        <w:spacing w:line="240" w:lineRule="atLeast"/>
        <w:ind w:right="720"/>
      </w:pPr>
      <w:hyperlink r:id="rId26" w:history="1">
        <w:r w:rsidR="00805BF7" w:rsidRPr="009D2F51">
          <w:rPr>
            <w:rStyle w:val="Hyperlink"/>
            <w:rFonts w:eastAsiaTheme="majorEastAsia"/>
          </w:rPr>
          <w:t>http://www.chemicalbook.com/</w:t>
        </w:r>
      </w:hyperlink>
    </w:p>
    <w:p w:rsidR="00805BF7" w:rsidRDefault="00805BF7" w:rsidP="00805BF7">
      <w:pPr>
        <w:spacing w:line="240" w:lineRule="atLeast"/>
        <w:ind w:right="720"/>
      </w:pPr>
      <w:proofErr w:type="spellStart"/>
      <w:r>
        <w:t>Chemicalbook</w:t>
      </w:r>
      <w:proofErr w:type="spellEnd"/>
      <w:r>
        <w:t xml:space="preserve"> is a website that can be used to find information about different chemical products and includes suppliers where you can order these products.</w:t>
      </w:r>
    </w:p>
    <w:p w:rsidR="00805BF7" w:rsidRDefault="00805BF7" w:rsidP="00805BF7">
      <w:pPr>
        <w:spacing w:line="240" w:lineRule="atLeast"/>
        <w:ind w:right="720"/>
      </w:pPr>
    </w:p>
    <w:p w:rsidR="00805BF7" w:rsidRDefault="00C470FD" w:rsidP="00805BF7">
      <w:pPr>
        <w:spacing w:line="240" w:lineRule="atLeast"/>
        <w:ind w:right="720"/>
      </w:pPr>
      <w:hyperlink r:id="rId27" w:history="1">
        <w:r w:rsidR="00805BF7" w:rsidRPr="00CC72D6">
          <w:rPr>
            <w:rStyle w:val="Hyperlink"/>
            <w:rFonts w:eastAsiaTheme="majorEastAsia"/>
          </w:rPr>
          <w:t>https://www.chemistryworld.com/</w:t>
        </w:r>
      </w:hyperlink>
    </w:p>
    <w:p w:rsidR="00805BF7" w:rsidRDefault="00805BF7" w:rsidP="00805BF7">
      <w:pPr>
        <w:spacing w:line="240" w:lineRule="atLeast"/>
        <w:ind w:right="720"/>
      </w:pPr>
      <w:proofErr w:type="spellStart"/>
      <w:r>
        <w:t>Chemistryworld</w:t>
      </w:r>
      <w:proofErr w:type="spellEnd"/>
      <w:r>
        <w:t xml:space="preserve"> is a website that compiles articles about the latest news on </w:t>
      </w:r>
      <w:proofErr w:type="spellStart"/>
      <w:r>
        <w:t>chemisty</w:t>
      </w:r>
      <w:proofErr w:type="spellEnd"/>
      <w:r>
        <w:t>.</w:t>
      </w:r>
    </w:p>
    <w:p w:rsidR="00805BF7" w:rsidRDefault="00805BF7" w:rsidP="00805BF7">
      <w:pPr>
        <w:spacing w:line="240" w:lineRule="atLeast"/>
        <w:ind w:right="720"/>
      </w:pPr>
    </w:p>
    <w:p w:rsidR="00805BF7" w:rsidRDefault="00C470FD" w:rsidP="00805BF7">
      <w:pPr>
        <w:spacing w:line="240" w:lineRule="atLeast"/>
        <w:ind w:right="720"/>
      </w:pPr>
      <w:hyperlink r:id="rId28" w:history="1">
        <w:r w:rsidR="00805BF7" w:rsidRPr="00CC72D6">
          <w:rPr>
            <w:rStyle w:val="Hyperlink"/>
            <w:rFonts w:eastAsiaTheme="majorEastAsia"/>
          </w:rPr>
          <w:t>https://environmentalchemistry.com/</w:t>
        </w:r>
      </w:hyperlink>
    </w:p>
    <w:p w:rsidR="00805BF7" w:rsidRPr="000E5056" w:rsidRDefault="00805BF7" w:rsidP="00805BF7">
      <w:pPr>
        <w:spacing w:line="240" w:lineRule="atLeast"/>
        <w:ind w:right="720"/>
      </w:pPr>
      <w:proofErr w:type="spellStart"/>
      <w:r>
        <w:t>Environmentalchemistry</w:t>
      </w:r>
      <w:proofErr w:type="spellEnd"/>
      <w:r>
        <w:t xml:space="preserve"> gives environmental, chemistry, and hazardous material news. Also includes a chemical substance database and a hazmat emergency response guide.</w:t>
      </w:r>
    </w:p>
    <w:p w:rsidR="00805BF7" w:rsidRDefault="00805BF7" w:rsidP="00805BF7"/>
    <w:p w:rsidR="006F5ABF" w:rsidRDefault="00C470FD" w:rsidP="006F5ABF">
      <w:hyperlink r:id="rId29" w:history="1">
        <w:r w:rsidR="006F5ABF">
          <w:rPr>
            <w:rStyle w:val="Hyperlink"/>
          </w:rPr>
          <w:t>http://www.bojensen.net/</w:t>
        </w:r>
      </w:hyperlink>
      <w:r w:rsidR="006F5ABF">
        <w:t xml:space="preserve">   an inventory of a variety of natural products and their origin</w:t>
      </w:r>
    </w:p>
    <w:p w:rsidR="006F5ABF" w:rsidRDefault="006F5ABF" w:rsidP="006F5ABF">
      <w:pPr>
        <w:rPr>
          <w:color w:val="FF00FF"/>
        </w:rPr>
      </w:pPr>
    </w:p>
    <w:p w:rsidR="006F5ABF" w:rsidRDefault="006F5ABF" w:rsidP="006F5ABF">
      <w:pPr>
        <w:rPr>
          <w:color w:val="FF00FF"/>
        </w:rPr>
      </w:pPr>
      <w:proofErr w:type="spellStart"/>
      <w:r>
        <w:rPr>
          <w:color w:val="FF00FF"/>
        </w:rPr>
        <w:t>Biochem</w:t>
      </w:r>
      <w:proofErr w:type="spellEnd"/>
      <w:r>
        <w:rPr>
          <w:color w:val="FF00FF"/>
        </w:rPr>
        <w:t xml:space="preserve"> Websites</w:t>
      </w:r>
    </w:p>
    <w:p w:rsidR="006F5ABF" w:rsidRDefault="00C470FD" w:rsidP="006F5ABF">
      <w:pPr>
        <w:rPr>
          <w:sz w:val="20"/>
          <w:szCs w:val="20"/>
        </w:rPr>
      </w:pPr>
      <w:hyperlink r:id="rId30" w:history="1">
        <w:r w:rsidR="006F5ABF">
          <w:rPr>
            <w:rStyle w:val="Hyperlink"/>
          </w:rPr>
          <w:t>https://www.rcsb.org/</w:t>
        </w:r>
      </w:hyperlink>
      <w:r w:rsidR="006F5ABF">
        <w:t xml:space="preserve"> protein data bank: This resource is powered by the Protein Data Bank archive-information about the 3D shapes of proteins, nucleic acids, and </w:t>
      </w:r>
      <w:proofErr w:type="gramStart"/>
      <w:r w:rsidR="006F5ABF">
        <w:t>complex assemblies that helps</w:t>
      </w:r>
      <w:proofErr w:type="gramEnd"/>
      <w:r w:rsidR="006F5ABF">
        <w:t xml:space="preserve"> students and researchers understand all aspects of biomedicine and agriculture, from protein synthesis to health and disease.</w:t>
      </w:r>
    </w:p>
    <w:p w:rsidR="001B4176" w:rsidRDefault="001B4176" w:rsidP="00805BF7"/>
    <w:p w:rsidR="006F5ABF" w:rsidRDefault="00C470FD" w:rsidP="006F5ABF">
      <w:hyperlink r:id="rId31" w:history="1">
        <w:r w:rsidR="006F5ABF">
          <w:rPr>
            <w:rStyle w:val="Hyperlink"/>
          </w:rPr>
          <w:t>https://www.uniprot.org/</w:t>
        </w:r>
      </w:hyperlink>
      <w:r w:rsidR="006F5ABF">
        <w:t xml:space="preserve"> </w:t>
      </w:r>
      <w:proofErr w:type="gramStart"/>
      <w:r w:rsidR="006F5ABF">
        <w:t>The</w:t>
      </w:r>
      <w:proofErr w:type="gramEnd"/>
      <w:r w:rsidR="006F5ABF">
        <w:t xml:space="preserve"> mission of </w:t>
      </w:r>
      <w:proofErr w:type="spellStart"/>
      <w:r w:rsidR="006F5ABF">
        <w:t>UniProt</w:t>
      </w:r>
      <w:proofErr w:type="spellEnd"/>
      <w:r w:rsidR="006F5ABF">
        <w:t xml:space="preserve"> is to provide the scientific community with a comprehensive, high-quality and freely accessible resource of protein sequence and functional information.  </w:t>
      </w:r>
      <w:proofErr w:type="spellStart"/>
      <w:r w:rsidR="006F5ABF">
        <w:t>UniProt</w:t>
      </w:r>
      <w:proofErr w:type="spellEnd"/>
      <w:r w:rsidR="006F5ABF">
        <w:t xml:space="preserve"> contains the SWISS-PROT database, a curated protein sequence database which strives to provide a high level of annotation (such as the description of the function of a protein, its domains structure, post-translational modifications, variants, etc.), a minimal level of redundancy and high level of integration with other databases. </w:t>
      </w:r>
      <w:proofErr w:type="spellStart"/>
      <w:r w:rsidR="006F5ABF">
        <w:t>UniProt</w:t>
      </w:r>
      <w:proofErr w:type="spellEnd"/>
      <w:r w:rsidR="006F5ABF">
        <w:t xml:space="preserve"> also contains </w:t>
      </w:r>
      <w:proofErr w:type="spellStart"/>
      <w:r w:rsidR="006F5ABF">
        <w:t>TrEMBL</w:t>
      </w:r>
      <w:proofErr w:type="spellEnd"/>
      <w:r w:rsidR="006F5ABF">
        <w:t xml:space="preserve">, a </w:t>
      </w:r>
      <w:r w:rsidR="006F5ABF">
        <w:lastRenderedPageBreak/>
        <w:t>separate database with records that are automatically annotated and not reviewed. Numerous tools (Swiss PDB Viewer (</w:t>
      </w:r>
      <w:hyperlink r:id="rId32" w:history="1">
        <w:r w:rsidR="006F5ABF">
          <w:rPr>
            <w:rStyle w:val="Hyperlink"/>
          </w:rPr>
          <w:t>https://spdbv.vital-it.ch/</w:t>
        </w:r>
      </w:hyperlink>
      <w:r w:rsidR="006F5ABF">
        <w:t>) for the display of protein structures, BLAST for finding regions of similarity between sequences, and so on) and other databases are also available.</w:t>
      </w:r>
    </w:p>
    <w:p w:rsidR="006F5ABF" w:rsidRDefault="006F5ABF" w:rsidP="00805BF7"/>
    <w:p w:rsidR="006F5ABF" w:rsidRDefault="00C470FD" w:rsidP="006F5ABF">
      <w:hyperlink r:id="rId33" w:history="1">
        <w:r w:rsidR="006F5ABF">
          <w:rPr>
            <w:rStyle w:val="Hyperlink"/>
          </w:rPr>
          <w:t>http://ndbserver.rutgers.edu/</w:t>
        </w:r>
      </w:hyperlink>
      <w:r w:rsidR="006F5ABF">
        <w:t xml:space="preserve"> The Nucleic Acids Database (NDB) contains information about experimentally-determined nucleic acids and complex assemblies.</w:t>
      </w:r>
    </w:p>
    <w:p w:rsidR="006F5ABF" w:rsidRDefault="006F5ABF" w:rsidP="006F5ABF">
      <w:r>
        <w:t>Use the NDB to perform searches based on annotations relating to sequence, structure, and function, and to download, analyze, and learn about nucleic acids.</w:t>
      </w:r>
    </w:p>
    <w:p w:rsidR="006F5ABF" w:rsidRDefault="006F5ABF" w:rsidP="00805BF7"/>
    <w:p w:rsidR="006F5ABF" w:rsidRDefault="00C470FD" w:rsidP="006F5ABF">
      <w:hyperlink r:id="rId34" w:history="1">
        <w:r w:rsidR="006F5ABF">
          <w:rPr>
            <w:rStyle w:val="Hyperlink"/>
          </w:rPr>
          <w:t>https://www.ncbi.nlm.nih.gov/Structure/MMDB/docs/mmdb_help.html</w:t>
        </w:r>
      </w:hyperlink>
      <w:r w:rsidR="006F5ABF">
        <w:t xml:space="preserve"> </w:t>
      </w:r>
      <w:proofErr w:type="gramStart"/>
      <w:r w:rsidR="006F5ABF">
        <w:t>The</w:t>
      </w:r>
      <w:proofErr w:type="gramEnd"/>
      <w:r w:rsidR="006F5ABF">
        <w:t xml:space="preserve"> help page for the molecular modeling database maintained by the National Library of Medicine at the National Institutes of Health and contains links for many aspects of learning about and using molecular modeling.</w:t>
      </w:r>
    </w:p>
    <w:p w:rsidR="006F5ABF" w:rsidRDefault="006F5ABF" w:rsidP="00805BF7"/>
    <w:p w:rsidR="006F5ABF" w:rsidRDefault="00C470FD" w:rsidP="006F5ABF">
      <w:hyperlink r:id="rId35" w:history="1">
        <w:r w:rsidR="006F5ABF">
          <w:rPr>
            <w:rStyle w:val="Hyperlink"/>
          </w:rPr>
          <w:t>http://proteopedia.org/wiki/index.php/Main_Page</w:t>
        </w:r>
      </w:hyperlink>
      <w:r w:rsidR="006F5ABF">
        <w:t xml:space="preserve"> </w:t>
      </w:r>
      <w:proofErr w:type="gramStart"/>
      <w:r w:rsidR="006F5ABF">
        <w:t>As</w:t>
      </w:r>
      <w:proofErr w:type="gramEnd"/>
      <w:r w:rsidR="006F5ABF">
        <w:t xml:space="preserve"> life is more than 2D, </w:t>
      </w:r>
      <w:proofErr w:type="spellStart"/>
      <w:r w:rsidR="006F5ABF">
        <w:t>Proteopedia</w:t>
      </w:r>
      <w:proofErr w:type="spellEnd"/>
      <w:r w:rsidR="006F5ABF">
        <w:t xml:space="preserve"> helps to bridge the gap between 3D structure &amp; function of </w:t>
      </w:r>
      <w:proofErr w:type="spellStart"/>
      <w:r w:rsidR="006F5ABF">
        <w:t>biomacromolecules</w:t>
      </w:r>
      <w:proofErr w:type="spellEnd"/>
      <w:r w:rsidR="006F5ABF">
        <w:t xml:space="preserve"> (not limited to proteins).  </w:t>
      </w:r>
      <w:proofErr w:type="spellStart"/>
      <w:r w:rsidR="006F5ABF">
        <w:t>Proteopedia</w:t>
      </w:r>
      <w:proofErr w:type="spellEnd"/>
      <w:r w:rsidR="006F5ABF">
        <w:t xml:space="preserve"> presents this information in a user-friendly way as a collaborative &amp; free 3D-encyclopedia of proteins &amp; other biomolecules.</w:t>
      </w:r>
    </w:p>
    <w:p w:rsidR="006F5ABF" w:rsidRDefault="006F5ABF" w:rsidP="006F5ABF"/>
    <w:p w:rsidR="006F5ABF" w:rsidRDefault="00C470FD" w:rsidP="006F5ABF">
      <w:hyperlink r:id="rId36" w:history="1">
        <w:r w:rsidR="006F5ABF">
          <w:rPr>
            <w:rStyle w:val="Hyperlink"/>
          </w:rPr>
          <w:t>https://www.ncbi.nlm.nih.gov/pubmed</w:t>
        </w:r>
      </w:hyperlink>
      <w:r w:rsidR="006F5ABF">
        <w:t xml:space="preserve"> PubMed comprises more than 30 million citations for biomedical literature from MEDLINE, life science journals, and online books. Citations may include links to full-text content from PubMed Central and publisher web sites.  The home page has links to tutorials, FAQs, and a Quick Start Guide for using the tools of PubMed, including clinical trials searches, full-text articles, and complex searches.</w:t>
      </w:r>
    </w:p>
    <w:p w:rsidR="006F5ABF" w:rsidRDefault="006F5ABF" w:rsidP="006F5ABF">
      <w:pPr>
        <w:rPr>
          <w:color w:val="1F497D"/>
          <w:lang w:val="fr-FR"/>
        </w:rPr>
      </w:pPr>
    </w:p>
    <w:p w:rsidR="00170065" w:rsidRDefault="00170065" w:rsidP="00170065">
      <w:hyperlink r:id="rId37" w:history="1">
        <w:r w:rsidRPr="00805BF7">
          <w:rPr>
            <w:color w:val="0000FF"/>
            <w:u w:val="single"/>
          </w:rPr>
          <w:t>http://ndbserver.rutgers.edu/index.html</w:t>
        </w:r>
      </w:hyperlink>
      <w:r w:rsidRPr="00805BF7">
        <w:t xml:space="preserve"> </w:t>
      </w:r>
    </w:p>
    <w:p w:rsidR="00170065" w:rsidRDefault="00170065" w:rsidP="00170065">
      <w:proofErr w:type="gramStart"/>
      <w:r w:rsidRPr="00805BF7">
        <w:t>Database of DNA and RNA structures and their complexes.</w:t>
      </w:r>
      <w:proofErr w:type="gramEnd"/>
      <w:r w:rsidRPr="00805BF7">
        <w:t xml:space="preserve"> </w:t>
      </w:r>
      <w:proofErr w:type="gramStart"/>
      <w:r w:rsidRPr="00805BF7">
        <w:t>Contains information of experimentally determined nucleic acids and complex assemblies.</w:t>
      </w:r>
      <w:proofErr w:type="gramEnd"/>
    </w:p>
    <w:p w:rsidR="006F5ABF" w:rsidRDefault="006F5ABF" w:rsidP="00805BF7"/>
    <w:p w:rsidR="00170065" w:rsidRDefault="00170065" w:rsidP="00170065">
      <w:pPr>
        <w:spacing w:line="240" w:lineRule="atLeast"/>
        <w:ind w:right="720"/>
      </w:pPr>
      <w:r>
        <w:t xml:space="preserve">BRENDA: a database of enzyme function. It includes information about enzyme expression and regulation information. You can look up </w:t>
      </w:r>
      <w:proofErr w:type="spellStart"/>
      <w:proofErr w:type="gramStart"/>
      <w:r>
        <w:t>a</w:t>
      </w:r>
      <w:proofErr w:type="spellEnd"/>
      <w:proofErr w:type="gramEnd"/>
      <w:r>
        <w:t xml:space="preserve"> enzyme based on its natural substrates, products, and commentary about the substrate. </w:t>
      </w:r>
    </w:p>
    <w:p w:rsidR="00170065" w:rsidRDefault="00170065" w:rsidP="00170065">
      <w:hyperlink r:id="rId38" w:history="1">
        <w:r w:rsidRPr="0087527F">
          <w:rPr>
            <w:rStyle w:val="Hyperlink"/>
          </w:rPr>
          <w:t>https://www.brenda-enzymes.org</w:t>
        </w:r>
      </w:hyperlink>
    </w:p>
    <w:p w:rsidR="00170065" w:rsidRDefault="00170065" w:rsidP="00805BF7"/>
    <w:p w:rsidR="00170065" w:rsidRDefault="00170065" w:rsidP="00170065">
      <w:hyperlink r:id="rId39" w:history="1">
        <w:r w:rsidRPr="00805BF7">
          <w:rPr>
            <w:color w:val="0000FF"/>
            <w:u w:val="single"/>
          </w:rPr>
          <w:t>http://pepbank.mgh.harvard.edu/</w:t>
        </w:r>
      </w:hyperlink>
      <w:r w:rsidRPr="00805BF7">
        <w:t xml:space="preserve"> </w:t>
      </w:r>
    </w:p>
    <w:p w:rsidR="00170065" w:rsidRDefault="00170065" w:rsidP="00170065">
      <w:r w:rsidRPr="00805BF7">
        <w:t>Database of peptides based on sequence text mining. Only peptides that are 20 amino acids or shorter are stored.</w:t>
      </w:r>
    </w:p>
    <w:p w:rsidR="00170065" w:rsidRDefault="00170065" w:rsidP="00170065">
      <w:pPr>
        <w:spacing w:line="240" w:lineRule="atLeast"/>
        <w:ind w:right="720"/>
      </w:pPr>
    </w:p>
    <w:p w:rsidR="00170065" w:rsidRDefault="00170065" w:rsidP="00170065">
      <w:pPr>
        <w:spacing w:line="240" w:lineRule="atLeast"/>
        <w:ind w:right="720"/>
      </w:pPr>
      <w:proofErr w:type="spellStart"/>
      <w:r>
        <w:t>ChEBI</w:t>
      </w:r>
      <w:proofErr w:type="spellEnd"/>
      <w:r>
        <w:t xml:space="preserve"> (Chemical Entities of Biological Interest): this is a database I have used in the past for my biochemistry class. It is free and is a database that focuses on small chemical compound. It allows you to look up molecules and quickly find the general information about that compound such as melting point and other physical properties. A drawback of this database is that it does not contain different experiments compounds are used in such as </w:t>
      </w:r>
      <w:proofErr w:type="spellStart"/>
      <w:r>
        <w:t>scifinder</w:t>
      </w:r>
      <w:proofErr w:type="spellEnd"/>
      <w:r>
        <w:t>. This is however probably why it is free.</w:t>
      </w:r>
    </w:p>
    <w:p w:rsidR="00170065" w:rsidRDefault="00170065" w:rsidP="00170065">
      <w:pPr>
        <w:spacing w:line="240" w:lineRule="atLeast"/>
        <w:ind w:right="720"/>
      </w:pPr>
      <w:hyperlink r:id="rId40" w:history="1">
        <w:r w:rsidRPr="0087527F">
          <w:rPr>
            <w:rStyle w:val="Hyperlink"/>
          </w:rPr>
          <w:t>https://www.ebi.ac.uk/chebi/</w:t>
        </w:r>
      </w:hyperlink>
    </w:p>
    <w:p w:rsidR="00170065" w:rsidRDefault="00170065" w:rsidP="00805BF7"/>
    <w:sectPr w:rsidR="0017006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BC5AB0"/>
    <w:multiLevelType w:val="hybridMultilevel"/>
    <w:tmpl w:val="63BC81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4190243"/>
    <w:multiLevelType w:val="hybridMultilevel"/>
    <w:tmpl w:val="881650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B0F2A06"/>
    <w:multiLevelType w:val="hybridMultilevel"/>
    <w:tmpl w:val="8C16C0F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330173F1"/>
    <w:multiLevelType w:val="hybridMultilevel"/>
    <w:tmpl w:val="D47AF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BD93203"/>
    <w:multiLevelType w:val="hybridMultilevel"/>
    <w:tmpl w:val="B85A06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BE0041A"/>
    <w:multiLevelType w:val="hybridMultilevel"/>
    <w:tmpl w:val="EAE612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4"/>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isplayBackgroundShape/>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5BF7"/>
    <w:rsid w:val="00052FFE"/>
    <w:rsid w:val="00170065"/>
    <w:rsid w:val="001B4176"/>
    <w:rsid w:val="00344DEA"/>
    <w:rsid w:val="00372B32"/>
    <w:rsid w:val="00420FF5"/>
    <w:rsid w:val="004A1770"/>
    <w:rsid w:val="006F5ABF"/>
    <w:rsid w:val="00805BF7"/>
    <w:rsid w:val="00815C70"/>
    <w:rsid w:val="00876FB4"/>
    <w:rsid w:val="00BA0FE5"/>
    <w:rsid w:val="00C666A1"/>
    <w:rsid w:val="00E140B7"/>
    <w:rsid w:val="00E42254"/>
    <w:rsid w:val="00FE40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sz w:val="24"/>
        <w:lang w:val="en-US" w:eastAsia="en-US" w:bidi="ar-SA"/>
      </w:rPr>
    </w:rPrDefault>
    <w:pPrDefault>
      <w:pPr>
        <w:spacing w:after="80"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F7"/>
    <w:pPr>
      <w:spacing w:after="0" w:line="240" w:lineRule="auto"/>
    </w:pPr>
    <w:rPr>
      <w:rFonts w:eastAsia="Times New Roman"/>
      <w:szCs w:val="24"/>
    </w:rPr>
  </w:style>
  <w:style w:type="paragraph" w:styleId="Heading2">
    <w:name w:val="heading 2"/>
    <w:basedOn w:val="Normal"/>
    <w:link w:val="Heading2Char"/>
    <w:uiPriority w:val="9"/>
    <w:qFormat/>
    <w:rsid w:val="00372B32"/>
    <w:pPr>
      <w:spacing w:before="100" w:beforeAutospacing="1" w:after="100" w:afterAutospacing="1"/>
      <w:outlineLvl w:val="1"/>
    </w:pPr>
    <w:rPr>
      <w:b/>
      <w:bCs/>
      <w:sz w:val="36"/>
      <w:szCs w:val="36"/>
    </w:rPr>
  </w:style>
  <w:style w:type="paragraph" w:styleId="Heading3">
    <w:name w:val="heading 3"/>
    <w:basedOn w:val="Normal"/>
    <w:next w:val="Normal"/>
    <w:link w:val="Heading3Char"/>
    <w:uiPriority w:val="9"/>
    <w:unhideWhenUsed/>
    <w:qFormat/>
    <w:rsid w:val="00170065"/>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3">
    <w:name w:val="Style3"/>
    <w:basedOn w:val="Normal"/>
    <w:qFormat/>
    <w:rsid w:val="00372B32"/>
    <w:rPr>
      <w:rFonts w:eastAsiaTheme="minorHAnsi"/>
    </w:rPr>
  </w:style>
  <w:style w:type="character" w:customStyle="1" w:styleId="Heading2Char">
    <w:name w:val="Heading 2 Char"/>
    <w:basedOn w:val="DefaultParagraphFont"/>
    <w:link w:val="Heading2"/>
    <w:uiPriority w:val="9"/>
    <w:rsid w:val="00372B32"/>
    <w:rPr>
      <w:rFonts w:eastAsia="Times New Roman"/>
      <w:b/>
      <w:bCs/>
      <w:sz w:val="36"/>
      <w:szCs w:val="36"/>
    </w:rPr>
  </w:style>
  <w:style w:type="paragraph" w:styleId="Title">
    <w:name w:val="Title"/>
    <w:basedOn w:val="Normal"/>
    <w:next w:val="Normal"/>
    <w:link w:val="TitleChar"/>
    <w:uiPriority w:val="10"/>
    <w:qFormat/>
    <w:rsid w:val="00372B32"/>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72B32"/>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372B32"/>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372B32"/>
    <w:rPr>
      <w:rFonts w:asciiTheme="majorHAnsi" w:eastAsiaTheme="majorEastAsia" w:hAnsiTheme="majorHAnsi" w:cstheme="majorBidi"/>
      <w:i/>
      <w:iCs/>
      <w:color w:val="4F81BD" w:themeColor="accent1"/>
      <w:spacing w:val="15"/>
      <w:szCs w:val="24"/>
    </w:rPr>
  </w:style>
  <w:style w:type="character" w:styleId="Hyperlink">
    <w:name w:val="Hyperlink"/>
    <w:uiPriority w:val="99"/>
    <w:rsid w:val="00805BF7"/>
    <w:rPr>
      <w:color w:val="0563C1"/>
      <w:u w:val="single"/>
    </w:rPr>
  </w:style>
  <w:style w:type="character" w:styleId="FollowedHyperlink">
    <w:name w:val="FollowedHyperlink"/>
    <w:basedOn w:val="DefaultParagraphFont"/>
    <w:uiPriority w:val="99"/>
    <w:semiHidden/>
    <w:unhideWhenUsed/>
    <w:rsid w:val="006F5ABF"/>
    <w:rPr>
      <w:color w:val="800080" w:themeColor="followedHyperlink"/>
      <w:u w:val="single"/>
    </w:rPr>
  </w:style>
  <w:style w:type="character" w:customStyle="1" w:styleId="Heading3Char">
    <w:name w:val="Heading 3 Char"/>
    <w:basedOn w:val="DefaultParagraphFont"/>
    <w:link w:val="Heading3"/>
    <w:uiPriority w:val="9"/>
    <w:rsid w:val="00170065"/>
    <w:rPr>
      <w:rFonts w:asciiTheme="majorHAnsi" w:eastAsiaTheme="majorEastAsia" w:hAnsiTheme="majorHAnsi" w:cstheme="majorBidi"/>
      <w:b/>
      <w:bCs/>
      <w:color w:val="4F81BD" w:themeColor="accent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sz w:val="24"/>
        <w:lang w:val="en-US" w:eastAsia="en-US" w:bidi="ar-SA"/>
      </w:rPr>
    </w:rPrDefault>
    <w:pPrDefault>
      <w:pPr>
        <w:spacing w:after="80"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F7"/>
    <w:pPr>
      <w:spacing w:after="0" w:line="240" w:lineRule="auto"/>
    </w:pPr>
    <w:rPr>
      <w:rFonts w:eastAsia="Times New Roman"/>
      <w:szCs w:val="24"/>
    </w:rPr>
  </w:style>
  <w:style w:type="paragraph" w:styleId="Heading2">
    <w:name w:val="heading 2"/>
    <w:basedOn w:val="Normal"/>
    <w:link w:val="Heading2Char"/>
    <w:uiPriority w:val="9"/>
    <w:qFormat/>
    <w:rsid w:val="00372B32"/>
    <w:pPr>
      <w:spacing w:before="100" w:beforeAutospacing="1" w:after="100" w:afterAutospacing="1"/>
      <w:outlineLvl w:val="1"/>
    </w:pPr>
    <w:rPr>
      <w:b/>
      <w:bCs/>
      <w:sz w:val="36"/>
      <w:szCs w:val="36"/>
    </w:rPr>
  </w:style>
  <w:style w:type="paragraph" w:styleId="Heading3">
    <w:name w:val="heading 3"/>
    <w:basedOn w:val="Normal"/>
    <w:next w:val="Normal"/>
    <w:link w:val="Heading3Char"/>
    <w:uiPriority w:val="9"/>
    <w:unhideWhenUsed/>
    <w:qFormat/>
    <w:rsid w:val="00170065"/>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3">
    <w:name w:val="Style3"/>
    <w:basedOn w:val="Normal"/>
    <w:qFormat/>
    <w:rsid w:val="00372B32"/>
    <w:rPr>
      <w:rFonts w:eastAsiaTheme="minorHAnsi"/>
    </w:rPr>
  </w:style>
  <w:style w:type="character" w:customStyle="1" w:styleId="Heading2Char">
    <w:name w:val="Heading 2 Char"/>
    <w:basedOn w:val="DefaultParagraphFont"/>
    <w:link w:val="Heading2"/>
    <w:uiPriority w:val="9"/>
    <w:rsid w:val="00372B32"/>
    <w:rPr>
      <w:rFonts w:eastAsia="Times New Roman"/>
      <w:b/>
      <w:bCs/>
      <w:sz w:val="36"/>
      <w:szCs w:val="36"/>
    </w:rPr>
  </w:style>
  <w:style w:type="paragraph" w:styleId="Title">
    <w:name w:val="Title"/>
    <w:basedOn w:val="Normal"/>
    <w:next w:val="Normal"/>
    <w:link w:val="TitleChar"/>
    <w:uiPriority w:val="10"/>
    <w:qFormat/>
    <w:rsid w:val="00372B32"/>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72B32"/>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372B32"/>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372B32"/>
    <w:rPr>
      <w:rFonts w:asciiTheme="majorHAnsi" w:eastAsiaTheme="majorEastAsia" w:hAnsiTheme="majorHAnsi" w:cstheme="majorBidi"/>
      <w:i/>
      <w:iCs/>
      <w:color w:val="4F81BD" w:themeColor="accent1"/>
      <w:spacing w:val="15"/>
      <w:szCs w:val="24"/>
    </w:rPr>
  </w:style>
  <w:style w:type="character" w:styleId="Hyperlink">
    <w:name w:val="Hyperlink"/>
    <w:uiPriority w:val="99"/>
    <w:rsid w:val="00805BF7"/>
    <w:rPr>
      <w:color w:val="0563C1"/>
      <w:u w:val="single"/>
    </w:rPr>
  </w:style>
  <w:style w:type="character" w:styleId="FollowedHyperlink">
    <w:name w:val="FollowedHyperlink"/>
    <w:basedOn w:val="DefaultParagraphFont"/>
    <w:uiPriority w:val="99"/>
    <w:semiHidden/>
    <w:unhideWhenUsed/>
    <w:rsid w:val="006F5ABF"/>
    <w:rPr>
      <w:color w:val="800080" w:themeColor="followedHyperlink"/>
      <w:u w:val="single"/>
    </w:rPr>
  </w:style>
  <w:style w:type="character" w:customStyle="1" w:styleId="Heading3Char">
    <w:name w:val="Heading 3 Char"/>
    <w:basedOn w:val="DefaultParagraphFont"/>
    <w:link w:val="Heading3"/>
    <w:uiPriority w:val="9"/>
    <w:rsid w:val="00170065"/>
    <w:rPr>
      <w:rFonts w:asciiTheme="majorHAnsi" w:eastAsiaTheme="majorEastAsia" w:hAnsiTheme="majorHAnsi" w:cstheme="majorBidi"/>
      <w:b/>
      <w:bCs/>
      <w:color w:val="4F81BD" w:themeColor="accent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688603">
      <w:bodyDiv w:val="1"/>
      <w:marLeft w:val="0"/>
      <w:marRight w:val="0"/>
      <w:marTop w:val="0"/>
      <w:marBottom w:val="0"/>
      <w:divBdr>
        <w:top w:val="none" w:sz="0" w:space="0" w:color="auto"/>
        <w:left w:val="none" w:sz="0" w:space="0" w:color="auto"/>
        <w:bottom w:val="none" w:sz="0" w:space="0" w:color="auto"/>
        <w:right w:val="none" w:sz="0" w:space="0" w:color="auto"/>
      </w:divBdr>
    </w:div>
    <w:div w:id="315302143">
      <w:bodyDiv w:val="1"/>
      <w:marLeft w:val="0"/>
      <w:marRight w:val="0"/>
      <w:marTop w:val="0"/>
      <w:marBottom w:val="0"/>
      <w:divBdr>
        <w:top w:val="none" w:sz="0" w:space="0" w:color="auto"/>
        <w:left w:val="none" w:sz="0" w:space="0" w:color="auto"/>
        <w:bottom w:val="none" w:sz="0" w:space="0" w:color="auto"/>
        <w:right w:val="none" w:sz="0" w:space="0" w:color="auto"/>
      </w:divBdr>
    </w:div>
    <w:div w:id="558858128">
      <w:bodyDiv w:val="1"/>
      <w:marLeft w:val="0"/>
      <w:marRight w:val="0"/>
      <w:marTop w:val="0"/>
      <w:marBottom w:val="0"/>
      <w:divBdr>
        <w:top w:val="none" w:sz="0" w:space="0" w:color="auto"/>
        <w:left w:val="none" w:sz="0" w:space="0" w:color="auto"/>
        <w:bottom w:val="none" w:sz="0" w:space="0" w:color="auto"/>
        <w:right w:val="none" w:sz="0" w:space="0" w:color="auto"/>
      </w:divBdr>
    </w:div>
    <w:div w:id="1632783595">
      <w:bodyDiv w:val="1"/>
      <w:marLeft w:val="0"/>
      <w:marRight w:val="0"/>
      <w:marTop w:val="0"/>
      <w:marBottom w:val="0"/>
      <w:divBdr>
        <w:top w:val="none" w:sz="0" w:space="0" w:color="auto"/>
        <w:left w:val="none" w:sz="0" w:space="0" w:color="auto"/>
        <w:bottom w:val="none" w:sz="0" w:space="0" w:color="auto"/>
        <w:right w:val="none" w:sz="0" w:space="0" w:color="auto"/>
      </w:divBdr>
    </w:div>
    <w:div w:id="1727097582">
      <w:bodyDiv w:val="1"/>
      <w:marLeft w:val="0"/>
      <w:marRight w:val="0"/>
      <w:marTop w:val="0"/>
      <w:marBottom w:val="0"/>
      <w:divBdr>
        <w:top w:val="none" w:sz="0" w:space="0" w:color="auto"/>
        <w:left w:val="none" w:sz="0" w:space="0" w:color="auto"/>
        <w:bottom w:val="none" w:sz="0" w:space="0" w:color="auto"/>
        <w:right w:val="none" w:sz="0" w:space="0" w:color="auto"/>
      </w:divBdr>
    </w:div>
    <w:div w:id="1943874543">
      <w:bodyDiv w:val="1"/>
      <w:marLeft w:val="0"/>
      <w:marRight w:val="0"/>
      <w:marTop w:val="0"/>
      <w:marBottom w:val="0"/>
      <w:divBdr>
        <w:top w:val="none" w:sz="0" w:space="0" w:color="auto"/>
        <w:left w:val="none" w:sz="0" w:space="0" w:color="auto"/>
        <w:bottom w:val="none" w:sz="0" w:space="0" w:color="auto"/>
        <w:right w:val="none" w:sz="0" w:space="0" w:color="auto"/>
      </w:divBdr>
    </w:div>
    <w:div w:id="1964461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rganicworldwide.net/" TargetMode="External"/><Relationship Id="rId13" Type="http://schemas.openxmlformats.org/officeDocument/2006/relationships/hyperlink" Target="http://www.epa.gov/oppt/exposure/pubs/episuitedl.htm" TargetMode="External"/><Relationship Id="rId18" Type="http://schemas.openxmlformats.org/officeDocument/2006/relationships/hyperlink" Target="https://nmrshiftdb.nmr.uni-koeln.de/" TargetMode="External"/><Relationship Id="rId26" Type="http://schemas.openxmlformats.org/officeDocument/2006/relationships/hyperlink" Target="http://www.chemicalbook.com/" TargetMode="External"/><Relationship Id="rId39" Type="http://schemas.openxmlformats.org/officeDocument/2006/relationships/hyperlink" Target="http://pepbank.mgh.harvard.edu/" TargetMode="External"/><Relationship Id="rId3" Type="http://schemas.microsoft.com/office/2007/relationships/stylesWithEffects" Target="stylesWithEffects.xml"/><Relationship Id="rId21" Type="http://schemas.openxmlformats.org/officeDocument/2006/relationships/hyperlink" Target="http://www.rsc.org/" TargetMode="External"/><Relationship Id="rId34" Type="http://schemas.openxmlformats.org/officeDocument/2006/relationships/hyperlink" Target="https://www.ncbi.nlm.nih.gov/Structure/MMDB/docs/mmdb_help.html" TargetMode="External"/><Relationship Id="rId42" Type="http://schemas.openxmlformats.org/officeDocument/2006/relationships/theme" Target="theme/theme1.xml"/><Relationship Id="rId7" Type="http://schemas.openxmlformats.org/officeDocument/2006/relationships/hyperlink" Target="http://www.chemspider.com/" TargetMode="External"/><Relationship Id="rId12" Type="http://schemas.openxmlformats.org/officeDocument/2006/relationships/hyperlink" Target="https://r.search.yahoo.com/_ylt=AwrEeSSUAp5djF4APyoPxQt.;_ylu=X3oDMTByOHZyb21tBGNvbG8DYmYxBHBvcwMxBHZ0aWQDBHNlYwNzcg--/RV=2/RE=1570665237/RO=10/RU=http%3a%2f%2fthegoodscentscompany.com%2f/RK=2/RS=7Lnlgkk70.2WPG.3sBD7AF8RCLw-" TargetMode="External"/><Relationship Id="rId17" Type="http://schemas.openxmlformats.org/officeDocument/2006/relationships/hyperlink" Target="http://webbook.nist.gov/chemistry/" TargetMode="External"/><Relationship Id="rId25" Type="http://schemas.openxmlformats.org/officeDocument/2006/relationships/hyperlink" Target="https://www.chemicalaid.com/" TargetMode="External"/><Relationship Id="rId33" Type="http://schemas.openxmlformats.org/officeDocument/2006/relationships/hyperlink" Target="http://ndbserver.rutgers.edu/" TargetMode="External"/><Relationship Id="rId38" Type="http://schemas.openxmlformats.org/officeDocument/2006/relationships/hyperlink" Target="https://www.brenda-enzymes.org" TargetMode="External"/><Relationship Id="rId2" Type="http://schemas.openxmlformats.org/officeDocument/2006/relationships/styles" Target="styles.xml"/><Relationship Id="rId16" Type="http://schemas.openxmlformats.org/officeDocument/2006/relationships/hyperlink" Target="http://www.orgsyn.org/" TargetMode="External"/><Relationship Id="rId20" Type="http://schemas.openxmlformats.org/officeDocument/2006/relationships/hyperlink" Target="https://pubchem.ncbi.nlm.nih.gov" TargetMode="External"/><Relationship Id="rId29" Type="http://schemas.openxmlformats.org/officeDocument/2006/relationships/hyperlink" Target="http://www.bojensen.net/"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toxnet.nlm.nih.gov/" TargetMode="External"/><Relationship Id="rId11" Type="http://schemas.openxmlformats.org/officeDocument/2006/relationships/hyperlink" Target="http://www.chm.bris.ac.uk/motm/motm.htm" TargetMode="External"/><Relationship Id="rId24" Type="http://schemas.openxmlformats.org/officeDocument/2006/relationships/hyperlink" Target="https://www.chemistryworld.com/" TargetMode="External"/><Relationship Id="rId32" Type="http://schemas.openxmlformats.org/officeDocument/2006/relationships/hyperlink" Target="https://spdbv.vital-it.ch/" TargetMode="External"/><Relationship Id="rId37" Type="http://schemas.openxmlformats.org/officeDocument/2006/relationships/hyperlink" Target="http://ndbserver.rutgers.edu/index.html" TargetMode="External"/><Relationship Id="rId40" Type="http://schemas.openxmlformats.org/officeDocument/2006/relationships/hyperlink" Target="https://www.ebi.ac.uk/chebi/" TargetMode="External"/><Relationship Id="rId5" Type="http://schemas.openxmlformats.org/officeDocument/2006/relationships/webSettings" Target="webSettings.xml"/><Relationship Id="rId15" Type="http://schemas.openxmlformats.org/officeDocument/2006/relationships/hyperlink" Target="http://www.chemistryguide.org/" TargetMode="External"/><Relationship Id="rId23" Type="http://schemas.openxmlformats.org/officeDocument/2006/relationships/hyperlink" Target="http://www.organic-chemistry.org/" TargetMode="External"/><Relationship Id="rId28" Type="http://schemas.openxmlformats.org/officeDocument/2006/relationships/hyperlink" Target="https://environmentalchemistry.com/" TargetMode="External"/><Relationship Id="rId36" Type="http://schemas.openxmlformats.org/officeDocument/2006/relationships/hyperlink" Target="https://www.ncbi.nlm.nih.gov/pubmed" TargetMode="External"/><Relationship Id="rId10" Type="http://schemas.openxmlformats.org/officeDocument/2006/relationships/hyperlink" Target="http://www.rsc.org/periodic-table" TargetMode="External"/><Relationship Id="rId19" Type="http://schemas.openxmlformats.org/officeDocument/2006/relationships/hyperlink" Target="https://www.drugbank.ca" TargetMode="External"/><Relationship Id="rId31" Type="http://schemas.openxmlformats.org/officeDocument/2006/relationships/hyperlink" Target="https://www.uniprot.org/" TargetMode="External"/><Relationship Id="rId4" Type="http://schemas.openxmlformats.org/officeDocument/2006/relationships/settings" Target="settings.xml"/><Relationship Id="rId9" Type="http://schemas.openxmlformats.org/officeDocument/2006/relationships/hyperlink" Target="https://iupac.org/" TargetMode="External"/><Relationship Id="rId14" Type="http://schemas.openxmlformats.org/officeDocument/2006/relationships/hyperlink" Target="https://www.erowid.org/chemicals/" TargetMode="External"/><Relationship Id="rId22" Type="http://schemas.openxmlformats.org/officeDocument/2006/relationships/hyperlink" Target="https://www.periodni.com/" TargetMode="External"/><Relationship Id="rId27" Type="http://schemas.openxmlformats.org/officeDocument/2006/relationships/hyperlink" Target="https://www.chemistryworld.com/" TargetMode="External"/><Relationship Id="rId30" Type="http://schemas.openxmlformats.org/officeDocument/2006/relationships/hyperlink" Target="https://www.rcsb.org/" TargetMode="External"/><Relationship Id="rId35" Type="http://schemas.openxmlformats.org/officeDocument/2006/relationships/hyperlink" Target="http://proteopedia.org/wiki/index.php/Main_Pa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1785</Words>
  <Characters>10181</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Chickos, James</dc:creator>
  <cp:lastModifiedBy>Chickos, James</cp:lastModifiedBy>
  <cp:revision>2</cp:revision>
  <dcterms:created xsi:type="dcterms:W3CDTF">2019-10-09T16:00:00Z</dcterms:created>
  <dcterms:modified xsi:type="dcterms:W3CDTF">2019-10-09T16:00:00Z</dcterms:modified>
</cp:coreProperties>
</file>