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763B0" w14:textId="77777777" w:rsidR="00E05741" w:rsidRPr="000E2AE6" w:rsidRDefault="00E05741" w:rsidP="00E05741">
      <w:pPr>
        <w:pStyle w:val="Default"/>
        <w:jc w:val="center"/>
      </w:pPr>
      <w:r w:rsidRPr="000E2AE6">
        <w:rPr>
          <w:b/>
          <w:bCs/>
        </w:rPr>
        <w:t>BRING A CHILD TO WORK DAY CONSENT FORM</w:t>
      </w:r>
    </w:p>
    <w:p w14:paraId="34583CFE" w14:textId="77777777" w:rsidR="00E05741" w:rsidRPr="000E2AE6" w:rsidRDefault="00E05741" w:rsidP="00E05741">
      <w:pPr>
        <w:pStyle w:val="Default"/>
        <w:rPr>
          <w:b/>
          <w:bCs/>
        </w:rPr>
      </w:pPr>
    </w:p>
    <w:p w14:paraId="38289F09" w14:textId="77777777" w:rsidR="00E05741" w:rsidRPr="000E2AE6" w:rsidRDefault="00E05741" w:rsidP="00E05741">
      <w:pPr>
        <w:pStyle w:val="Default"/>
        <w:jc w:val="center"/>
        <w:rPr>
          <w:b/>
          <w:bCs/>
        </w:rPr>
      </w:pPr>
      <w:r w:rsidRPr="000E2AE6">
        <w:rPr>
          <w:b/>
          <w:bCs/>
        </w:rPr>
        <w:t>Informed Consent Release &amp; Express Assumption of the Risk (Required)</w:t>
      </w:r>
    </w:p>
    <w:p w14:paraId="0969F00B" w14:textId="77777777" w:rsidR="00E05741" w:rsidRPr="000E2AE6" w:rsidRDefault="00E05741" w:rsidP="00E05741">
      <w:pPr>
        <w:pStyle w:val="Default"/>
        <w:jc w:val="center"/>
      </w:pPr>
    </w:p>
    <w:p w14:paraId="402A8C52" w14:textId="42F130B2" w:rsidR="00E05741" w:rsidRPr="000E2AE6" w:rsidRDefault="00E05741" w:rsidP="00E05741">
      <w:pPr>
        <w:pStyle w:val="Default"/>
      </w:pPr>
      <w:r w:rsidRPr="000E2AE6">
        <w:t xml:space="preserve">I, _______________________, Parent/Guardian of ________________________ desire for him/her to participate in </w:t>
      </w:r>
      <w:r w:rsidRPr="000E2AE6">
        <w:rPr>
          <w:b/>
          <w:bCs/>
        </w:rPr>
        <w:t xml:space="preserve">Bring a Child to Work Day </w:t>
      </w:r>
      <w:r w:rsidRPr="000E2AE6">
        <w:t xml:space="preserve">at the University of Missouri-St. Louis on </w:t>
      </w:r>
      <w:r w:rsidRPr="000E2AE6">
        <w:rPr>
          <w:b/>
          <w:bCs/>
        </w:rPr>
        <w:t>April 2</w:t>
      </w:r>
      <w:r w:rsidR="0089473F" w:rsidRPr="000E2AE6">
        <w:rPr>
          <w:b/>
          <w:bCs/>
        </w:rPr>
        <w:t>3</w:t>
      </w:r>
      <w:r w:rsidRPr="000E2AE6">
        <w:rPr>
          <w:b/>
          <w:bCs/>
        </w:rPr>
        <w:t>, 202</w:t>
      </w:r>
      <w:r w:rsidR="0089473F" w:rsidRPr="000E2AE6">
        <w:rPr>
          <w:b/>
          <w:bCs/>
        </w:rPr>
        <w:t>6</w:t>
      </w:r>
      <w:r w:rsidRPr="000E2AE6">
        <w:rPr>
          <w:b/>
          <w:bCs/>
        </w:rPr>
        <w:t xml:space="preserve">. </w:t>
      </w:r>
    </w:p>
    <w:p w14:paraId="3B55F3B7" w14:textId="3945C824" w:rsidR="00E05741" w:rsidRPr="000E2AE6" w:rsidRDefault="00E05741" w:rsidP="00E05741">
      <w:pPr>
        <w:pStyle w:val="Default"/>
      </w:pPr>
      <w:r w:rsidRPr="000E2AE6">
        <w:t xml:space="preserve">I understand that I must remain with my child all day and that we will attend the university organized Bring a Child to Work Day designated events. </w:t>
      </w:r>
      <w:r w:rsidR="00C75577" w:rsidRPr="000E2AE6">
        <w:t>Trans</w:t>
      </w:r>
      <w:r w:rsidR="001A18C4" w:rsidRPr="000E2AE6">
        <w:t>portation to and from events is the responsibility of the parent</w:t>
      </w:r>
      <w:r w:rsidR="00035BD4" w:rsidRPr="000E2AE6">
        <w:t xml:space="preserve">/guardian and will not be provided by the University. </w:t>
      </w:r>
      <w:r w:rsidRPr="000E2AE6">
        <w:t xml:space="preserve">The events include the following: </w:t>
      </w:r>
    </w:p>
    <w:p w14:paraId="6B7389B8" w14:textId="77777777" w:rsidR="00E05741" w:rsidRPr="000E2AE6" w:rsidRDefault="00E05741" w:rsidP="00E05741">
      <w:pPr>
        <w:pStyle w:val="Default"/>
      </w:pPr>
    </w:p>
    <w:p w14:paraId="4A775AAB" w14:textId="77777777" w:rsidR="00E05741" w:rsidRPr="000E2AE6" w:rsidRDefault="00E05741" w:rsidP="00E05741">
      <w:pPr>
        <w:pStyle w:val="Default"/>
        <w:numPr>
          <w:ilvl w:val="0"/>
          <w:numId w:val="1"/>
        </w:numPr>
        <w:spacing w:after="30"/>
        <w:rPr>
          <w:color w:val="000000" w:themeColor="text1"/>
        </w:rPr>
      </w:pPr>
      <w:r w:rsidRPr="000E2AE6">
        <w:t xml:space="preserve">Check in and photo opportunities </w:t>
      </w:r>
    </w:p>
    <w:p w14:paraId="5FDE31A7" w14:textId="77777777" w:rsidR="00E05741" w:rsidRPr="000E2AE6" w:rsidRDefault="00E05741" w:rsidP="00E05741">
      <w:pPr>
        <w:pStyle w:val="Default"/>
        <w:numPr>
          <w:ilvl w:val="0"/>
          <w:numId w:val="1"/>
        </w:numPr>
        <w:spacing w:after="30"/>
        <w:rPr>
          <w:color w:val="000000" w:themeColor="text1"/>
        </w:rPr>
      </w:pPr>
      <w:r w:rsidRPr="000E2AE6">
        <w:rPr>
          <w:color w:val="000000" w:themeColor="text1"/>
        </w:rPr>
        <w:t>UMSL Police Department Open House. Guided tour of the Campus Police Building, and a safety presentation.</w:t>
      </w:r>
    </w:p>
    <w:p w14:paraId="6A23C435" w14:textId="77777777" w:rsidR="00E05741" w:rsidRPr="000E2AE6" w:rsidRDefault="00E05741" w:rsidP="00E05741">
      <w:pPr>
        <w:pStyle w:val="Default"/>
        <w:numPr>
          <w:ilvl w:val="0"/>
          <w:numId w:val="1"/>
        </w:numPr>
        <w:spacing w:after="30"/>
        <w:rPr>
          <w:color w:val="000000" w:themeColor="text1"/>
        </w:rPr>
      </w:pPr>
      <w:r w:rsidRPr="000E2AE6">
        <w:rPr>
          <w:color w:val="000000" w:themeColor="text1"/>
        </w:rPr>
        <w:t>Tour of Athletics and learn a sports skill from student athletes (soccer dribbling, volleyball pass).</w:t>
      </w:r>
    </w:p>
    <w:p w14:paraId="735E31B6" w14:textId="7E460A8C" w:rsidR="00815101" w:rsidRPr="000E2AE6" w:rsidRDefault="00815101" w:rsidP="00815101">
      <w:pPr>
        <w:pStyle w:val="Default"/>
        <w:numPr>
          <w:ilvl w:val="0"/>
          <w:numId w:val="1"/>
        </w:numPr>
        <w:spacing w:after="30"/>
        <w:rPr>
          <w:color w:val="000000" w:themeColor="text1"/>
        </w:rPr>
      </w:pPr>
      <w:r w:rsidRPr="000E2AE6">
        <w:t>Game Time at the Esports arena. Challenge Academic Affairs team members or other kids to either a Nintendo Switch or PS5 game or play a game of Connect 4, Jenga or Kerplunk!</w:t>
      </w:r>
    </w:p>
    <w:p w14:paraId="792B1EB6" w14:textId="77777777" w:rsidR="00E05741" w:rsidRPr="000E2AE6" w:rsidRDefault="00E05741" w:rsidP="00E05741">
      <w:pPr>
        <w:pStyle w:val="Default"/>
        <w:numPr>
          <w:ilvl w:val="0"/>
          <w:numId w:val="1"/>
        </w:numPr>
        <w:spacing w:after="30"/>
      </w:pPr>
      <w:r w:rsidRPr="000E2AE6">
        <w:t>Demonstrations by the Geospatial Collaborative, including GIS technology, the Robotic Dog and Virtual Reality applications</w:t>
      </w:r>
    </w:p>
    <w:p w14:paraId="064616D2" w14:textId="77777777" w:rsidR="00E05741" w:rsidRPr="000E2AE6" w:rsidRDefault="00E05741" w:rsidP="00E05741">
      <w:pPr>
        <w:pStyle w:val="Default"/>
        <w:numPr>
          <w:ilvl w:val="0"/>
          <w:numId w:val="1"/>
        </w:numPr>
        <w:spacing w:after="30"/>
      </w:pPr>
      <w:r w:rsidRPr="000E2AE6">
        <w:t>Little Green Thumbs: Planting with the Vice Provost. Learn about the importance of plants, get hands-on experience potting their own, decorate their plant pots, and explore a plant expo.</w:t>
      </w:r>
    </w:p>
    <w:p w14:paraId="5549281E" w14:textId="252D395B" w:rsidR="002A5C59" w:rsidRPr="000E2AE6" w:rsidRDefault="00E63D48" w:rsidP="00165BC5">
      <w:pPr>
        <w:pStyle w:val="Default"/>
        <w:numPr>
          <w:ilvl w:val="0"/>
          <w:numId w:val="1"/>
        </w:numPr>
        <w:spacing w:after="30"/>
      </w:pPr>
      <w:r w:rsidRPr="000E2AE6">
        <w:t xml:space="preserve">Wired: Exploring the </w:t>
      </w:r>
      <w:r w:rsidR="00DC2602" w:rsidRPr="000E2AE6">
        <w:t>Human Nervous System with UMSL Biology.</w:t>
      </w:r>
      <w:r w:rsidR="00165BC5" w:rsidRPr="000E2AE6">
        <w:t xml:space="preserve"> Children will explore basic brain and nervous system concepts through interactive, hands</w:t>
      </w:r>
      <w:r w:rsidR="00165BC5" w:rsidRPr="000E2AE6">
        <w:noBreakHyphen/>
        <w:t>on activities. This includes using a digital 3D anatomy table to view and trace major neural structures, observing real human brain specimens, and identifying key brain regions and nerves. Participants will also learn how these structures relate to movement, sensation, and thinking, as well as how this knowledge is used in various health and clinical careers.</w:t>
      </w:r>
    </w:p>
    <w:p w14:paraId="1BE32CA4" w14:textId="605DA5F1" w:rsidR="00E05741" w:rsidRPr="000E2AE6" w:rsidRDefault="00E05741" w:rsidP="00E05741">
      <w:pPr>
        <w:pStyle w:val="Default"/>
        <w:numPr>
          <w:ilvl w:val="0"/>
          <w:numId w:val="1"/>
        </w:numPr>
        <w:spacing w:after="30"/>
      </w:pPr>
      <w:r w:rsidRPr="000E2AE6">
        <w:t>UMSL Global</w:t>
      </w:r>
      <w:r w:rsidR="00B7639E" w:rsidRPr="000E2AE6">
        <w:t xml:space="preserve">’s Color the World Activity: </w:t>
      </w:r>
      <w:r w:rsidR="00F03171" w:rsidRPr="000E2AE6">
        <w:t>Children will participate in a creative, hands</w:t>
      </w:r>
      <w:r w:rsidR="00F03171" w:rsidRPr="000E2AE6">
        <w:noBreakHyphen/>
        <w:t>on cultural awareness activity by helping color a large banner featuring continents and countries for future display at university events. Participants may also receive temporary tattoos or stickers to take home.</w:t>
      </w:r>
    </w:p>
    <w:p w14:paraId="75343F01" w14:textId="77777777" w:rsidR="00E05741" w:rsidRPr="000E2AE6" w:rsidRDefault="00E05741" w:rsidP="00E05741">
      <w:pPr>
        <w:pStyle w:val="Default"/>
        <w:numPr>
          <w:ilvl w:val="0"/>
          <w:numId w:val="1"/>
        </w:numPr>
        <w:spacing w:after="30"/>
      </w:pPr>
      <w:r w:rsidRPr="000E2AE6">
        <w:t>Climbing Wall activity at the Campus Recreation Center.</w:t>
      </w:r>
    </w:p>
    <w:p w14:paraId="706208BD" w14:textId="77777777" w:rsidR="00E05741" w:rsidRPr="000E2AE6" w:rsidRDefault="00E05741" w:rsidP="00E05741">
      <w:pPr>
        <w:pStyle w:val="Default"/>
      </w:pPr>
    </w:p>
    <w:p w14:paraId="7BF632C4" w14:textId="77777777" w:rsidR="00E05741" w:rsidRPr="000E2AE6" w:rsidRDefault="00E05741" w:rsidP="00E05741">
      <w:pPr>
        <w:pStyle w:val="Default"/>
      </w:pPr>
      <w:r w:rsidRPr="000E2AE6">
        <w:t xml:space="preserve">I am aware of all applicable personal medical needs. I understand that the University does not provide any Accident or Medical Insurance during my or my child’s participation of the above program. I have arranged, through insurance or otherwise, to meet any and all needs for payment of medical costs while we participate in the Program. I recognize that the University is not obligated to attend to any of our medical or medication needs, and I assume all risk and </w:t>
      </w:r>
      <w:r w:rsidRPr="000E2AE6">
        <w:lastRenderedPageBreak/>
        <w:t xml:space="preserve">responsibility, therefore. If I or my child require medical treatment or hospital care during the Program, the University is not responsible for the cost or quality of such treatment or care. </w:t>
      </w:r>
    </w:p>
    <w:p w14:paraId="2F069000" w14:textId="77777777" w:rsidR="00E05741" w:rsidRPr="000E2AE6" w:rsidRDefault="00E05741" w:rsidP="00E05741">
      <w:pPr>
        <w:pStyle w:val="Default"/>
      </w:pPr>
    </w:p>
    <w:p w14:paraId="29CF2126" w14:textId="14432AB9" w:rsidR="00E05741" w:rsidRPr="000E2AE6" w:rsidRDefault="00E05741" w:rsidP="00E05741">
      <w:pPr>
        <w:pStyle w:val="Default"/>
      </w:pPr>
      <w:r w:rsidRPr="000E2AE6">
        <w:t xml:space="preserve">I appreciate the character of the risk involved and I voluntarily assume on behalf of my child all risk of possible harm or injury, specifically but not limited to strains, sprains, dislocations, broken or fractured bones, cuts, or bruises. I understand and appreciate that such injury could also include, without limitation, serious neck and spinal injuries to all body organs and functions; serious injury to all or part of the musculoskeletal system, all of which may detrimentally impact my child’s general health and well-being. The University is not responsible for lost, damaged or stolen property. I am aware of the risk of participation in these Bring a Child to Work Day activities. </w:t>
      </w:r>
    </w:p>
    <w:p w14:paraId="0A377DC8" w14:textId="77777777" w:rsidR="00E05741" w:rsidRPr="000E2AE6" w:rsidRDefault="00E05741" w:rsidP="00E05741">
      <w:pPr>
        <w:pStyle w:val="Default"/>
      </w:pPr>
    </w:p>
    <w:p w14:paraId="0DE1265E" w14:textId="77777777" w:rsidR="00E05741" w:rsidRPr="000E2AE6" w:rsidRDefault="00E05741" w:rsidP="00E05741">
      <w:pPr>
        <w:pStyle w:val="Default"/>
      </w:pPr>
      <w:r w:rsidRPr="000E2AE6">
        <w:t xml:space="preserve">In consideration of my child’s participation in this activity, I agree, on behalf of myself, my assigns, executors, and heirs, to release and hold harmless the Curators of the University of Missouri and their trustees, officers, employees, and agents from any and all liability, damage, or claim of any nature whatsoever arising out of my or my child’s participation. </w:t>
      </w:r>
    </w:p>
    <w:p w14:paraId="6DAB43E6" w14:textId="77777777" w:rsidR="00E05741" w:rsidRPr="000E2AE6" w:rsidRDefault="00E05741" w:rsidP="00E05741">
      <w:pPr>
        <w:pStyle w:val="Default"/>
      </w:pPr>
    </w:p>
    <w:p w14:paraId="5E58BC53" w14:textId="77777777" w:rsidR="00E05741" w:rsidRPr="000E2AE6" w:rsidRDefault="00E05741" w:rsidP="00E05741">
      <w:pPr>
        <w:pStyle w:val="Default"/>
      </w:pPr>
      <w:r w:rsidRPr="000E2AE6">
        <w:t xml:space="preserve">By my signature below, I certify that I completely understand this document. I certify that I am eighteen years of age or older, and I am not under the influence of any drugs or alcohol. </w:t>
      </w:r>
    </w:p>
    <w:p w14:paraId="0D3D9A0A" w14:textId="77777777" w:rsidR="00E05741" w:rsidRPr="000E2AE6" w:rsidRDefault="00E05741" w:rsidP="00E05741">
      <w:pPr>
        <w:pStyle w:val="Default"/>
      </w:pPr>
      <w:r w:rsidRPr="000E2AE6">
        <w:t xml:space="preserve">I have signed this document as my own free act. </w:t>
      </w:r>
    </w:p>
    <w:p w14:paraId="0F4B3BF7" w14:textId="77777777" w:rsidR="00E05741" w:rsidRPr="000E2AE6" w:rsidRDefault="00E05741" w:rsidP="00E05741">
      <w:pPr>
        <w:pStyle w:val="Default"/>
      </w:pPr>
    </w:p>
    <w:p w14:paraId="54482D66" w14:textId="77777777" w:rsidR="00E05741" w:rsidRPr="000E2AE6" w:rsidRDefault="00E05741" w:rsidP="00E05741">
      <w:pPr>
        <w:pStyle w:val="Default"/>
      </w:pPr>
    </w:p>
    <w:p w14:paraId="70028482" w14:textId="77777777" w:rsidR="00E05741" w:rsidRPr="000E2AE6" w:rsidRDefault="00E05741" w:rsidP="00E05741">
      <w:pPr>
        <w:pStyle w:val="Default"/>
        <w:rPr>
          <w:sz w:val="22"/>
          <w:szCs w:val="22"/>
        </w:rPr>
      </w:pPr>
      <w:r w:rsidRPr="000E2AE6">
        <w:rPr>
          <w:sz w:val="22"/>
          <w:szCs w:val="22"/>
        </w:rPr>
        <w:t xml:space="preserve">_____________________________________________________________________________________ </w:t>
      </w:r>
    </w:p>
    <w:p w14:paraId="2BA262FE" w14:textId="77777777" w:rsidR="00E05741" w:rsidRPr="000E2AE6" w:rsidRDefault="00E05741" w:rsidP="00E05741">
      <w:pPr>
        <w:pStyle w:val="Default"/>
      </w:pPr>
      <w:r w:rsidRPr="000E2AE6">
        <w:t xml:space="preserve">Signature of Parent or Guardian                                                                  Date </w:t>
      </w:r>
    </w:p>
    <w:p w14:paraId="5C01CA90" w14:textId="77777777" w:rsidR="00E84C26" w:rsidRPr="000E2AE6" w:rsidRDefault="00E84C26">
      <w:pPr>
        <w:rPr>
          <w:sz w:val="24"/>
          <w:szCs w:val="24"/>
        </w:rPr>
      </w:pPr>
    </w:p>
    <w:sectPr w:rsidR="00E84C26" w:rsidRPr="000E2A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B02F3C"/>
    <w:multiLevelType w:val="hybridMultilevel"/>
    <w:tmpl w:val="D72C6432"/>
    <w:lvl w:ilvl="0" w:tplc="FFFFFFFF">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3998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741"/>
    <w:rsid w:val="00035BD4"/>
    <w:rsid w:val="000E2AE6"/>
    <w:rsid w:val="00165BC5"/>
    <w:rsid w:val="001A18C4"/>
    <w:rsid w:val="002A5C59"/>
    <w:rsid w:val="0036321A"/>
    <w:rsid w:val="00536895"/>
    <w:rsid w:val="005D3D2F"/>
    <w:rsid w:val="006866D8"/>
    <w:rsid w:val="00815101"/>
    <w:rsid w:val="0089473F"/>
    <w:rsid w:val="0093798D"/>
    <w:rsid w:val="009D3F06"/>
    <w:rsid w:val="00A41786"/>
    <w:rsid w:val="00A73ABE"/>
    <w:rsid w:val="00B7639E"/>
    <w:rsid w:val="00C75577"/>
    <w:rsid w:val="00D457A4"/>
    <w:rsid w:val="00DC2602"/>
    <w:rsid w:val="00E05741"/>
    <w:rsid w:val="00E63D48"/>
    <w:rsid w:val="00E84C26"/>
    <w:rsid w:val="00F03171"/>
    <w:rsid w:val="00F74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2F9A48"/>
  <w15:chartTrackingRefBased/>
  <w15:docId w15:val="{A3467BF7-F0A5-4CEE-BB4F-79ED4618B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741"/>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05741"/>
    <w:pPr>
      <w:autoSpaceDE w:val="0"/>
      <w:autoSpaceDN w:val="0"/>
      <w:adjustRightInd w:val="0"/>
      <w:spacing w:after="0" w:line="240" w:lineRule="auto"/>
    </w:pPr>
    <w:rPr>
      <w:rFonts w:ascii="Calibri" w:hAnsi="Calibri" w:cs="Calibri"/>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047667">
      <w:bodyDiv w:val="1"/>
      <w:marLeft w:val="0"/>
      <w:marRight w:val="0"/>
      <w:marTop w:val="0"/>
      <w:marBottom w:val="0"/>
      <w:divBdr>
        <w:top w:val="none" w:sz="0" w:space="0" w:color="auto"/>
        <w:left w:val="none" w:sz="0" w:space="0" w:color="auto"/>
        <w:bottom w:val="none" w:sz="0" w:space="0" w:color="auto"/>
        <w:right w:val="none" w:sz="0" w:space="0" w:color="auto"/>
      </w:divBdr>
      <w:divsChild>
        <w:div w:id="1119109673">
          <w:marLeft w:val="0"/>
          <w:marRight w:val="0"/>
          <w:marTop w:val="0"/>
          <w:marBottom w:val="0"/>
          <w:divBdr>
            <w:top w:val="none" w:sz="0" w:space="0" w:color="auto"/>
            <w:left w:val="none" w:sz="0" w:space="0" w:color="auto"/>
            <w:bottom w:val="none" w:sz="0" w:space="0" w:color="auto"/>
            <w:right w:val="none" w:sz="0" w:space="0" w:color="auto"/>
          </w:divBdr>
        </w:div>
      </w:divsChild>
    </w:div>
    <w:div w:id="776799119">
      <w:bodyDiv w:val="1"/>
      <w:marLeft w:val="0"/>
      <w:marRight w:val="0"/>
      <w:marTop w:val="0"/>
      <w:marBottom w:val="0"/>
      <w:divBdr>
        <w:top w:val="none" w:sz="0" w:space="0" w:color="auto"/>
        <w:left w:val="none" w:sz="0" w:space="0" w:color="auto"/>
        <w:bottom w:val="none" w:sz="0" w:space="0" w:color="auto"/>
        <w:right w:val="none" w:sz="0" w:space="0" w:color="auto"/>
      </w:divBdr>
      <w:divsChild>
        <w:div w:id="1888757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650</Words>
  <Characters>3711</Characters>
  <Application>Microsoft Office Word</Application>
  <DocSecurity>0</DocSecurity>
  <Lines>30</Lines>
  <Paragraphs>8</Paragraphs>
  <ScaleCrop>false</ScaleCrop>
  <Company>University of Missouri-St. Louis</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Floden, Heather</dc:creator>
  <cp:keywords/>
  <dc:description/>
  <cp:lastModifiedBy>Lenzenhuber, Sarah</cp:lastModifiedBy>
  <cp:revision>5</cp:revision>
  <dcterms:created xsi:type="dcterms:W3CDTF">2026-03-17T14:30:00Z</dcterms:created>
  <dcterms:modified xsi:type="dcterms:W3CDTF">2026-03-17T14:31:00Z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169b89ce-4108-4333-8b99-bf56b63c8315</vt:lpwstr>
  </property>
</Properties>
</file>