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A08E" w14:textId="77777777" w:rsidR="00D809B4" w:rsidRDefault="00D809B4" w:rsidP="00D809B4">
      <w:pPr>
        <w:pStyle w:val="Heading7"/>
        <w:rPr>
          <w:rFonts w:ascii="Comic Sans MS" w:hAnsi="Comic Sans MS"/>
          <w:i w:val="0"/>
          <w:szCs w:val="96"/>
        </w:rPr>
      </w:pPr>
    </w:p>
    <w:p w14:paraId="403D215B" w14:textId="77777777" w:rsidR="00D809B4" w:rsidRDefault="00D809B4" w:rsidP="00D809B4"/>
    <w:p w14:paraId="04357BA0" w14:textId="77777777" w:rsidR="00B873FC" w:rsidRDefault="00B873FC" w:rsidP="00D809B4"/>
    <w:p w14:paraId="12D45B41" w14:textId="77777777" w:rsidR="00D809B4" w:rsidRDefault="00D809B4" w:rsidP="00D809B4"/>
    <w:p w14:paraId="77BD93F1" w14:textId="77777777" w:rsidR="00D809B4" w:rsidRDefault="00D809B4" w:rsidP="00D809B4"/>
    <w:p w14:paraId="3EE181C2" w14:textId="77777777" w:rsidR="00D809B4" w:rsidRDefault="00D809B4" w:rsidP="00D809B4"/>
    <w:p w14:paraId="6C3BB708" w14:textId="77777777" w:rsidR="00D809B4" w:rsidRDefault="00D809B4" w:rsidP="00D809B4"/>
    <w:p w14:paraId="4622E25E" w14:textId="40731D46" w:rsidR="004935BC" w:rsidRPr="008A4F4B" w:rsidRDefault="004935BC" w:rsidP="004935BC">
      <w:pPr>
        <w:pBdr>
          <w:bottom w:val="single" w:sz="18" w:space="1" w:color="auto"/>
        </w:pBdr>
        <w:jc w:val="right"/>
        <w:rPr>
          <w:rFonts w:ascii="BernhardMod BT" w:hAnsi="BernhardMod BT"/>
          <w:smallCaps/>
          <w:sz w:val="24"/>
          <w:szCs w:val="24"/>
        </w:rPr>
      </w:pPr>
    </w:p>
    <w:p w14:paraId="49E999A7" w14:textId="77777777" w:rsidR="00D809B4" w:rsidRPr="00D809B4" w:rsidRDefault="00D809B4" w:rsidP="00D809B4"/>
    <w:p w14:paraId="21B87D4D" w14:textId="77777777" w:rsidR="00D809B4" w:rsidRPr="004935BC" w:rsidRDefault="00D809B4" w:rsidP="004935BC">
      <w:pPr>
        <w:pStyle w:val="Heading1"/>
        <w:rPr>
          <w:rFonts w:ascii="Comic Sans MS" w:hAnsi="Comic Sans MS"/>
          <w:sz w:val="144"/>
          <w:szCs w:val="144"/>
        </w:rPr>
      </w:pPr>
      <w:r w:rsidRPr="004935BC">
        <w:rPr>
          <w:rFonts w:ascii="Comic Sans MS" w:hAnsi="Comic Sans MS"/>
          <w:sz w:val="144"/>
          <w:szCs w:val="144"/>
        </w:rPr>
        <w:t>Handbook</w:t>
      </w:r>
    </w:p>
    <w:p w14:paraId="3DABC073" w14:textId="32EB4430" w:rsidR="00D809B4" w:rsidRDefault="00D809B4" w:rsidP="00D809B4">
      <w:pPr>
        <w:pStyle w:val="Heading4"/>
        <w:rPr>
          <w:rFonts w:ascii="BernhardMod BT" w:hAnsi="BernhardMod BT"/>
          <w:b/>
          <w:i/>
          <w:smallCaps/>
          <w:sz w:val="36"/>
          <w:u w:val="single"/>
        </w:rPr>
      </w:pPr>
    </w:p>
    <w:p w14:paraId="0102CE94" w14:textId="77777777" w:rsidR="00D809B4" w:rsidRDefault="00D809B4" w:rsidP="00227619">
      <w:pPr>
        <w:pStyle w:val="Heading2"/>
      </w:pPr>
      <w:r>
        <w:t>for students, faculty, and staff of the</w:t>
      </w:r>
    </w:p>
    <w:p w14:paraId="63BBAC3A" w14:textId="77777777" w:rsidR="00D809B4" w:rsidRDefault="00D809B4" w:rsidP="00227619">
      <w:pPr>
        <w:pStyle w:val="Heading2"/>
      </w:pPr>
      <w:r>
        <w:t>Pierre Laclede Honors College</w:t>
      </w:r>
    </w:p>
    <w:p w14:paraId="31CB0A35" w14:textId="77777777" w:rsidR="00D809B4" w:rsidRPr="00B873FC" w:rsidRDefault="00D809B4" w:rsidP="00227619">
      <w:pPr>
        <w:pStyle w:val="Heading2"/>
        <w:rPr>
          <w:rFonts w:ascii="Times New Roman" w:hAnsi="Times New Roman"/>
          <w:sz w:val="52"/>
        </w:rPr>
      </w:pPr>
      <w:r>
        <w:rPr>
          <w:sz w:val="52"/>
        </w:rPr>
        <w:t>University of Missouri</w:t>
      </w:r>
      <w:r>
        <w:rPr>
          <w:rFonts w:ascii="Times New Roman" w:hAnsi="Times New Roman"/>
          <w:sz w:val="52"/>
        </w:rPr>
        <w:t>–</w:t>
      </w:r>
      <w:r>
        <w:rPr>
          <w:sz w:val="52"/>
        </w:rPr>
        <w:t>St. Louis</w:t>
      </w:r>
    </w:p>
    <w:p w14:paraId="55537017" w14:textId="77777777" w:rsidR="00D809B4" w:rsidRDefault="00D809B4" w:rsidP="00D809B4">
      <w:pPr>
        <w:pBdr>
          <w:bottom w:val="single" w:sz="18" w:space="1" w:color="auto"/>
        </w:pBdr>
        <w:jc w:val="right"/>
        <w:rPr>
          <w:rFonts w:ascii="Times New Roman" w:hAnsi="Times New Roman"/>
          <w:smallCaps/>
          <w:sz w:val="24"/>
        </w:rPr>
      </w:pPr>
    </w:p>
    <w:p w14:paraId="7CFFFE37" w14:textId="77777777" w:rsidR="00D809B4" w:rsidRDefault="00D809B4" w:rsidP="00D809B4">
      <w:pPr>
        <w:pBdr>
          <w:bottom w:val="single" w:sz="18" w:space="1" w:color="auto"/>
        </w:pBdr>
        <w:jc w:val="right"/>
        <w:rPr>
          <w:rFonts w:ascii="Times New Roman" w:hAnsi="Times New Roman"/>
          <w:smallCaps/>
          <w:sz w:val="24"/>
        </w:rPr>
      </w:pPr>
    </w:p>
    <w:p w14:paraId="03C87859" w14:textId="3C77B51D" w:rsidR="00D809B4" w:rsidRPr="008A4F4B" w:rsidRDefault="00FA71D2" w:rsidP="341007D3">
      <w:pPr>
        <w:pBdr>
          <w:bottom w:val="single" w:sz="18" w:space="1" w:color="auto"/>
        </w:pBdr>
        <w:jc w:val="right"/>
        <w:rPr>
          <w:rFonts w:ascii="BernhardMod BT" w:hAnsi="BernhardMod BT"/>
          <w:smallCaps/>
          <w:sz w:val="24"/>
          <w:szCs w:val="24"/>
        </w:rPr>
      </w:pPr>
      <w:r>
        <w:rPr>
          <w:rFonts w:ascii="BernhardMod BT" w:hAnsi="BernhardMod BT"/>
          <w:smallCaps/>
          <w:sz w:val="24"/>
          <w:szCs w:val="24"/>
        </w:rPr>
        <w:t>SPRING 2026</w:t>
      </w:r>
      <w:r w:rsidR="00D809B4" w:rsidRPr="341007D3">
        <w:rPr>
          <w:rFonts w:ascii="BernhardMod BT" w:hAnsi="BernhardMod BT"/>
          <w:smallCaps/>
          <w:sz w:val="24"/>
          <w:szCs w:val="24"/>
        </w:rPr>
        <w:t xml:space="preserve"> Edition</w:t>
      </w:r>
    </w:p>
    <w:p w14:paraId="3CBDA541" w14:textId="77777777" w:rsidR="00D809B4" w:rsidRDefault="00D809B4" w:rsidP="00D809B4">
      <w:pPr>
        <w:rPr>
          <w:rFonts w:ascii="Times New Roman" w:hAnsi="Times New Roman"/>
          <w:smallCaps/>
        </w:rPr>
      </w:pPr>
    </w:p>
    <w:p w14:paraId="52798DEC" w14:textId="77777777" w:rsidR="005073EF" w:rsidRDefault="005073EF"/>
    <w:p w14:paraId="1C467260" w14:textId="77777777" w:rsidR="00D809B4" w:rsidRDefault="00D809B4"/>
    <w:p w14:paraId="7B06C2EE" w14:textId="77777777" w:rsidR="00A93487" w:rsidRDefault="00A93487" w:rsidP="007B678B">
      <w:pPr>
        <w:pStyle w:val="Heading1"/>
      </w:pPr>
    </w:p>
    <w:p w14:paraId="4A281657" w14:textId="77777777" w:rsidR="00DE6D83" w:rsidRDefault="00DE6D83">
      <w:pPr>
        <w:rPr>
          <w:rFonts w:ascii="Times New Roman" w:eastAsiaTheme="majorEastAsia" w:hAnsi="Times New Roman" w:cs="Times New Roman"/>
          <w:b/>
          <w:bCs/>
          <w:caps/>
          <w:sz w:val="28"/>
          <w:szCs w:val="28"/>
        </w:rPr>
      </w:pPr>
      <w:r>
        <w:rPr>
          <w:rFonts w:ascii="Times New Roman" w:hAnsi="Times New Roman" w:cs="Times New Roman"/>
          <w:b/>
          <w:bCs/>
          <w:sz w:val="28"/>
          <w:szCs w:val="28"/>
        </w:rPr>
        <w:br w:type="page"/>
      </w:r>
    </w:p>
    <w:p w14:paraId="7761182F" w14:textId="51732A3C" w:rsidR="00D809B4" w:rsidRPr="004F326C" w:rsidRDefault="00D809B4" w:rsidP="00DE6D83">
      <w:pPr>
        <w:pStyle w:val="Heading1"/>
        <w:spacing w:before="0"/>
        <w:rPr>
          <w:rFonts w:ascii="Times New Roman" w:hAnsi="Times New Roman" w:cs="Times New Roman"/>
          <w:b/>
          <w:bCs/>
          <w:sz w:val="28"/>
          <w:szCs w:val="28"/>
        </w:rPr>
      </w:pPr>
      <w:r w:rsidRPr="004F326C">
        <w:rPr>
          <w:rFonts w:ascii="Times New Roman" w:hAnsi="Times New Roman" w:cs="Times New Roman"/>
          <w:b/>
          <w:bCs/>
          <w:sz w:val="28"/>
          <w:szCs w:val="28"/>
        </w:rPr>
        <w:lastRenderedPageBreak/>
        <w:t>PLHC Contacts: People, Places, Phone Numbers, Emails</w:t>
      </w:r>
    </w:p>
    <w:p w14:paraId="589D0215" w14:textId="6DD8DF86" w:rsidR="00C53AF8" w:rsidRPr="004F326C" w:rsidRDefault="00D809B4" w:rsidP="004F326C">
      <w:pPr>
        <w:rPr>
          <w:rFonts w:ascii="Times New Roman" w:hAnsi="Times New Roman"/>
          <w:i/>
          <w:iCs/>
        </w:rPr>
      </w:pPr>
      <w:r w:rsidRPr="004F326C">
        <w:rPr>
          <w:rFonts w:ascii="Times New Roman" w:hAnsi="Times New Roman"/>
          <w:i/>
          <w:iCs/>
        </w:rPr>
        <w:t>Unless otherwise indicated, all Honors College rooms, offices, etc., are in Provincial House on South Campus.</w:t>
      </w:r>
    </w:p>
    <w:tbl>
      <w:tblPr>
        <w:tblStyle w:val="TableGrid"/>
        <w:tblW w:w="9535" w:type="dxa"/>
        <w:tblLook w:val="04A0" w:firstRow="1" w:lastRow="0" w:firstColumn="1" w:lastColumn="0" w:noHBand="0" w:noVBand="1"/>
      </w:tblPr>
      <w:tblGrid>
        <w:gridCol w:w="5395"/>
        <w:gridCol w:w="4140"/>
      </w:tblGrid>
      <w:tr w:rsidR="00E033D5" w:rsidRPr="00E033D5" w14:paraId="507269D6" w14:textId="683A65E5" w:rsidTr="004F326C">
        <w:trPr>
          <w:trHeight w:val="350"/>
          <w:tblHeader/>
        </w:trPr>
        <w:tc>
          <w:tcPr>
            <w:tcW w:w="5395" w:type="dxa"/>
          </w:tcPr>
          <w:p w14:paraId="1291F632" w14:textId="77777777" w:rsidR="00E033D5" w:rsidRPr="00E033D5" w:rsidRDefault="00E033D5" w:rsidP="004F326C">
            <w:pPr>
              <w:jc w:val="center"/>
              <w:rPr>
                <w:rFonts w:ascii="Times New Roman" w:hAnsi="Times New Roman"/>
                <w:b/>
                <w:i/>
                <w:sz w:val="28"/>
                <w:szCs w:val="28"/>
              </w:rPr>
            </w:pPr>
            <w:r w:rsidRPr="00E033D5">
              <w:rPr>
                <w:rFonts w:ascii="Times New Roman" w:hAnsi="Times New Roman"/>
                <w:b/>
                <w:i/>
                <w:sz w:val="28"/>
                <w:szCs w:val="28"/>
              </w:rPr>
              <w:t>Administration</w:t>
            </w:r>
          </w:p>
        </w:tc>
        <w:tc>
          <w:tcPr>
            <w:tcW w:w="4140" w:type="dxa"/>
          </w:tcPr>
          <w:p w14:paraId="049E8574" w14:textId="64CD7236" w:rsidR="00E033D5" w:rsidRPr="00E033D5" w:rsidRDefault="00E033D5" w:rsidP="004F326C">
            <w:pPr>
              <w:rPr>
                <w:rFonts w:ascii="Times New Roman" w:hAnsi="Times New Roman"/>
                <w:b/>
                <w:i/>
                <w:sz w:val="28"/>
                <w:szCs w:val="28"/>
              </w:rPr>
            </w:pPr>
            <w:r>
              <w:rPr>
                <w:rFonts w:ascii="Times New Roman" w:hAnsi="Times New Roman"/>
                <w:b/>
                <w:i/>
                <w:sz w:val="28"/>
                <w:szCs w:val="28"/>
              </w:rPr>
              <w:t>Contact Information</w:t>
            </w:r>
          </w:p>
        </w:tc>
      </w:tr>
      <w:tr w:rsidR="00E033D5" w:rsidRPr="00E033D5" w14:paraId="52A02567" w14:textId="4DF93728" w:rsidTr="004F326C">
        <w:trPr>
          <w:trHeight w:val="782"/>
        </w:trPr>
        <w:tc>
          <w:tcPr>
            <w:tcW w:w="5395" w:type="dxa"/>
          </w:tcPr>
          <w:p w14:paraId="50532782" w14:textId="77777777" w:rsidR="00E033D5" w:rsidRPr="00E033D5" w:rsidRDefault="00E033D5" w:rsidP="004F326C">
            <w:pPr>
              <w:contextualSpacing/>
              <w:jc w:val="both"/>
              <w:rPr>
                <w:rFonts w:ascii="Times New Roman" w:hAnsi="Times New Roman"/>
              </w:rPr>
            </w:pPr>
            <w:r w:rsidRPr="00E033D5">
              <w:rPr>
                <w:rFonts w:ascii="Times New Roman" w:hAnsi="Times New Roman"/>
                <w:b/>
              </w:rPr>
              <w:t>Edward Munn Sanchez</w:t>
            </w:r>
            <w:r w:rsidRPr="00E033D5">
              <w:rPr>
                <w:rFonts w:ascii="Times New Roman" w:hAnsi="Times New Roman"/>
                <w:sz w:val="24"/>
              </w:rPr>
              <w:t xml:space="preserve">, </w:t>
            </w:r>
            <w:r w:rsidRPr="00E033D5">
              <w:rPr>
                <w:rFonts w:ascii="Times New Roman" w:hAnsi="Times New Roman"/>
              </w:rPr>
              <w:t>Dean and Teaching Professor</w:t>
            </w:r>
          </w:p>
        </w:tc>
        <w:tc>
          <w:tcPr>
            <w:tcW w:w="4140" w:type="dxa"/>
          </w:tcPr>
          <w:p w14:paraId="51AC99DC" w14:textId="77777777" w:rsidR="00E033D5" w:rsidRDefault="00E033D5" w:rsidP="004F326C">
            <w:pPr>
              <w:contextualSpacing/>
              <w:jc w:val="both"/>
              <w:rPr>
                <w:rFonts w:ascii="Times New Roman" w:hAnsi="Times New Roman"/>
              </w:rPr>
            </w:pPr>
            <w:r w:rsidRPr="00E033D5">
              <w:rPr>
                <w:rFonts w:ascii="Times New Roman" w:hAnsi="Times New Roman"/>
              </w:rPr>
              <w:t xml:space="preserve">C111 </w:t>
            </w:r>
          </w:p>
          <w:p w14:paraId="7E6B612F" w14:textId="77777777" w:rsidR="00E033D5" w:rsidRDefault="00E033D5" w:rsidP="004F326C">
            <w:pPr>
              <w:contextualSpacing/>
              <w:jc w:val="both"/>
              <w:rPr>
                <w:rFonts w:ascii="Times New Roman" w:hAnsi="Times New Roman"/>
              </w:rPr>
            </w:pPr>
            <w:r w:rsidRPr="00E033D5">
              <w:rPr>
                <w:rFonts w:ascii="Times New Roman" w:hAnsi="Times New Roman"/>
              </w:rPr>
              <w:t>(314) 516-5245</w:t>
            </w:r>
          </w:p>
          <w:p w14:paraId="211F8E3B" w14:textId="1785BD38" w:rsidR="00E033D5" w:rsidRPr="00E033D5" w:rsidRDefault="00A66A2F" w:rsidP="004F326C">
            <w:pPr>
              <w:rPr>
                <w:rFonts w:ascii="Times New Roman" w:hAnsi="Times New Roman"/>
              </w:rPr>
            </w:pPr>
            <w:hyperlink r:id="rId11" w:history="1">
              <w:r w:rsidR="00E033D5" w:rsidRPr="00ED5004">
                <w:rPr>
                  <w:rStyle w:val="Hyperlink"/>
                  <w:rFonts w:ascii="Times New Roman" w:hAnsi="Times New Roman" w:cstheme="minorBidi"/>
                </w:rPr>
                <w:t>munne@umsl.edu</w:t>
              </w:r>
            </w:hyperlink>
            <w:r w:rsidR="00E033D5">
              <w:rPr>
                <w:rFonts w:ascii="Times New Roman" w:hAnsi="Times New Roman"/>
              </w:rPr>
              <w:t xml:space="preserve"> </w:t>
            </w:r>
          </w:p>
        </w:tc>
      </w:tr>
      <w:tr w:rsidR="00E033D5" w:rsidRPr="00E033D5" w14:paraId="761D986A" w14:textId="1D3092F3" w:rsidTr="004F326C">
        <w:trPr>
          <w:trHeight w:val="782"/>
        </w:trPr>
        <w:tc>
          <w:tcPr>
            <w:tcW w:w="5395" w:type="dxa"/>
          </w:tcPr>
          <w:p w14:paraId="799F660F" w14:textId="1C7C8207" w:rsidR="00E033D5" w:rsidRPr="00E033D5" w:rsidRDefault="00E033D5" w:rsidP="004F326C">
            <w:pPr>
              <w:contextualSpacing/>
              <w:jc w:val="both"/>
              <w:rPr>
                <w:rFonts w:ascii="Times New Roman" w:hAnsi="Times New Roman"/>
              </w:rPr>
            </w:pPr>
            <w:r w:rsidRPr="00E033D5">
              <w:rPr>
                <w:rFonts w:ascii="Times New Roman" w:hAnsi="Times New Roman"/>
                <w:b/>
              </w:rPr>
              <w:t>Kim Baldus</w:t>
            </w:r>
            <w:r w:rsidRPr="00E033D5">
              <w:rPr>
                <w:rFonts w:ascii="Times New Roman" w:hAnsi="Times New Roman"/>
              </w:rPr>
              <w:t>,</w:t>
            </w:r>
            <w:r w:rsidRPr="00E033D5">
              <w:rPr>
                <w:rFonts w:ascii="Times New Roman" w:hAnsi="Times New Roman"/>
                <w:sz w:val="24"/>
              </w:rPr>
              <w:t xml:space="preserve"> </w:t>
            </w:r>
            <w:r w:rsidRPr="00E033D5">
              <w:rPr>
                <w:rFonts w:ascii="Times New Roman" w:hAnsi="Times New Roman"/>
              </w:rPr>
              <w:t>Associate Dean and Teaching Professor</w:t>
            </w:r>
          </w:p>
        </w:tc>
        <w:tc>
          <w:tcPr>
            <w:tcW w:w="4140" w:type="dxa"/>
          </w:tcPr>
          <w:p w14:paraId="4290BB22" w14:textId="77777777" w:rsidR="00E033D5" w:rsidRDefault="00E033D5" w:rsidP="004F326C">
            <w:pPr>
              <w:contextualSpacing/>
              <w:jc w:val="both"/>
              <w:rPr>
                <w:rFonts w:ascii="Times New Roman" w:hAnsi="Times New Roman"/>
              </w:rPr>
            </w:pPr>
            <w:r w:rsidRPr="00E033D5">
              <w:rPr>
                <w:rFonts w:ascii="Times New Roman" w:hAnsi="Times New Roman"/>
              </w:rPr>
              <w:t>C212</w:t>
            </w:r>
          </w:p>
          <w:p w14:paraId="5E3A9929" w14:textId="09129469" w:rsidR="00E033D5" w:rsidRDefault="00E033D5" w:rsidP="004F326C">
            <w:pPr>
              <w:contextualSpacing/>
              <w:jc w:val="both"/>
              <w:rPr>
                <w:rFonts w:ascii="Times New Roman" w:hAnsi="Times New Roman"/>
              </w:rPr>
            </w:pPr>
            <w:r w:rsidRPr="00E033D5">
              <w:rPr>
                <w:rFonts w:ascii="Times New Roman" w:hAnsi="Times New Roman"/>
                <w:sz w:val="24"/>
                <w:szCs w:val="24"/>
              </w:rPr>
              <w:t xml:space="preserve">(314) </w:t>
            </w:r>
            <w:r w:rsidRPr="00E033D5">
              <w:rPr>
                <w:rFonts w:ascii="Times New Roman" w:hAnsi="Times New Roman"/>
                <w:sz w:val="24"/>
              </w:rPr>
              <w:t>516-4231</w:t>
            </w:r>
          </w:p>
          <w:p w14:paraId="731B3718" w14:textId="33172194" w:rsidR="00E033D5" w:rsidRPr="00E033D5" w:rsidRDefault="00A66A2F" w:rsidP="004F326C">
            <w:pPr>
              <w:contextualSpacing/>
              <w:jc w:val="both"/>
              <w:rPr>
                <w:rFonts w:ascii="Times New Roman" w:hAnsi="Times New Roman"/>
              </w:rPr>
            </w:pPr>
            <w:hyperlink r:id="rId12" w:history="1">
              <w:r w:rsidR="00E033D5" w:rsidRPr="00E033D5">
                <w:rPr>
                  <w:rStyle w:val="Hyperlink"/>
                  <w:rFonts w:ascii="Times New Roman" w:hAnsi="Times New Roman"/>
                </w:rPr>
                <w:t>balduski@umsl.edu</w:t>
              </w:r>
            </w:hyperlink>
          </w:p>
        </w:tc>
      </w:tr>
      <w:tr w:rsidR="00E033D5" w:rsidRPr="00E033D5" w14:paraId="14190587" w14:textId="3EAFCEBB" w:rsidTr="004F326C">
        <w:trPr>
          <w:trHeight w:val="782"/>
        </w:trPr>
        <w:tc>
          <w:tcPr>
            <w:tcW w:w="5395" w:type="dxa"/>
          </w:tcPr>
          <w:p w14:paraId="3671181B" w14:textId="77777777" w:rsidR="00E033D5" w:rsidRPr="00E033D5" w:rsidRDefault="00E033D5" w:rsidP="004F326C">
            <w:pPr>
              <w:contextualSpacing/>
              <w:jc w:val="both"/>
              <w:rPr>
                <w:rFonts w:ascii="Times New Roman" w:hAnsi="Times New Roman"/>
              </w:rPr>
            </w:pPr>
            <w:r w:rsidRPr="00E033D5">
              <w:rPr>
                <w:rFonts w:ascii="Times New Roman" w:hAnsi="Times New Roman"/>
                <w:b/>
              </w:rPr>
              <w:t>Daniel Gerth</w:t>
            </w:r>
            <w:r w:rsidRPr="00E033D5">
              <w:rPr>
                <w:rFonts w:ascii="Times New Roman" w:hAnsi="Times New Roman"/>
              </w:rPr>
              <w:t>,</w:t>
            </w:r>
            <w:r w:rsidRPr="00E033D5">
              <w:rPr>
                <w:rFonts w:ascii="Times New Roman" w:hAnsi="Times New Roman"/>
                <w:sz w:val="24"/>
              </w:rPr>
              <w:t xml:space="preserve"> </w:t>
            </w:r>
            <w:r w:rsidRPr="00E033D5">
              <w:rPr>
                <w:rFonts w:ascii="Times New Roman" w:hAnsi="Times New Roman"/>
              </w:rPr>
              <w:t>Director of Student Services and Teaching Professor</w:t>
            </w:r>
          </w:p>
        </w:tc>
        <w:tc>
          <w:tcPr>
            <w:tcW w:w="4140" w:type="dxa"/>
          </w:tcPr>
          <w:p w14:paraId="0692DC6B" w14:textId="77777777" w:rsidR="00E033D5" w:rsidRPr="00E033D5" w:rsidRDefault="00E033D5" w:rsidP="004F326C">
            <w:pPr>
              <w:contextualSpacing/>
              <w:jc w:val="both"/>
              <w:rPr>
                <w:rFonts w:ascii="Times New Roman" w:hAnsi="Times New Roman"/>
              </w:rPr>
            </w:pPr>
            <w:r w:rsidRPr="00E033D5">
              <w:rPr>
                <w:rFonts w:ascii="Times New Roman" w:hAnsi="Times New Roman"/>
              </w:rPr>
              <w:t>C201</w:t>
            </w:r>
          </w:p>
          <w:p w14:paraId="2355AC8B" w14:textId="77777777" w:rsidR="00E033D5" w:rsidRPr="00E033D5" w:rsidRDefault="00E033D5" w:rsidP="004F326C">
            <w:pPr>
              <w:contextualSpacing/>
              <w:jc w:val="both"/>
              <w:rPr>
                <w:rFonts w:ascii="Times New Roman" w:hAnsi="Times New Roman"/>
              </w:rPr>
            </w:pPr>
            <w:r w:rsidRPr="00E033D5">
              <w:rPr>
                <w:rFonts w:ascii="Times New Roman" w:hAnsi="Times New Roman"/>
              </w:rPr>
              <w:t>(314) 516-7197</w:t>
            </w:r>
          </w:p>
          <w:p w14:paraId="2BB684FF" w14:textId="79918416" w:rsidR="00E033D5" w:rsidRPr="00E033D5" w:rsidRDefault="00A66A2F" w:rsidP="004F326C">
            <w:pPr>
              <w:contextualSpacing/>
              <w:jc w:val="both"/>
              <w:rPr>
                <w:rFonts w:ascii="Times New Roman" w:hAnsi="Times New Roman"/>
              </w:rPr>
            </w:pPr>
            <w:hyperlink r:id="rId13" w:history="1">
              <w:r w:rsidR="00E033D5" w:rsidRPr="00E033D5">
                <w:rPr>
                  <w:rStyle w:val="Hyperlink"/>
                  <w:rFonts w:ascii="Times New Roman" w:hAnsi="Times New Roman"/>
                </w:rPr>
                <w:t>gerthd@umsl.edu</w:t>
              </w:r>
            </w:hyperlink>
          </w:p>
        </w:tc>
      </w:tr>
    </w:tbl>
    <w:p w14:paraId="2D33B607" w14:textId="77777777" w:rsidR="00C53AF8" w:rsidRPr="00621D09" w:rsidRDefault="00C53AF8" w:rsidP="004F326C">
      <w:pPr>
        <w:spacing w:after="0"/>
        <w:contextualSpacing/>
        <w:jc w:val="center"/>
        <w:rPr>
          <w:rFonts w:ascii="Times New Roman" w:hAnsi="Times New Roman"/>
          <w:b/>
          <w:i/>
          <w:sz w:val="10"/>
          <w:szCs w:val="10"/>
        </w:rPr>
      </w:pPr>
    </w:p>
    <w:tbl>
      <w:tblPr>
        <w:tblStyle w:val="TableGrid"/>
        <w:tblW w:w="9535" w:type="dxa"/>
        <w:tblLook w:val="04A0" w:firstRow="1" w:lastRow="0" w:firstColumn="1" w:lastColumn="0" w:noHBand="0" w:noVBand="1"/>
      </w:tblPr>
      <w:tblGrid>
        <w:gridCol w:w="5395"/>
        <w:gridCol w:w="4140"/>
      </w:tblGrid>
      <w:tr w:rsidR="00094EBD" w:rsidRPr="00E033D5" w14:paraId="070C353C" w14:textId="77777777" w:rsidTr="004F326C">
        <w:trPr>
          <w:trHeight w:val="350"/>
          <w:tblHeader/>
        </w:trPr>
        <w:tc>
          <w:tcPr>
            <w:tcW w:w="5395" w:type="dxa"/>
          </w:tcPr>
          <w:p w14:paraId="77080BCB" w14:textId="064DDE79" w:rsidR="00094EBD" w:rsidRPr="00094EBD" w:rsidRDefault="00094EBD" w:rsidP="004F326C">
            <w:pPr>
              <w:contextualSpacing/>
              <w:jc w:val="center"/>
              <w:rPr>
                <w:rFonts w:ascii="Times New Roman" w:hAnsi="Times New Roman"/>
                <w:b/>
                <w:bCs/>
              </w:rPr>
            </w:pPr>
            <w:r w:rsidRPr="00F238BB">
              <w:rPr>
                <w:rFonts w:ascii="Times New Roman" w:hAnsi="Times New Roman"/>
                <w:b/>
                <w:i/>
                <w:sz w:val="28"/>
                <w:szCs w:val="28"/>
              </w:rPr>
              <w:t>Administrative Staff</w:t>
            </w:r>
          </w:p>
        </w:tc>
        <w:tc>
          <w:tcPr>
            <w:tcW w:w="4140" w:type="dxa"/>
          </w:tcPr>
          <w:p w14:paraId="0AB9700C" w14:textId="77777777" w:rsidR="00094EBD" w:rsidRPr="00E033D5" w:rsidRDefault="00094EBD" w:rsidP="004F326C">
            <w:pPr>
              <w:rPr>
                <w:rFonts w:ascii="Times New Roman" w:hAnsi="Times New Roman"/>
                <w:b/>
                <w:i/>
                <w:sz w:val="28"/>
                <w:szCs w:val="28"/>
              </w:rPr>
            </w:pPr>
            <w:r>
              <w:rPr>
                <w:rFonts w:ascii="Times New Roman" w:hAnsi="Times New Roman"/>
                <w:b/>
                <w:i/>
                <w:sz w:val="28"/>
                <w:szCs w:val="28"/>
              </w:rPr>
              <w:t>Contact Information</w:t>
            </w:r>
          </w:p>
        </w:tc>
      </w:tr>
      <w:tr w:rsidR="00094EBD" w:rsidRPr="00E033D5" w14:paraId="7B42A146" w14:textId="77777777" w:rsidTr="004F326C">
        <w:trPr>
          <w:trHeight w:val="782"/>
        </w:trPr>
        <w:tc>
          <w:tcPr>
            <w:tcW w:w="5395" w:type="dxa"/>
          </w:tcPr>
          <w:p w14:paraId="7A62ED19" w14:textId="60180B79" w:rsidR="00094EBD" w:rsidRPr="00E033D5" w:rsidRDefault="00AE1EE2" w:rsidP="004F326C">
            <w:pPr>
              <w:contextualSpacing/>
              <w:rPr>
                <w:rFonts w:ascii="Times New Roman" w:hAnsi="Times New Roman"/>
              </w:rPr>
            </w:pPr>
            <w:r w:rsidRPr="009F063E">
              <w:rPr>
                <w:rFonts w:ascii="Times New Roman" w:hAnsi="Times New Roman"/>
                <w:b/>
              </w:rPr>
              <w:t>College Office/General Phone</w:t>
            </w:r>
          </w:p>
        </w:tc>
        <w:tc>
          <w:tcPr>
            <w:tcW w:w="4140" w:type="dxa"/>
          </w:tcPr>
          <w:p w14:paraId="363A647D" w14:textId="77777777" w:rsidR="00AE1EE2" w:rsidRPr="009F063E" w:rsidRDefault="00AE1EE2" w:rsidP="004F326C">
            <w:pPr>
              <w:contextualSpacing/>
              <w:rPr>
                <w:rFonts w:ascii="Times New Roman" w:hAnsi="Times New Roman"/>
                <w:b/>
                <w:bCs/>
              </w:rPr>
            </w:pPr>
            <w:r w:rsidRPr="009F063E">
              <w:rPr>
                <w:rFonts w:ascii="Times New Roman" w:hAnsi="Times New Roman"/>
              </w:rPr>
              <w:t>C109</w:t>
            </w:r>
          </w:p>
          <w:p w14:paraId="792DD2D8" w14:textId="77777777" w:rsidR="00AE1EE2" w:rsidRPr="009F063E" w:rsidRDefault="00AE1EE2" w:rsidP="004F326C">
            <w:pPr>
              <w:contextualSpacing/>
              <w:rPr>
                <w:rFonts w:ascii="Times New Roman" w:hAnsi="Times New Roman"/>
              </w:rPr>
            </w:pPr>
            <w:r w:rsidRPr="009F063E">
              <w:rPr>
                <w:rFonts w:ascii="Times New Roman" w:hAnsi="Times New Roman"/>
              </w:rPr>
              <w:t>(314) 516-5243</w:t>
            </w:r>
          </w:p>
          <w:p w14:paraId="1B85E8DA" w14:textId="06119E7B" w:rsidR="00094EBD" w:rsidRPr="00E033D5" w:rsidRDefault="00A66A2F" w:rsidP="004F326C">
            <w:pPr>
              <w:contextualSpacing/>
              <w:rPr>
                <w:rFonts w:ascii="Times New Roman" w:hAnsi="Times New Roman"/>
              </w:rPr>
            </w:pPr>
            <w:hyperlink r:id="rId14" w:history="1">
              <w:r w:rsidR="00AE1EE2" w:rsidRPr="009F063E">
                <w:rPr>
                  <w:rStyle w:val="Hyperlink"/>
                  <w:rFonts w:ascii="Times New Roman" w:hAnsi="Times New Roman"/>
                </w:rPr>
                <w:t>askhonors@umsl.edu</w:t>
              </w:r>
            </w:hyperlink>
          </w:p>
        </w:tc>
      </w:tr>
      <w:tr w:rsidR="00094EBD" w:rsidRPr="00E033D5" w14:paraId="0B346162" w14:textId="77777777" w:rsidTr="004F326C">
        <w:trPr>
          <w:trHeight w:val="782"/>
        </w:trPr>
        <w:tc>
          <w:tcPr>
            <w:tcW w:w="5395" w:type="dxa"/>
          </w:tcPr>
          <w:p w14:paraId="28754275" w14:textId="77777777" w:rsidR="00E91D0F" w:rsidRPr="009F063E" w:rsidRDefault="00E91D0F" w:rsidP="004F326C">
            <w:pPr>
              <w:contextualSpacing/>
              <w:rPr>
                <w:rFonts w:ascii="Times New Roman" w:hAnsi="Times New Roman"/>
              </w:rPr>
            </w:pPr>
            <w:r w:rsidRPr="009F063E">
              <w:rPr>
                <w:rFonts w:ascii="Times New Roman" w:hAnsi="Times New Roman"/>
                <w:b/>
              </w:rPr>
              <w:t>Alexandra Gresick</w:t>
            </w:r>
            <w:r w:rsidRPr="009F063E">
              <w:rPr>
                <w:rFonts w:ascii="Times New Roman" w:hAnsi="Times New Roman"/>
              </w:rPr>
              <w:t>,</w:t>
            </w:r>
            <w:r w:rsidRPr="009F063E">
              <w:rPr>
                <w:rFonts w:ascii="Times New Roman" w:hAnsi="Times New Roman"/>
                <w:b/>
              </w:rPr>
              <w:t xml:space="preserve"> </w:t>
            </w:r>
            <w:r w:rsidRPr="009F063E">
              <w:rPr>
                <w:rFonts w:ascii="Times New Roman" w:hAnsi="Times New Roman"/>
              </w:rPr>
              <w:t>Administrative Associate</w:t>
            </w:r>
          </w:p>
          <w:p w14:paraId="4631EF78" w14:textId="7CB0DF59" w:rsidR="00094EBD" w:rsidRPr="00E033D5" w:rsidRDefault="00094EBD" w:rsidP="004F326C">
            <w:pPr>
              <w:contextualSpacing/>
              <w:jc w:val="both"/>
              <w:rPr>
                <w:rFonts w:ascii="Times New Roman" w:hAnsi="Times New Roman"/>
              </w:rPr>
            </w:pPr>
          </w:p>
        </w:tc>
        <w:tc>
          <w:tcPr>
            <w:tcW w:w="4140" w:type="dxa"/>
          </w:tcPr>
          <w:p w14:paraId="6B2EC59C" w14:textId="77777777" w:rsidR="00E91D0F" w:rsidRPr="009F063E" w:rsidRDefault="00E91D0F" w:rsidP="004F326C">
            <w:pPr>
              <w:contextualSpacing/>
              <w:rPr>
                <w:rFonts w:ascii="Times New Roman" w:hAnsi="Times New Roman"/>
              </w:rPr>
            </w:pPr>
            <w:r w:rsidRPr="009F063E">
              <w:rPr>
                <w:rFonts w:ascii="Times New Roman" w:hAnsi="Times New Roman"/>
              </w:rPr>
              <w:t>C106</w:t>
            </w:r>
          </w:p>
          <w:p w14:paraId="7C5FE270" w14:textId="77777777" w:rsidR="00E91D0F" w:rsidRPr="009F063E" w:rsidRDefault="00E91D0F" w:rsidP="004F326C">
            <w:pPr>
              <w:contextualSpacing/>
              <w:rPr>
                <w:rFonts w:ascii="Times New Roman" w:hAnsi="Times New Roman"/>
              </w:rPr>
            </w:pPr>
            <w:r w:rsidRPr="009F063E">
              <w:rPr>
                <w:rFonts w:ascii="Times New Roman" w:hAnsi="Times New Roman"/>
              </w:rPr>
              <w:t>(314) 516-4411</w:t>
            </w:r>
          </w:p>
          <w:p w14:paraId="5D9DD655" w14:textId="15C277D7" w:rsidR="00094EBD" w:rsidRPr="00E033D5" w:rsidRDefault="00A66A2F" w:rsidP="004F326C">
            <w:pPr>
              <w:contextualSpacing/>
              <w:rPr>
                <w:rFonts w:ascii="Times New Roman" w:hAnsi="Times New Roman"/>
              </w:rPr>
            </w:pPr>
            <w:hyperlink r:id="rId15" w:history="1">
              <w:r w:rsidR="00E91D0F" w:rsidRPr="009F063E">
                <w:rPr>
                  <w:rStyle w:val="Hyperlink"/>
                  <w:rFonts w:ascii="Times New Roman" w:hAnsi="Times New Roman"/>
                </w:rPr>
                <w:t>gresicka@umsl.edu</w:t>
              </w:r>
            </w:hyperlink>
          </w:p>
        </w:tc>
      </w:tr>
      <w:tr w:rsidR="00094EBD" w:rsidRPr="00E033D5" w14:paraId="20248252" w14:textId="77777777" w:rsidTr="004F326C">
        <w:trPr>
          <w:trHeight w:val="782"/>
        </w:trPr>
        <w:tc>
          <w:tcPr>
            <w:tcW w:w="5395" w:type="dxa"/>
          </w:tcPr>
          <w:p w14:paraId="508B921B" w14:textId="77777777" w:rsidR="00E91D0F" w:rsidRPr="009F063E" w:rsidRDefault="00E91D0F" w:rsidP="004F326C">
            <w:pPr>
              <w:contextualSpacing/>
              <w:rPr>
                <w:rFonts w:ascii="Times New Roman" w:hAnsi="Times New Roman"/>
              </w:rPr>
            </w:pPr>
            <w:r w:rsidRPr="009F063E">
              <w:rPr>
                <w:rFonts w:ascii="Times New Roman" w:hAnsi="Times New Roman"/>
                <w:b/>
                <w:bCs/>
              </w:rPr>
              <w:t>Rachael Carpenter</w:t>
            </w:r>
            <w:r w:rsidRPr="009F063E">
              <w:rPr>
                <w:rFonts w:ascii="Times New Roman" w:hAnsi="Times New Roman"/>
              </w:rPr>
              <w:t>, Admissions Representative</w:t>
            </w:r>
          </w:p>
          <w:p w14:paraId="7388B2A8" w14:textId="3F9BA166" w:rsidR="00094EBD" w:rsidRPr="00E033D5" w:rsidRDefault="00094EBD" w:rsidP="004F326C">
            <w:pPr>
              <w:contextualSpacing/>
              <w:jc w:val="both"/>
              <w:rPr>
                <w:rFonts w:ascii="Times New Roman" w:hAnsi="Times New Roman"/>
              </w:rPr>
            </w:pPr>
          </w:p>
        </w:tc>
        <w:tc>
          <w:tcPr>
            <w:tcW w:w="4140" w:type="dxa"/>
          </w:tcPr>
          <w:p w14:paraId="72822C25" w14:textId="77777777" w:rsidR="00E91D0F" w:rsidRPr="009F063E" w:rsidRDefault="00E91D0F" w:rsidP="004F326C">
            <w:pPr>
              <w:contextualSpacing/>
              <w:rPr>
                <w:rFonts w:ascii="Times New Roman" w:hAnsi="Times New Roman"/>
              </w:rPr>
            </w:pPr>
            <w:r w:rsidRPr="009F063E">
              <w:rPr>
                <w:rFonts w:ascii="Times New Roman" w:hAnsi="Times New Roman"/>
              </w:rPr>
              <w:t>C107</w:t>
            </w:r>
          </w:p>
          <w:p w14:paraId="06E46E8C" w14:textId="77777777" w:rsidR="00E91D0F" w:rsidRPr="009F063E" w:rsidRDefault="00E91D0F" w:rsidP="004F326C">
            <w:pPr>
              <w:contextualSpacing/>
              <w:rPr>
                <w:rFonts w:ascii="Times New Roman" w:hAnsi="Times New Roman"/>
              </w:rPr>
            </w:pPr>
            <w:r w:rsidRPr="009F063E">
              <w:rPr>
                <w:rFonts w:ascii="Times New Roman" w:hAnsi="Times New Roman"/>
              </w:rPr>
              <w:t>(314) 516-6574</w:t>
            </w:r>
          </w:p>
          <w:p w14:paraId="67576E04" w14:textId="7FADD8C0" w:rsidR="00094EBD" w:rsidRPr="00E033D5" w:rsidRDefault="00A66A2F" w:rsidP="004F326C">
            <w:pPr>
              <w:contextualSpacing/>
              <w:rPr>
                <w:rFonts w:ascii="Times New Roman" w:hAnsi="Times New Roman"/>
              </w:rPr>
            </w:pPr>
            <w:hyperlink r:id="rId16" w:history="1">
              <w:r w:rsidR="00E91D0F" w:rsidRPr="009F063E">
                <w:rPr>
                  <w:rStyle w:val="Hyperlink"/>
                  <w:rFonts w:ascii="Times New Roman" w:hAnsi="Times New Roman"/>
                </w:rPr>
                <w:t>rac2pv@umsl.edu</w:t>
              </w:r>
            </w:hyperlink>
          </w:p>
        </w:tc>
      </w:tr>
      <w:tr w:rsidR="00E91D0F" w:rsidRPr="00E033D5" w14:paraId="00DBE05A" w14:textId="77777777" w:rsidTr="004F326C">
        <w:trPr>
          <w:trHeight w:val="845"/>
        </w:trPr>
        <w:tc>
          <w:tcPr>
            <w:tcW w:w="5395" w:type="dxa"/>
          </w:tcPr>
          <w:p w14:paraId="77F33711" w14:textId="77777777" w:rsidR="00E91D0F" w:rsidRPr="009F063E" w:rsidRDefault="00E91D0F" w:rsidP="004F326C">
            <w:pPr>
              <w:contextualSpacing/>
              <w:rPr>
                <w:rFonts w:ascii="Times New Roman" w:hAnsi="Times New Roman"/>
              </w:rPr>
            </w:pPr>
            <w:r w:rsidRPr="009F063E">
              <w:rPr>
                <w:rFonts w:ascii="Times New Roman" w:hAnsi="Times New Roman"/>
                <w:b/>
              </w:rPr>
              <w:t>Audri Adams</w:t>
            </w:r>
            <w:r w:rsidRPr="009F063E">
              <w:rPr>
                <w:rFonts w:ascii="Times New Roman" w:hAnsi="Times New Roman"/>
              </w:rPr>
              <w:t>, Senior Academic Advisor and Success Coach</w:t>
            </w:r>
          </w:p>
          <w:p w14:paraId="1BFA9918" w14:textId="77777777" w:rsidR="00E91D0F" w:rsidRPr="009F063E" w:rsidRDefault="00E91D0F" w:rsidP="004F326C">
            <w:pPr>
              <w:contextualSpacing/>
              <w:rPr>
                <w:rFonts w:ascii="Times New Roman" w:hAnsi="Times New Roman"/>
                <w:b/>
                <w:bCs/>
              </w:rPr>
            </w:pPr>
          </w:p>
        </w:tc>
        <w:tc>
          <w:tcPr>
            <w:tcW w:w="4140" w:type="dxa"/>
          </w:tcPr>
          <w:p w14:paraId="778D7B13" w14:textId="77777777" w:rsidR="00E91D0F" w:rsidRPr="009F063E" w:rsidRDefault="00E91D0F" w:rsidP="004F326C">
            <w:pPr>
              <w:contextualSpacing/>
              <w:rPr>
                <w:rFonts w:ascii="Times New Roman" w:hAnsi="Times New Roman"/>
              </w:rPr>
            </w:pPr>
            <w:r w:rsidRPr="009F063E">
              <w:rPr>
                <w:rFonts w:ascii="Times New Roman" w:hAnsi="Times New Roman"/>
              </w:rPr>
              <w:t>C202</w:t>
            </w:r>
          </w:p>
          <w:p w14:paraId="09B778AC" w14:textId="77777777" w:rsidR="00E91D0F" w:rsidRPr="009F063E" w:rsidRDefault="00E91D0F" w:rsidP="004F326C">
            <w:pPr>
              <w:contextualSpacing/>
              <w:rPr>
                <w:rFonts w:ascii="Times New Roman" w:hAnsi="Times New Roman"/>
              </w:rPr>
            </w:pPr>
            <w:r w:rsidRPr="009F063E">
              <w:rPr>
                <w:rFonts w:ascii="Times New Roman" w:hAnsi="Times New Roman"/>
              </w:rPr>
              <w:t>(314) 516-4890</w:t>
            </w:r>
          </w:p>
          <w:p w14:paraId="77CFFAF7" w14:textId="707EA7BF" w:rsidR="00E91D0F" w:rsidRPr="009F063E" w:rsidRDefault="00A66A2F" w:rsidP="004F326C">
            <w:pPr>
              <w:contextualSpacing/>
              <w:rPr>
                <w:rFonts w:ascii="Times New Roman" w:hAnsi="Times New Roman"/>
              </w:rPr>
            </w:pPr>
            <w:hyperlink r:id="rId17" w:history="1">
              <w:r w:rsidR="00E91D0F" w:rsidRPr="009F063E">
                <w:rPr>
                  <w:rStyle w:val="Hyperlink"/>
                  <w:rFonts w:ascii="Times New Roman" w:hAnsi="Times New Roman"/>
                </w:rPr>
                <w:t>askaudri@umsl.edu</w:t>
              </w:r>
            </w:hyperlink>
          </w:p>
        </w:tc>
      </w:tr>
      <w:tr w:rsidR="00E91D0F" w:rsidRPr="00E033D5" w14:paraId="5A6BAFF0" w14:textId="77777777" w:rsidTr="004F326C">
        <w:trPr>
          <w:trHeight w:val="782"/>
        </w:trPr>
        <w:tc>
          <w:tcPr>
            <w:tcW w:w="5395" w:type="dxa"/>
          </w:tcPr>
          <w:p w14:paraId="4C2FFF76" w14:textId="77777777" w:rsidR="00E91D0F" w:rsidRPr="009F063E" w:rsidRDefault="00E91D0F" w:rsidP="004F326C">
            <w:pPr>
              <w:contextualSpacing/>
              <w:rPr>
                <w:rFonts w:ascii="Times New Roman" w:hAnsi="Times New Roman"/>
              </w:rPr>
            </w:pPr>
            <w:r w:rsidRPr="009F063E">
              <w:rPr>
                <w:rFonts w:ascii="Times New Roman" w:hAnsi="Times New Roman"/>
                <w:b/>
              </w:rPr>
              <w:t>Joann Westbrook</w:t>
            </w:r>
            <w:r w:rsidRPr="009F063E">
              <w:rPr>
                <w:rFonts w:ascii="Times New Roman" w:hAnsi="Times New Roman"/>
              </w:rPr>
              <w:t>,</w:t>
            </w:r>
            <w:r w:rsidRPr="009F063E">
              <w:rPr>
                <w:rFonts w:ascii="Times New Roman" w:hAnsi="Times New Roman"/>
                <w:b/>
              </w:rPr>
              <w:t xml:space="preserve"> </w:t>
            </w:r>
            <w:r w:rsidRPr="009F063E">
              <w:rPr>
                <w:rFonts w:ascii="Times New Roman" w:hAnsi="Times New Roman"/>
              </w:rPr>
              <w:t>Administrative Assistant</w:t>
            </w:r>
          </w:p>
          <w:p w14:paraId="70E2282F" w14:textId="77777777" w:rsidR="00E91D0F" w:rsidRPr="009F063E" w:rsidRDefault="00E91D0F" w:rsidP="004F326C">
            <w:pPr>
              <w:contextualSpacing/>
              <w:rPr>
                <w:rFonts w:ascii="Times New Roman" w:hAnsi="Times New Roman"/>
                <w:b/>
              </w:rPr>
            </w:pPr>
          </w:p>
        </w:tc>
        <w:tc>
          <w:tcPr>
            <w:tcW w:w="4140" w:type="dxa"/>
          </w:tcPr>
          <w:p w14:paraId="280D382F" w14:textId="77777777" w:rsidR="00E91D0F" w:rsidRPr="009F063E" w:rsidRDefault="00E91D0F" w:rsidP="004F326C">
            <w:pPr>
              <w:contextualSpacing/>
              <w:rPr>
                <w:rFonts w:ascii="Times New Roman" w:hAnsi="Times New Roman"/>
                <w:b/>
                <w:bCs/>
              </w:rPr>
            </w:pPr>
            <w:r w:rsidRPr="009F063E">
              <w:rPr>
                <w:rFonts w:ascii="Times New Roman" w:hAnsi="Times New Roman"/>
              </w:rPr>
              <w:t>C109</w:t>
            </w:r>
          </w:p>
          <w:p w14:paraId="1E3139D8" w14:textId="77777777" w:rsidR="00E91D0F" w:rsidRPr="009F063E" w:rsidRDefault="00E91D0F" w:rsidP="004F326C">
            <w:pPr>
              <w:contextualSpacing/>
              <w:rPr>
                <w:rFonts w:ascii="Times New Roman" w:hAnsi="Times New Roman"/>
              </w:rPr>
            </w:pPr>
            <w:r w:rsidRPr="009F063E">
              <w:rPr>
                <w:rFonts w:ascii="Times New Roman" w:hAnsi="Times New Roman"/>
              </w:rPr>
              <w:t>(314) 516-5243</w:t>
            </w:r>
          </w:p>
          <w:p w14:paraId="2F2C880A" w14:textId="0B75CFF1" w:rsidR="00E91D0F" w:rsidRPr="009F063E" w:rsidRDefault="00A66A2F" w:rsidP="004F326C">
            <w:pPr>
              <w:contextualSpacing/>
              <w:rPr>
                <w:rFonts w:ascii="Times New Roman" w:hAnsi="Times New Roman"/>
              </w:rPr>
            </w:pPr>
            <w:hyperlink r:id="rId18" w:history="1">
              <w:r w:rsidR="00E91D0F" w:rsidRPr="009F063E">
                <w:rPr>
                  <w:rStyle w:val="Hyperlink"/>
                  <w:rFonts w:ascii="Times New Roman" w:hAnsi="Times New Roman"/>
                </w:rPr>
                <w:t>joann_westbrook@umsl.edu</w:t>
              </w:r>
            </w:hyperlink>
          </w:p>
        </w:tc>
      </w:tr>
    </w:tbl>
    <w:p w14:paraId="08DBE5B5" w14:textId="77777777" w:rsidR="00094EBD" w:rsidRPr="00621D09" w:rsidRDefault="00094EBD" w:rsidP="004F326C">
      <w:pPr>
        <w:spacing w:after="0"/>
        <w:contextualSpacing/>
        <w:jc w:val="center"/>
        <w:rPr>
          <w:rFonts w:ascii="Times New Roman" w:hAnsi="Times New Roman"/>
          <w:b/>
          <w:bCs/>
          <w:sz w:val="6"/>
          <w:szCs w:val="6"/>
        </w:rPr>
      </w:pPr>
    </w:p>
    <w:tbl>
      <w:tblPr>
        <w:tblStyle w:val="TableGrid"/>
        <w:tblW w:w="9535" w:type="dxa"/>
        <w:tblLook w:val="04A0" w:firstRow="1" w:lastRow="0" w:firstColumn="1" w:lastColumn="0" w:noHBand="0" w:noVBand="1"/>
      </w:tblPr>
      <w:tblGrid>
        <w:gridCol w:w="5395"/>
        <w:gridCol w:w="4140"/>
      </w:tblGrid>
      <w:tr w:rsidR="00E91D0F" w:rsidRPr="00E033D5" w14:paraId="3EC1A37C" w14:textId="77777777" w:rsidTr="004F326C">
        <w:trPr>
          <w:trHeight w:val="350"/>
          <w:tblHeader/>
        </w:trPr>
        <w:tc>
          <w:tcPr>
            <w:tcW w:w="5395" w:type="dxa"/>
          </w:tcPr>
          <w:p w14:paraId="5E69C178" w14:textId="701AD855" w:rsidR="00E91D0F" w:rsidRPr="00E033D5" w:rsidRDefault="00E91D0F" w:rsidP="004F326C">
            <w:pPr>
              <w:contextualSpacing/>
              <w:jc w:val="center"/>
              <w:rPr>
                <w:rFonts w:ascii="Times New Roman" w:hAnsi="Times New Roman"/>
                <w:b/>
                <w:i/>
                <w:sz w:val="28"/>
                <w:szCs w:val="28"/>
              </w:rPr>
            </w:pPr>
            <w:r w:rsidRPr="00F238BB">
              <w:rPr>
                <w:rFonts w:ascii="Times New Roman" w:hAnsi="Times New Roman"/>
                <w:b/>
                <w:i/>
                <w:sz w:val="28"/>
                <w:szCs w:val="28"/>
              </w:rPr>
              <w:t>Full-Time Faculty</w:t>
            </w:r>
          </w:p>
        </w:tc>
        <w:tc>
          <w:tcPr>
            <w:tcW w:w="4140" w:type="dxa"/>
          </w:tcPr>
          <w:p w14:paraId="1A3001CC" w14:textId="77777777" w:rsidR="00E91D0F" w:rsidRPr="00E033D5" w:rsidRDefault="00E91D0F" w:rsidP="004F326C">
            <w:pPr>
              <w:rPr>
                <w:rFonts w:ascii="Times New Roman" w:hAnsi="Times New Roman"/>
                <w:b/>
                <w:i/>
                <w:sz w:val="28"/>
                <w:szCs w:val="28"/>
              </w:rPr>
            </w:pPr>
            <w:r>
              <w:rPr>
                <w:rFonts w:ascii="Times New Roman" w:hAnsi="Times New Roman"/>
                <w:b/>
                <w:i/>
                <w:sz w:val="28"/>
                <w:szCs w:val="28"/>
              </w:rPr>
              <w:t>Contact Information</w:t>
            </w:r>
          </w:p>
        </w:tc>
      </w:tr>
      <w:tr w:rsidR="00E91D0F" w:rsidRPr="00E033D5" w14:paraId="26C4C4C0" w14:textId="77777777" w:rsidTr="004F326C">
        <w:trPr>
          <w:trHeight w:val="782"/>
        </w:trPr>
        <w:tc>
          <w:tcPr>
            <w:tcW w:w="5395" w:type="dxa"/>
          </w:tcPr>
          <w:p w14:paraId="1CA068EB" w14:textId="77777777" w:rsidR="00E91D0F" w:rsidRPr="000A6F1E" w:rsidRDefault="00E91D0F" w:rsidP="004F326C">
            <w:pPr>
              <w:contextualSpacing/>
              <w:rPr>
                <w:rFonts w:ascii="Times New Roman" w:hAnsi="Times New Roman"/>
              </w:rPr>
            </w:pPr>
            <w:r w:rsidRPr="000A6F1E">
              <w:rPr>
                <w:rFonts w:ascii="Times New Roman" w:hAnsi="Times New Roman"/>
                <w:b/>
              </w:rPr>
              <w:t>Brian Adler</w:t>
            </w:r>
            <w:r w:rsidRPr="000A6F1E">
              <w:rPr>
                <w:rFonts w:ascii="Times New Roman" w:hAnsi="Times New Roman"/>
              </w:rPr>
              <w:t>, Assistant Teaching Professor</w:t>
            </w:r>
          </w:p>
          <w:p w14:paraId="25A9A49D" w14:textId="1EC8E907" w:rsidR="00E91D0F" w:rsidRPr="00E033D5" w:rsidRDefault="00E91D0F" w:rsidP="004F326C">
            <w:pPr>
              <w:contextualSpacing/>
              <w:jc w:val="both"/>
              <w:rPr>
                <w:rFonts w:ascii="Times New Roman" w:hAnsi="Times New Roman"/>
              </w:rPr>
            </w:pPr>
          </w:p>
        </w:tc>
        <w:tc>
          <w:tcPr>
            <w:tcW w:w="4140" w:type="dxa"/>
          </w:tcPr>
          <w:p w14:paraId="6BF83BF1" w14:textId="77777777" w:rsidR="00E91D0F" w:rsidRPr="000A6F1E" w:rsidRDefault="00E91D0F" w:rsidP="004F326C">
            <w:pPr>
              <w:contextualSpacing/>
              <w:rPr>
                <w:rFonts w:ascii="Times New Roman" w:hAnsi="Times New Roman"/>
              </w:rPr>
            </w:pPr>
            <w:r w:rsidRPr="000A6F1E">
              <w:rPr>
                <w:rFonts w:ascii="Times New Roman" w:hAnsi="Times New Roman"/>
              </w:rPr>
              <w:t>C303</w:t>
            </w:r>
          </w:p>
          <w:p w14:paraId="2D208676" w14:textId="77777777" w:rsidR="00E91D0F" w:rsidRPr="000A6F1E" w:rsidRDefault="00E91D0F" w:rsidP="004F326C">
            <w:pPr>
              <w:contextualSpacing/>
              <w:rPr>
                <w:rFonts w:ascii="Times New Roman" w:hAnsi="Times New Roman"/>
              </w:rPr>
            </w:pPr>
            <w:r w:rsidRPr="000A6F1E">
              <w:rPr>
                <w:rFonts w:ascii="Times New Roman" w:hAnsi="Times New Roman"/>
              </w:rPr>
              <w:t>(314) 516-6020</w:t>
            </w:r>
          </w:p>
          <w:p w14:paraId="421E7D96" w14:textId="66712EDE" w:rsidR="00E91D0F" w:rsidRPr="00E033D5" w:rsidRDefault="00A66A2F" w:rsidP="004F326C">
            <w:pPr>
              <w:contextualSpacing/>
              <w:rPr>
                <w:rFonts w:ascii="Times New Roman" w:hAnsi="Times New Roman"/>
              </w:rPr>
            </w:pPr>
            <w:hyperlink r:id="rId19" w:history="1">
              <w:r w:rsidR="00E91D0F" w:rsidRPr="000A6F1E">
                <w:rPr>
                  <w:rStyle w:val="Hyperlink"/>
                  <w:rFonts w:ascii="Times New Roman" w:hAnsi="Times New Roman"/>
                </w:rPr>
                <w:t>baahy6@umsl.edu</w:t>
              </w:r>
            </w:hyperlink>
          </w:p>
        </w:tc>
      </w:tr>
      <w:tr w:rsidR="00E91D0F" w:rsidRPr="00E033D5" w14:paraId="00DB8870" w14:textId="77777777" w:rsidTr="004F326C">
        <w:trPr>
          <w:trHeight w:val="782"/>
        </w:trPr>
        <w:tc>
          <w:tcPr>
            <w:tcW w:w="5395" w:type="dxa"/>
          </w:tcPr>
          <w:p w14:paraId="65BCCABF" w14:textId="4542B389" w:rsidR="00E91D0F" w:rsidRPr="00E033D5" w:rsidRDefault="00E91D0F" w:rsidP="004F326C">
            <w:pPr>
              <w:contextualSpacing/>
              <w:rPr>
                <w:rFonts w:ascii="Times New Roman" w:hAnsi="Times New Roman"/>
              </w:rPr>
            </w:pPr>
            <w:r w:rsidRPr="000A6F1E">
              <w:rPr>
                <w:rFonts w:ascii="Times New Roman" w:hAnsi="Times New Roman"/>
                <w:b/>
              </w:rPr>
              <w:t>Christoph Schiessl</w:t>
            </w:r>
            <w:r w:rsidRPr="000A6F1E">
              <w:rPr>
                <w:rFonts w:ascii="Times New Roman" w:hAnsi="Times New Roman"/>
              </w:rPr>
              <w:t>, Associate Teaching Professor, Internship Coordinator</w:t>
            </w:r>
          </w:p>
        </w:tc>
        <w:tc>
          <w:tcPr>
            <w:tcW w:w="4140" w:type="dxa"/>
          </w:tcPr>
          <w:p w14:paraId="129C749F" w14:textId="77777777" w:rsidR="00E91D0F" w:rsidRPr="000A6F1E" w:rsidRDefault="00E91D0F" w:rsidP="004F326C">
            <w:pPr>
              <w:contextualSpacing/>
              <w:rPr>
                <w:rFonts w:ascii="Times New Roman" w:hAnsi="Times New Roman"/>
              </w:rPr>
            </w:pPr>
            <w:r w:rsidRPr="000A6F1E">
              <w:rPr>
                <w:rFonts w:ascii="Times New Roman" w:hAnsi="Times New Roman"/>
              </w:rPr>
              <w:t>C207</w:t>
            </w:r>
          </w:p>
          <w:p w14:paraId="1732B5F4" w14:textId="77777777" w:rsidR="00E91D0F" w:rsidRPr="000A6F1E" w:rsidRDefault="00E91D0F" w:rsidP="004F326C">
            <w:pPr>
              <w:contextualSpacing/>
              <w:rPr>
                <w:rFonts w:ascii="Times New Roman" w:hAnsi="Times New Roman"/>
              </w:rPr>
            </w:pPr>
            <w:r w:rsidRPr="000A6F1E">
              <w:rPr>
                <w:rFonts w:ascii="Times New Roman" w:hAnsi="Times New Roman"/>
              </w:rPr>
              <w:t>(314) 516-6871</w:t>
            </w:r>
          </w:p>
          <w:p w14:paraId="4C735D9F" w14:textId="7096678A" w:rsidR="00E91D0F" w:rsidRPr="00E033D5" w:rsidRDefault="00A66A2F" w:rsidP="004F326C">
            <w:pPr>
              <w:contextualSpacing/>
              <w:rPr>
                <w:rFonts w:ascii="Times New Roman" w:hAnsi="Times New Roman"/>
              </w:rPr>
            </w:pPr>
            <w:hyperlink r:id="rId20" w:history="1">
              <w:r w:rsidR="00E91D0F" w:rsidRPr="000A6F1E">
                <w:rPr>
                  <w:rStyle w:val="Hyperlink"/>
                  <w:rFonts w:ascii="Times New Roman" w:hAnsi="Times New Roman"/>
                </w:rPr>
                <w:t>schiesslc@umsl.edu</w:t>
              </w:r>
            </w:hyperlink>
          </w:p>
        </w:tc>
      </w:tr>
      <w:tr w:rsidR="00E91D0F" w:rsidRPr="00E033D5" w14:paraId="75266F33" w14:textId="77777777" w:rsidTr="004F326C">
        <w:trPr>
          <w:trHeight w:val="782"/>
        </w:trPr>
        <w:tc>
          <w:tcPr>
            <w:tcW w:w="5395" w:type="dxa"/>
          </w:tcPr>
          <w:p w14:paraId="1D498BE2" w14:textId="77777777" w:rsidR="00E91D0F" w:rsidRPr="000A6F1E" w:rsidRDefault="00E91D0F" w:rsidP="004F326C">
            <w:pPr>
              <w:contextualSpacing/>
              <w:rPr>
                <w:rFonts w:ascii="Times New Roman" w:hAnsi="Times New Roman"/>
              </w:rPr>
            </w:pPr>
            <w:r w:rsidRPr="000A6F1E">
              <w:rPr>
                <w:rFonts w:ascii="Times New Roman" w:hAnsi="Times New Roman"/>
                <w:b/>
              </w:rPr>
              <w:t>Lesley Sieger-Walls</w:t>
            </w:r>
            <w:r w:rsidRPr="000A6F1E">
              <w:rPr>
                <w:rFonts w:ascii="Times New Roman" w:hAnsi="Times New Roman"/>
              </w:rPr>
              <w:t>, Assistant Teaching Professor</w:t>
            </w:r>
          </w:p>
          <w:p w14:paraId="010DE4D7" w14:textId="724D5F2F" w:rsidR="00E91D0F" w:rsidRPr="00E033D5" w:rsidRDefault="00E91D0F" w:rsidP="004F326C">
            <w:pPr>
              <w:contextualSpacing/>
              <w:jc w:val="both"/>
              <w:rPr>
                <w:rFonts w:ascii="Times New Roman" w:hAnsi="Times New Roman"/>
              </w:rPr>
            </w:pPr>
          </w:p>
        </w:tc>
        <w:tc>
          <w:tcPr>
            <w:tcW w:w="4140" w:type="dxa"/>
          </w:tcPr>
          <w:p w14:paraId="2A74B73D" w14:textId="77777777" w:rsidR="00E91D0F" w:rsidRPr="000A6F1E" w:rsidRDefault="00E91D0F" w:rsidP="004F326C">
            <w:pPr>
              <w:contextualSpacing/>
              <w:rPr>
                <w:rFonts w:ascii="Times New Roman" w:hAnsi="Times New Roman"/>
              </w:rPr>
            </w:pPr>
            <w:r w:rsidRPr="000A6F1E">
              <w:rPr>
                <w:rFonts w:ascii="Times New Roman" w:hAnsi="Times New Roman"/>
              </w:rPr>
              <w:t>C203</w:t>
            </w:r>
          </w:p>
          <w:p w14:paraId="5AA66777" w14:textId="77777777" w:rsidR="00E91D0F" w:rsidRPr="000A6F1E" w:rsidRDefault="00E91D0F" w:rsidP="004F326C">
            <w:pPr>
              <w:contextualSpacing/>
              <w:rPr>
                <w:rFonts w:ascii="Times New Roman" w:hAnsi="Times New Roman"/>
              </w:rPr>
            </w:pPr>
            <w:r w:rsidRPr="000A6F1E">
              <w:rPr>
                <w:rFonts w:ascii="Times New Roman" w:hAnsi="Times New Roman"/>
              </w:rPr>
              <w:t>(314) 516-4230</w:t>
            </w:r>
          </w:p>
          <w:p w14:paraId="5BB97766" w14:textId="7556826D" w:rsidR="00E91D0F" w:rsidRPr="00E033D5" w:rsidRDefault="00A66A2F" w:rsidP="004F326C">
            <w:pPr>
              <w:contextualSpacing/>
              <w:rPr>
                <w:rFonts w:ascii="Times New Roman" w:hAnsi="Times New Roman"/>
              </w:rPr>
            </w:pPr>
            <w:hyperlink r:id="rId21" w:history="1">
              <w:r w:rsidR="00E91D0F" w:rsidRPr="000A6F1E">
                <w:rPr>
                  <w:rStyle w:val="Hyperlink"/>
                  <w:rFonts w:ascii="Times New Roman" w:hAnsi="Times New Roman"/>
                </w:rPr>
                <w:t>laakv6@umsl.edu</w:t>
              </w:r>
            </w:hyperlink>
          </w:p>
        </w:tc>
      </w:tr>
      <w:tr w:rsidR="00E91D0F" w:rsidRPr="00E033D5" w14:paraId="0423069B" w14:textId="77777777" w:rsidTr="004F326C">
        <w:trPr>
          <w:trHeight w:val="782"/>
        </w:trPr>
        <w:tc>
          <w:tcPr>
            <w:tcW w:w="5395" w:type="dxa"/>
          </w:tcPr>
          <w:p w14:paraId="11EB11DA" w14:textId="0EC2A6DD" w:rsidR="00E91D0F" w:rsidRPr="000A6F1E" w:rsidRDefault="00E91D0F" w:rsidP="004F326C">
            <w:pPr>
              <w:contextualSpacing/>
              <w:rPr>
                <w:rFonts w:ascii="Times New Roman" w:hAnsi="Times New Roman"/>
                <w:b/>
              </w:rPr>
            </w:pPr>
            <w:r w:rsidRPr="000A6F1E">
              <w:rPr>
                <w:rFonts w:ascii="Times New Roman" w:hAnsi="Times New Roman"/>
                <w:b/>
              </w:rPr>
              <w:t>Kate Votaw</w:t>
            </w:r>
            <w:r w:rsidRPr="000A6F1E">
              <w:rPr>
                <w:rFonts w:ascii="Times New Roman" w:hAnsi="Times New Roman"/>
              </w:rPr>
              <w:t>, Associate Teaching Professor, Undergraduate Research Coordinator, and PLHCSA Advisor</w:t>
            </w:r>
          </w:p>
        </w:tc>
        <w:tc>
          <w:tcPr>
            <w:tcW w:w="4140" w:type="dxa"/>
          </w:tcPr>
          <w:p w14:paraId="7BF22EC2" w14:textId="77777777" w:rsidR="00E91D0F" w:rsidRPr="000A6F1E" w:rsidRDefault="00E91D0F" w:rsidP="004F326C">
            <w:pPr>
              <w:contextualSpacing/>
              <w:rPr>
                <w:rFonts w:ascii="Times New Roman" w:hAnsi="Times New Roman"/>
              </w:rPr>
            </w:pPr>
            <w:r w:rsidRPr="000A6F1E">
              <w:rPr>
                <w:rFonts w:ascii="Times New Roman" w:hAnsi="Times New Roman"/>
              </w:rPr>
              <w:t>C204</w:t>
            </w:r>
          </w:p>
          <w:p w14:paraId="14F8B307" w14:textId="77777777" w:rsidR="00E91D0F" w:rsidRPr="000A6F1E" w:rsidRDefault="00E91D0F" w:rsidP="004F326C">
            <w:pPr>
              <w:contextualSpacing/>
              <w:rPr>
                <w:rFonts w:ascii="Times New Roman" w:hAnsi="Times New Roman"/>
              </w:rPr>
            </w:pPr>
            <w:r w:rsidRPr="000A6F1E">
              <w:rPr>
                <w:rFonts w:ascii="Times New Roman" w:hAnsi="Times New Roman"/>
              </w:rPr>
              <w:t>(314) 516-7152</w:t>
            </w:r>
          </w:p>
          <w:p w14:paraId="02189544" w14:textId="385197D7" w:rsidR="00E91D0F" w:rsidRPr="000A6F1E" w:rsidRDefault="00A66A2F" w:rsidP="004F326C">
            <w:pPr>
              <w:contextualSpacing/>
              <w:rPr>
                <w:rFonts w:ascii="Times New Roman" w:hAnsi="Times New Roman"/>
              </w:rPr>
            </w:pPr>
            <w:hyperlink r:id="rId22" w:history="1">
              <w:r w:rsidR="00E91D0F" w:rsidRPr="000A6F1E">
                <w:rPr>
                  <w:rStyle w:val="Hyperlink"/>
                  <w:rFonts w:ascii="Times New Roman" w:hAnsi="Times New Roman"/>
                </w:rPr>
                <w:t>votawk@umsl.edu</w:t>
              </w:r>
            </w:hyperlink>
          </w:p>
        </w:tc>
      </w:tr>
      <w:tr w:rsidR="00E91D0F" w:rsidRPr="00E033D5" w14:paraId="6A0F569B" w14:textId="77777777" w:rsidTr="004F326C">
        <w:trPr>
          <w:trHeight w:val="782"/>
        </w:trPr>
        <w:tc>
          <w:tcPr>
            <w:tcW w:w="5395" w:type="dxa"/>
          </w:tcPr>
          <w:p w14:paraId="1979B642" w14:textId="54B992FC" w:rsidR="00E91D0F" w:rsidRPr="000A6F1E" w:rsidRDefault="00DE6D83" w:rsidP="004F326C">
            <w:pPr>
              <w:contextualSpacing/>
              <w:rPr>
                <w:rFonts w:ascii="Times New Roman" w:hAnsi="Times New Roman"/>
              </w:rPr>
            </w:pPr>
            <w:r>
              <w:br w:type="page"/>
            </w:r>
            <w:r w:rsidR="00E91D0F" w:rsidRPr="000A6F1E">
              <w:rPr>
                <w:rFonts w:ascii="Times New Roman" w:hAnsi="Times New Roman"/>
                <w:b/>
              </w:rPr>
              <w:t>Rob Wilson</w:t>
            </w:r>
            <w:r w:rsidR="00E91D0F" w:rsidRPr="000A6F1E">
              <w:rPr>
                <w:rFonts w:ascii="Times New Roman" w:hAnsi="Times New Roman"/>
              </w:rPr>
              <w:t>, Assistant Teaching Professor and Community Engagement Coordinator</w:t>
            </w:r>
          </w:p>
          <w:p w14:paraId="0E135831" w14:textId="77777777" w:rsidR="00E91D0F" w:rsidRPr="000A6F1E" w:rsidRDefault="00E91D0F" w:rsidP="004F326C">
            <w:pPr>
              <w:contextualSpacing/>
              <w:rPr>
                <w:rFonts w:ascii="Times New Roman" w:hAnsi="Times New Roman"/>
                <w:b/>
              </w:rPr>
            </w:pPr>
          </w:p>
        </w:tc>
        <w:tc>
          <w:tcPr>
            <w:tcW w:w="4140" w:type="dxa"/>
          </w:tcPr>
          <w:p w14:paraId="0B27B9AD" w14:textId="77777777" w:rsidR="00E91D0F" w:rsidRPr="000A6F1E" w:rsidRDefault="00E91D0F" w:rsidP="004F326C">
            <w:pPr>
              <w:contextualSpacing/>
              <w:rPr>
                <w:rFonts w:ascii="Times New Roman" w:hAnsi="Times New Roman"/>
              </w:rPr>
            </w:pPr>
            <w:r w:rsidRPr="000A6F1E">
              <w:rPr>
                <w:rFonts w:ascii="Times New Roman" w:hAnsi="Times New Roman"/>
              </w:rPr>
              <w:t>C308A</w:t>
            </w:r>
          </w:p>
          <w:p w14:paraId="0E0ACCC9" w14:textId="77777777" w:rsidR="00E91D0F" w:rsidRPr="000A6F1E" w:rsidRDefault="00E91D0F" w:rsidP="004F326C">
            <w:pPr>
              <w:contextualSpacing/>
              <w:rPr>
                <w:rFonts w:ascii="Times New Roman" w:hAnsi="Times New Roman"/>
              </w:rPr>
            </w:pPr>
            <w:r w:rsidRPr="000A6F1E">
              <w:rPr>
                <w:rFonts w:ascii="Times New Roman" w:hAnsi="Times New Roman"/>
              </w:rPr>
              <w:t>(314) 516-7141</w:t>
            </w:r>
          </w:p>
          <w:p w14:paraId="172B0FF1" w14:textId="1411ED20" w:rsidR="00E91D0F" w:rsidRPr="000A6F1E" w:rsidRDefault="00A66A2F" w:rsidP="004F326C">
            <w:pPr>
              <w:contextualSpacing/>
              <w:rPr>
                <w:rFonts w:ascii="Times New Roman" w:hAnsi="Times New Roman"/>
              </w:rPr>
            </w:pPr>
            <w:hyperlink r:id="rId23" w:history="1">
              <w:r w:rsidR="00E91D0F" w:rsidRPr="000A6F1E">
                <w:rPr>
                  <w:rStyle w:val="Hyperlink"/>
                  <w:rFonts w:ascii="Times New Roman" w:hAnsi="Times New Roman"/>
                </w:rPr>
                <w:t>wilsoncha@umsl.edu</w:t>
              </w:r>
            </w:hyperlink>
            <w:r w:rsidR="00E91D0F" w:rsidRPr="000A6F1E">
              <w:rPr>
                <w:rFonts w:ascii="Times New Roman" w:hAnsi="Times New Roman"/>
              </w:rPr>
              <w:t xml:space="preserve"> </w:t>
            </w:r>
          </w:p>
        </w:tc>
      </w:tr>
    </w:tbl>
    <w:p w14:paraId="6C608096" w14:textId="77777777" w:rsidR="00D809B4" w:rsidRPr="00F238BB" w:rsidRDefault="00D809B4" w:rsidP="004F326C">
      <w:pPr>
        <w:spacing w:after="0"/>
        <w:rPr>
          <w:rFonts w:ascii="Times New Roman" w:hAnsi="Times New Roman"/>
          <w:sz w:val="12"/>
          <w:szCs w:val="12"/>
        </w:rPr>
      </w:pPr>
    </w:p>
    <w:tbl>
      <w:tblPr>
        <w:tblStyle w:val="TableGrid"/>
        <w:tblW w:w="9535" w:type="dxa"/>
        <w:tblLook w:val="04A0" w:firstRow="1" w:lastRow="0" w:firstColumn="1" w:lastColumn="0" w:noHBand="0" w:noVBand="1"/>
      </w:tblPr>
      <w:tblGrid>
        <w:gridCol w:w="5395"/>
        <w:gridCol w:w="4140"/>
      </w:tblGrid>
      <w:tr w:rsidR="00DE6D83" w:rsidRPr="00E033D5" w14:paraId="71FF283C" w14:textId="77777777" w:rsidTr="00A636AF">
        <w:trPr>
          <w:trHeight w:val="350"/>
          <w:tblHeader/>
        </w:trPr>
        <w:tc>
          <w:tcPr>
            <w:tcW w:w="5395" w:type="dxa"/>
          </w:tcPr>
          <w:p w14:paraId="03CFB3D3" w14:textId="77777777" w:rsidR="00DE6D83" w:rsidRPr="00E033D5" w:rsidRDefault="00DE6D83" w:rsidP="00A636AF">
            <w:pPr>
              <w:jc w:val="center"/>
              <w:rPr>
                <w:rFonts w:ascii="Times New Roman" w:hAnsi="Times New Roman"/>
                <w:b/>
                <w:i/>
                <w:sz w:val="28"/>
                <w:szCs w:val="28"/>
              </w:rPr>
            </w:pPr>
            <w:bookmarkStart w:id="0" w:name="_Toc173745550"/>
            <w:bookmarkStart w:id="1" w:name="_Hlk110330083"/>
            <w:bookmarkStart w:id="2" w:name="_Hlk110330212"/>
            <w:r>
              <w:rPr>
                <w:rFonts w:ascii="Times New Roman" w:hAnsi="Times New Roman"/>
                <w:b/>
                <w:i/>
                <w:sz w:val="28"/>
                <w:szCs w:val="28"/>
              </w:rPr>
              <w:lastRenderedPageBreak/>
              <w:t>Par</w:t>
            </w:r>
            <w:r w:rsidRPr="00F238BB">
              <w:rPr>
                <w:rFonts w:ascii="Times New Roman" w:hAnsi="Times New Roman"/>
                <w:b/>
                <w:i/>
                <w:sz w:val="28"/>
                <w:szCs w:val="28"/>
              </w:rPr>
              <w:t>t-Time Faculty Offices</w:t>
            </w:r>
            <w:r>
              <w:rPr>
                <w:rFonts w:ascii="Times New Roman" w:hAnsi="Times New Roman"/>
                <w:b/>
                <w:i/>
                <w:sz w:val="28"/>
                <w:szCs w:val="28"/>
              </w:rPr>
              <w:t>*</w:t>
            </w:r>
          </w:p>
        </w:tc>
        <w:tc>
          <w:tcPr>
            <w:tcW w:w="4140" w:type="dxa"/>
          </w:tcPr>
          <w:p w14:paraId="523262A5" w14:textId="77777777" w:rsidR="00DE6D83" w:rsidRPr="00E033D5" w:rsidRDefault="00DE6D83" w:rsidP="00A636AF">
            <w:pPr>
              <w:rPr>
                <w:rFonts w:ascii="Times New Roman" w:hAnsi="Times New Roman"/>
                <w:b/>
                <w:i/>
                <w:sz w:val="28"/>
                <w:szCs w:val="28"/>
              </w:rPr>
            </w:pPr>
            <w:r>
              <w:rPr>
                <w:rFonts w:ascii="Times New Roman" w:hAnsi="Times New Roman"/>
                <w:b/>
                <w:i/>
                <w:sz w:val="28"/>
                <w:szCs w:val="28"/>
              </w:rPr>
              <w:t>Contact Information</w:t>
            </w:r>
          </w:p>
        </w:tc>
      </w:tr>
      <w:tr w:rsidR="00DE6D83" w:rsidRPr="00E033D5" w14:paraId="4F95E5D3" w14:textId="77777777" w:rsidTr="00A636AF">
        <w:trPr>
          <w:trHeight w:val="287"/>
        </w:trPr>
        <w:tc>
          <w:tcPr>
            <w:tcW w:w="5395" w:type="dxa"/>
          </w:tcPr>
          <w:p w14:paraId="64B76CE5" w14:textId="77777777" w:rsidR="00DE6D83" w:rsidRPr="009C6901" w:rsidRDefault="00DE6D83" w:rsidP="00A636AF">
            <w:pPr>
              <w:contextualSpacing/>
              <w:jc w:val="both"/>
              <w:rPr>
                <w:rFonts w:ascii="Times New Roman" w:hAnsi="Times New Roman"/>
                <w:bCs/>
              </w:rPr>
            </w:pPr>
            <w:r w:rsidRPr="009C6901">
              <w:rPr>
                <w:rFonts w:ascii="Times New Roman" w:hAnsi="Times New Roman"/>
                <w:bCs/>
              </w:rPr>
              <w:t>C101</w:t>
            </w:r>
          </w:p>
        </w:tc>
        <w:tc>
          <w:tcPr>
            <w:tcW w:w="4140" w:type="dxa"/>
          </w:tcPr>
          <w:p w14:paraId="6BD98AFE"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516-4895</w:t>
            </w:r>
          </w:p>
          <w:p w14:paraId="13B63181" w14:textId="77777777" w:rsidR="00DE6D83" w:rsidRPr="00E033D5" w:rsidRDefault="00DE6D83" w:rsidP="00A636AF">
            <w:pPr>
              <w:rPr>
                <w:rFonts w:ascii="Times New Roman" w:hAnsi="Times New Roman"/>
              </w:rPr>
            </w:pPr>
          </w:p>
        </w:tc>
      </w:tr>
      <w:tr w:rsidR="00DE6D83" w:rsidRPr="00E033D5" w14:paraId="63C1D9F6" w14:textId="77777777" w:rsidTr="00A636AF">
        <w:trPr>
          <w:trHeight w:val="377"/>
        </w:trPr>
        <w:tc>
          <w:tcPr>
            <w:tcW w:w="5395" w:type="dxa"/>
          </w:tcPr>
          <w:p w14:paraId="449E9FD3" w14:textId="77777777" w:rsidR="00DE6D83" w:rsidRDefault="00DE6D83" w:rsidP="00A636AF">
            <w:pPr>
              <w:rPr>
                <w:rFonts w:ascii="Times New Roman" w:hAnsi="Times New Roman"/>
                <w:sz w:val="24"/>
              </w:rPr>
            </w:pPr>
            <w:r>
              <w:rPr>
                <w:rFonts w:ascii="Times New Roman" w:hAnsi="Times New Roman"/>
                <w:sz w:val="24"/>
              </w:rPr>
              <w:t>C102</w:t>
            </w:r>
          </w:p>
          <w:p w14:paraId="14664922" w14:textId="77777777" w:rsidR="00DE6D83" w:rsidRPr="00E033D5" w:rsidRDefault="00DE6D83" w:rsidP="00A636AF">
            <w:pPr>
              <w:contextualSpacing/>
              <w:jc w:val="both"/>
              <w:rPr>
                <w:rFonts w:ascii="Times New Roman" w:hAnsi="Times New Roman"/>
              </w:rPr>
            </w:pPr>
          </w:p>
        </w:tc>
        <w:tc>
          <w:tcPr>
            <w:tcW w:w="4140" w:type="dxa"/>
          </w:tcPr>
          <w:p w14:paraId="33104AE9" w14:textId="77777777" w:rsidR="00DE6D83" w:rsidRDefault="00DE6D83" w:rsidP="00A636AF">
            <w:pPr>
              <w:rPr>
                <w:rFonts w:ascii="Times New Roman" w:hAnsi="Times New Roman"/>
                <w:sz w:val="24"/>
              </w:rPr>
            </w:pPr>
            <w:r>
              <w:rPr>
                <w:rFonts w:ascii="Times New Roman" w:hAnsi="Times New Roman"/>
                <w:sz w:val="24"/>
                <w:szCs w:val="24"/>
              </w:rPr>
              <w:t>(314) 516-4425</w:t>
            </w:r>
          </w:p>
          <w:p w14:paraId="131690E8" w14:textId="77777777" w:rsidR="00DE6D83" w:rsidRPr="00E033D5" w:rsidRDefault="00DE6D83" w:rsidP="00A636AF">
            <w:pPr>
              <w:contextualSpacing/>
              <w:jc w:val="both"/>
              <w:rPr>
                <w:rFonts w:ascii="Times New Roman" w:hAnsi="Times New Roman"/>
              </w:rPr>
            </w:pPr>
          </w:p>
        </w:tc>
      </w:tr>
      <w:tr w:rsidR="00DE6D83" w:rsidRPr="00E033D5" w14:paraId="4761DDDF" w14:textId="77777777" w:rsidTr="00A636AF">
        <w:trPr>
          <w:trHeight w:val="287"/>
        </w:trPr>
        <w:tc>
          <w:tcPr>
            <w:tcW w:w="5395" w:type="dxa"/>
          </w:tcPr>
          <w:p w14:paraId="1ED3AFB9" w14:textId="77777777" w:rsidR="00DE6D83" w:rsidRDefault="00DE6D83" w:rsidP="00A636AF">
            <w:pPr>
              <w:rPr>
                <w:rFonts w:ascii="Times New Roman" w:hAnsi="Times New Roman"/>
                <w:sz w:val="24"/>
              </w:rPr>
            </w:pPr>
            <w:r>
              <w:rPr>
                <w:rFonts w:ascii="Times New Roman" w:hAnsi="Times New Roman"/>
                <w:sz w:val="24"/>
              </w:rPr>
              <w:t>C301</w:t>
            </w:r>
          </w:p>
          <w:p w14:paraId="3A0921A0" w14:textId="77777777" w:rsidR="00DE6D83" w:rsidRPr="00E033D5" w:rsidRDefault="00DE6D83" w:rsidP="00A636AF">
            <w:pPr>
              <w:contextualSpacing/>
              <w:jc w:val="both"/>
              <w:rPr>
                <w:rFonts w:ascii="Times New Roman" w:hAnsi="Times New Roman"/>
              </w:rPr>
            </w:pPr>
          </w:p>
        </w:tc>
        <w:tc>
          <w:tcPr>
            <w:tcW w:w="4140" w:type="dxa"/>
          </w:tcPr>
          <w:p w14:paraId="0B5BD3AA"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516-7733</w:t>
            </w:r>
          </w:p>
          <w:p w14:paraId="5CD3E0BF" w14:textId="77777777" w:rsidR="00DE6D83" w:rsidRPr="00E033D5" w:rsidRDefault="00DE6D83" w:rsidP="00A636AF">
            <w:pPr>
              <w:contextualSpacing/>
              <w:jc w:val="both"/>
              <w:rPr>
                <w:rFonts w:ascii="Times New Roman" w:hAnsi="Times New Roman"/>
              </w:rPr>
            </w:pPr>
          </w:p>
        </w:tc>
      </w:tr>
      <w:tr w:rsidR="00DE6D83" w:rsidRPr="00E033D5" w14:paraId="36A8DBE6" w14:textId="77777777" w:rsidTr="00A636AF">
        <w:trPr>
          <w:trHeight w:val="197"/>
        </w:trPr>
        <w:tc>
          <w:tcPr>
            <w:tcW w:w="5395" w:type="dxa"/>
          </w:tcPr>
          <w:p w14:paraId="10898FBA" w14:textId="77777777" w:rsidR="00DE6D83" w:rsidRDefault="00DE6D83" w:rsidP="00A636AF">
            <w:pPr>
              <w:rPr>
                <w:rFonts w:ascii="Times New Roman" w:hAnsi="Times New Roman"/>
                <w:sz w:val="24"/>
              </w:rPr>
            </w:pPr>
            <w:r>
              <w:rPr>
                <w:rFonts w:ascii="Times New Roman" w:hAnsi="Times New Roman"/>
                <w:sz w:val="24"/>
              </w:rPr>
              <w:t>C302</w:t>
            </w:r>
          </w:p>
          <w:p w14:paraId="085B92A3" w14:textId="77777777" w:rsidR="00DE6D83" w:rsidRDefault="00DE6D83" w:rsidP="00A636AF">
            <w:pPr>
              <w:rPr>
                <w:rFonts w:ascii="Times New Roman" w:hAnsi="Times New Roman"/>
                <w:sz w:val="24"/>
              </w:rPr>
            </w:pPr>
          </w:p>
        </w:tc>
        <w:tc>
          <w:tcPr>
            <w:tcW w:w="4140" w:type="dxa"/>
          </w:tcPr>
          <w:p w14:paraId="3C15364E"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516-6870</w:t>
            </w:r>
          </w:p>
          <w:p w14:paraId="14D125EE" w14:textId="77777777" w:rsidR="00DE6D83" w:rsidRDefault="00DE6D83" w:rsidP="00A636AF">
            <w:pPr>
              <w:rPr>
                <w:rFonts w:ascii="Times New Roman" w:hAnsi="Times New Roman"/>
                <w:sz w:val="24"/>
                <w:szCs w:val="24"/>
              </w:rPr>
            </w:pPr>
          </w:p>
        </w:tc>
      </w:tr>
      <w:tr w:rsidR="00DE6D83" w:rsidRPr="00E033D5" w14:paraId="73D9DFE0" w14:textId="77777777" w:rsidTr="00A636AF">
        <w:trPr>
          <w:trHeight w:val="278"/>
        </w:trPr>
        <w:tc>
          <w:tcPr>
            <w:tcW w:w="5395" w:type="dxa"/>
          </w:tcPr>
          <w:p w14:paraId="0708E87D" w14:textId="77777777" w:rsidR="00DE6D83" w:rsidRDefault="00DE6D83" w:rsidP="00A636AF">
            <w:pPr>
              <w:rPr>
                <w:rFonts w:ascii="Times New Roman" w:hAnsi="Times New Roman"/>
                <w:sz w:val="24"/>
              </w:rPr>
            </w:pPr>
            <w:r>
              <w:rPr>
                <w:rFonts w:ascii="Times New Roman" w:hAnsi="Times New Roman"/>
                <w:sz w:val="24"/>
              </w:rPr>
              <w:t>C304</w:t>
            </w:r>
          </w:p>
          <w:p w14:paraId="7BCBC665" w14:textId="77777777" w:rsidR="00DE6D83" w:rsidRDefault="00DE6D83" w:rsidP="00A636AF">
            <w:pPr>
              <w:rPr>
                <w:rFonts w:ascii="Times New Roman" w:hAnsi="Times New Roman"/>
                <w:sz w:val="24"/>
              </w:rPr>
            </w:pPr>
          </w:p>
        </w:tc>
        <w:tc>
          <w:tcPr>
            <w:tcW w:w="4140" w:type="dxa"/>
          </w:tcPr>
          <w:p w14:paraId="5386F95E"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516-4891</w:t>
            </w:r>
          </w:p>
          <w:p w14:paraId="7C195B8B" w14:textId="77777777" w:rsidR="00DE6D83" w:rsidRDefault="00DE6D83" w:rsidP="00A636AF">
            <w:pPr>
              <w:rPr>
                <w:rFonts w:ascii="Times New Roman" w:hAnsi="Times New Roman"/>
                <w:sz w:val="24"/>
                <w:szCs w:val="24"/>
              </w:rPr>
            </w:pPr>
          </w:p>
        </w:tc>
      </w:tr>
      <w:tr w:rsidR="00DE6D83" w:rsidRPr="00E033D5" w14:paraId="6EE231B1" w14:textId="77777777" w:rsidTr="00A636AF">
        <w:trPr>
          <w:trHeight w:val="332"/>
        </w:trPr>
        <w:tc>
          <w:tcPr>
            <w:tcW w:w="5395" w:type="dxa"/>
          </w:tcPr>
          <w:p w14:paraId="086E824C" w14:textId="77777777" w:rsidR="00DE6D83" w:rsidRDefault="00DE6D83" w:rsidP="00A636AF">
            <w:pPr>
              <w:rPr>
                <w:rFonts w:ascii="Times New Roman" w:hAnsi="Times New Roman"/>
                <w:sz w:val="24"/>
              </w:rPr>
            </w:pPr>
            <w:r>
              <w:rPr>
                <w:rFonts w:ascii="Times New Roman" w:hAnsi="Times New Roman"/>
                <w:sz w:val="24"/>
              </w:rPr>
              <w:t>C305</w:t>
            </w:r>
          </w:p>
          <w:p w14:paraId="12896312" w14:textId="77777777" w:rsidR="00DE6D83" w:rsidRDefault="00DE6D83" w:rsidP="00A636AF">
            <w:pPr>
              <w:rPr>
                <w:rFonts w:ascii="Times New Roman" w:hAnsi="Times New Roman"/>
                <w:sz w:val="24"/>
              </w:rPr>
            </w:pPr>
          </w:p>
        </w:tc>
        <w:tc>
          <w:tcPr>
            <w:tcW w:w="4140" w:type="dxa"/>
          </w:tcPr>
          <w:p w14:paraId="3BAA6BA0" w14:textId="77777777" w:rsidR="00DE6D83" w:rsidRDefault="00DE6D83" w:rsidP="00A636AF">
            <w:pPr>
              <w:rPr>
                <w:rFonts w:ascii="Times New Roman" w:hAnsi="Times New Roman"/>
                <w:sz w:val="24"/>
              </w:rPr>
            </w:pPr>
            <w:r>
              <w:rPr>
                <w:rFonts w:ascii="Times New Roman" w:hAnsi="Times New Roman"/>
                <w:sz w:val="24"/>
                <w:szCs w:val="24"/>
              </w:rPr>
              <w:t xml:space="preserve">(314) </w:t>
            </w:r>
            <w:r w:rsidRPr="00F238BB">
              <w:rPr>
                <w:rFonts w:ascii="Times New Roman" w:hAnsi="Times New Roman"/>
                <w:sz w:val="24"/>
              </w:rPr>
              <w:t>516-4861</w:t>
            </w:r>
          </w:p>
          <w:p w14:paraId="13EFBAE9" w14:textId="77777777" w:rsidR="00DE6D83" w:rsidRDefault="00DE6D83" w:rsidP="00A636AF">
            <w:pPr>
              <w:rPr>
                <w:rFonts w:ascii="Times New Roman" w:hAnsi="Times New Roman"/>
                <w:sz w:val="24"/>
                <w:szCs w:val="24"/>
              </w:rPr>
            </w:pPr>
          </w:p>
        </w:tc>
      </w:tr>
    </w:tbl>
    <w:p w14:paraId="76994437" w14:textId="77777777" w:rsidR="00DE6D83" w:rsidRPr="000E516F" w:rsidRDefault="00DE6D83" w:rsidP="00DE6D83">
      <w:pPr>
        <w:spacing w:after="0"/>
        <w:rPr>
          <w:rFonts w:ascii="Times New Roman" w:hAnsi="Times New Roman"/>
        </w:rPr>
      </w:pPr>
      <w:r w:rsidRPr="00F238BB">
        <w:rPr>
          <w:rFonts w:ascii="Times New Roman" w:hAnsi="Times New Roman"/>
          <w:b/>
        </w:rPr>
        <w:t>*</w:t>
      </w:r>
      <w:r w:rsidRPr="00F238BB">
        <w:rPr>
          <w:rFonts w:ascii="Times New Roman" w:hAnsi="Times New Roman"/>
        </w:rPr>
        <w:t xml:space="preserve">Part-Time Faculty Office assignments are posted throughout the building.   </w:t>
      </w:r>
    </w:p>
    <w:tbl>
      <w:tblPr>
        <w:tblStyle w:val="TableGrid"/>
        <w:tblW w:w="9535" w:type="dxa"/>
        <w:tblLook w:val="04A0" w:firstRow="1" w:lastRow="0" w:firstColumn="1" w:lastColumn="0" w:noHBand="0" w:noVBand="1"/>
      </w:tblPr>
      <w:tblGrid>
        <w:gridCol w:w="5395"/>
        <w:gridCol w:w="4140"/>
      </w:tblGrid>
      <w:tr w:rsidR="00DE6D83" w:rsidRPr="00E033D5" w14:paraId="1D350598" w14:textId="77777777" w:rsidTr="00A636AF">
        <w:trPr>
          <w:trHeight w:val="350"/>
          <w:tblHeader/>
        </w:trPr>
        <w:tc>
          <w:tcPr>
            <w:tcW w:w="5395" w:type="dxa"/>
          </w:tcPr>
          <w:p w14:paraId="70DAE7FD" w14:textId="77777777" w:rsidR="00DE6D83" w:rsidRPr="00E033D5" w:rsidRDefault="00DE6D83" w:rsidP="00A636AF">
            <w:pPr>
              <w:jc w:val="center"/>
              <w:rPr>
                <w:rFonts w:ascii="Times New Roman" w:hAnsi="Times New Roman"/>
                <w:b/>
                <w:i/>
                <w:sz w:val="28"/>
                <w:szCs w:val="28"/>
              </w:rPr>
            </w:pPr>
            <w:r w:rsidRPr="00F238BB">
              <w:rPr>
                <w:rFonts w:ascii="Times New Roman" w:hAnsi="Times New Roman"/>
                <w:b/>
                <w:i/>
                <w:sz w:val="28"/>
                <w:szCs w:val="28"/>
              </w:rPr>
              <w:t>Student Organization</w:t>
            </w:r>
            <w:r>
              <w:rPr>
                <w:rFonts w:ascii="Times New Roman" w:hAnsi="Times New Roman"/>
                <w:b/>
                <w:i/>
                <w:sz w:val="28"/>
                <w:szCs w:val="28"/>
              </w:rPr>
              <w:t>s</w:t>
            </w:r>
          </w:p>
        </w:tc>
        <w:tc>
          <w:tcPr>
            <w:tcW w:w="4140" w:type="dxa"/>
          </w:tcPr>
          <w:p w14:paraId="1902D869" w14:textId="77777777" w:rsidR="00DE6D83" w:rsidRPr="00E033D5" w:rsidRDefault="00DE6D83" w:rsidP="00A636AF">
            <w:pPr>
              <w:rPr>
                <w:rFonts w:ascii="Times New Roman" w:hAnsi="Times New Roman"/>
                <w:b/>
                <w:i/>
                <w:sz w:val="28"/>
                <w:szCs w:val="28"/>
              </w:rPr>
            </w:pPr>
            <w:r>
              <w:rPr>
                <w:rFonts w:ascii="Times New Roman" w:hAnsi="Times New Roman"/>
                <w:b/>
                <w:i/>
                <w:sz w:val="28"/>
                <w:szCs w:val="28"/>
              </w:rPr>
              <w:t>Contact Information</w:t>
            </w:r>
          </w:p>
        </w:tc>
      </w:tr>
      <w:tr w:rsidR="00DE6D83" w:rsidRPr="00E033D5" w14:paraId="5C36148E" w14:textId="77777777" w:rsidTr="00A966B5">
        <w:trPr>
          <w:trHeight w:val="620"/>
        </w:trPr>
        <w:tc>
          <w:tcPr>
            <w:tcW w:w="5395" w:type="dxa"/>
          </w:tcPr>
          <w:p w14:paraId="16245CB5" w14:textId="77777777" w:rsidR="00DE6D83" w:rsidRDefault="00DE6D83" w:rsidP="00A636AF">
            <w:pPr>
              <w:rPr>
                <w:rFonts w:ascii="Times New Roman" w:hAnsi="Times New Roman"/>
                <w:sz w:val="24"/>
                <w:szCs w:val="24"/>
              </w:rPr>
            </w:pPr>
            <w:r w:rsidRPr="00C63EC5">
              <w:rPr>
                <w:rFonts w:ascii="Times New Roman" w:hAnsi="Times New Roman"/>
                <w:sz w:val="24"/>
                <w:szCs w:val="24"/>
              </w:rPr>
              <w:t>Pierre Laclede Honors College Student Association</w:t>
            </w:r>
          </w:p>
          <w:p w14:paraId="0C053FFC" w14:textId="77777777" w:rsidR="00DE6D83" w:rsidRPr="00E033D5" w:rsidRDefault="00DE6D83" w:rsidP="00A636AF">
            <w:pPr>
              <w:rPr>
                <w:rFonts w:ascii="Times New Roman" w:hAnsi="Times New Roman"/>
              </w:rPr>
            </w:pPr>
            <w:r w:rsidRPr="009C6901">
              <w:rPr>
                <w:rFonts w:ascii="Times New Roman" w:hAnsi="Times New Roman"/>
                <w:b/>
                <w:bCs/>
                <w:sz w:val="24"/>
                <w:szCs w:val="24"/>
              </w:rPr>
              <w:t>Kinsey Henrichsen</w:t>
            </w:r>
            <w:r w:rsidRPr="009C6901">
              <w:rPr>
                <w:rFonts w:ascii="Times New Roman" w:hAnsi="Times New Roman"/>
                <w:sz w:val="24"/>
                <w:szCs w:val="24"/>
              </w:rPr>
              <w:t>, President</w:t>
            </w:r>
            <w:r w:rsidRPr="009C6901">
              <w:rPr>
                <w:rFonts w:ascii="Times New Roman" w:hAnsi="Times New Roman"/>
                <w:b/>
                <w:bCs/>
                <w:sz w:val="24"/>
                <w:szCs w:val="24"/>
              </w:rPr>
              <w:t xml:space="preserve">  </w:t>
            </w:r>
          </w:p>
        </w:tc>
        <w:tc>
          <w:tcPr>
            <w:tcW w:w="4140" w:type="dxa"/>
          </w:tcPr>
          <w:p w14:paraId="40744AD0"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C103</w:t>
            </w:r>
          </w:p>
          <w:p w14:paraId="2E49B1C8" w14:textId="055A64BC" w:rsidR="00DE6D83" w:rsidRPr="00E033D5" w:rsidRDefault="00A66A2F" w:rsidP="00A966B5">
            <w:pPr>
              <w:rPr>
                <w:rFonts w:ascii="Times New Roman" w:hAnsi="Times New Roman"/>
              </w:rPr>
            </w:pPr>
            <w:hyperlink r:id="rId24" w:history="1">
              <w:r w:rsidR="00DE6D83" w:rsidRPr="00C63EC5">
                <w:rPr>
                  <w:rStyle w:val="Hyperlink"/>
                  <w:rFonts w:ascii="Times New Roman" w:hAnsi="Times New Roman"/>
                  <w:sz w:val="24"/>
                  <w:szCs w:val="24"/>
                </w:rPr>
                <w:t>klhdmx@umsl.edu</w:t>
              </w:r>
            </w:hyperlink>
          </w:p>
        </w:tc>
      </w:tr>
      <w:tr w:rsidR="00DE6D83" w:rsidRPr="00E033D5" w14:paraId="57983950" w14:textId="77777777" w:rsidTr="00A636AF">
        <w:trPr>
          <w:trHeight w:val="557"/>
        </w:trPr>
        <w:tc>
          <w:tcPr>
            <w:tcW w:w="5395" w:type="dxa"/>
          </w:tcPr>
          <w:p w14:paraId="21BF6FB1"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Alpha Phi Omega</w:t>
            </w:r>
          </w:p>
          <w:p w14:paraId="482CA68D" w14:textId="04F1499F" w:rsidR="00DE6D83" w:rsidRPr="00E033D5" w:rsidRDefault="00A66A2F" w:rsidP="00A636AF">
            <w:pPr>
              <w:rPr>
                <w:rFonts w:ascii="Times New Roman" w:hAnsi="Times New Roman"/>
              </w:rPr>
            </w:pPr>
            <w:r>
              <w:rPr>
                <w:rFonts w:ascii="Times New Roman" w:hAnsi="Times New Roman"/>
                <w:b/>
                <w:bCs/>
                <w:sz w:val="24"/>
                <w:szCs w:val="24"/>
              </w:rPr>
              <w:t>Triniti Groves</w:t>
            </w:r>
            <w:r w:rsidR="00DE6D83" w:rsidRPr="00C63EC5">
              <w:rPr>
                <w:rFonts w:ascii="Times New Roman" w:hAnsi="Times New Roman"/>
                <w:sz w:val="24"/>
                <w:szCs w:val="24"/>
              </w:rPr>
              <w:t>, President</w:t>
            </w:r>
          </w:p>
        </w:tc>
        <w:tc>
          <w:tcPr>
            <w:tcW w:w="4140" w:type="dxa"/>
          </w:tcPr>
          <w:p w14:paraId="73FE5379" w14:textId="77777777" w:rsidR="00DE6D83" w:rsidRPr="00C63EC5" w:rsidRDefault="00A66A2F" w:rsidP="00A636AF">
            <w:pPr>
              <w:rPr>
                <w:rFonts w:ascii="Times New Roman" w:hAnsi="Times New Roman"/>
                <w:sz w:val="24"/>
                <w:szCs w:val="24"/>
                <w:shd w:val="clear" w:color="auto" w:fill="F9FAFB"/>
              </w:rPr>
            </w:pPr>
            <w:hyperlink r:id="rId25" w:history="1">
              <w:r w:rsidR="00DE6D83" w:rsidRPr="00C63EC5">
                <w:rPr>
                  <w:rStyle w:val="Hyperlink"/>
                  <w:rFonts w:ascii="Times New Roman" w:hAnsi="Times New Roman"/>
                  <w:sz w:val="24"/>
                  <w:szCs w:val="24"/>
                  <w:shd w:val="clear" w:color="auto" w:fill="F9FAFB"/>
                </w:rPr>
                <w:t>umslaposa@gmail.com</w:t>
              </w:r>
            </w:hyperlink>
            <w:r w:rsidR="00DE6D83" w:rsidRPr="00C63EC5">
              <w:rPr>
                <w:rFonts w:ascii="Times New Roman" w:hAnsi="Times New Roman"/>
                <w:sz w:val="24"/>
                <w:szCs w:val="24"/>
                <w:shd w:val="clear" w:color="auto" w:fill="F9FAFB"/>
              </w:rPr>
              <w:t xml:space="preserve"> </w:t>
            </w:r>
          </w:p>
          <w:p w14:paraId="7ED54A81" w14:textId="77777777" w:rsidR="00DE6D83" w:rsidRPr="00E033D5" w:rsidRDefault="00DE6D83" w:rsidP="00A636AF">
            <w:pPr>
              <w:contextualSpacing/>
              <w:jc w:val="both"/>
              <w:rPr>
                <w:rFonts w:ascii="Times New Roman" w:hAnsi="Times New Roman"/>
              </w:rPr>
            </w:pPr>
          </w:p>
        </w:tc>
      </w:tr>
      <w:tr w:rsidR="00DE6D83" w:rsidRPr="00E033D5" w14:paraId="7EE21A74" w14:textId="77777777" w:rsidTr="00A636AF">
        <w:trPr>
          <w:trHeight w:val="467"/>
        </w:trPr>
        <w:tc>
          <w:tcPr>
            <w:tcW w:w="5395" w:type="dxa"/>
          </w:tcPr>
          <w:p w14:paraId="53F19ED0" w14:textId="6C770569" w:rsidR="00DE6D83" w:rsidRPr="00E033D5" w:rsidRDefault="00DE6D83" w:rsidP="00A966B5">
            <w:pPr>
              <w:rPr>
                <w:rFonts w:ascii="Times New Roman" w:hAnsi="Times New Roman"/>
              </w:rPr>
            </w:pPr>
            <w:r w:rsidRPr="00C63EC5">
              <w:rPr>
                <w:rFonts w:ascii="Times New Roman" w:hAnsi="Times New Roman"/>
                <w:sz w:val="24"/>
                <w:szCs w:val="24"/>
              </w:rPr>
              <w:t>Brain Stew</w:t>
            </w:r>
          </w:p>
        </w:tc>
        <w:tc>
          <w:tcPr>
            <w:tcW w:w="4140" w:type="dxa"/>
          </w:tcPr>
          <w:p w14:paraId="2E86A7DA" w14:textId="6E1D1337" w:rsidR="00DE6D83" w:rsidRPr="00E033D5" w:rsidRDefault="00A66A2F" w:rsidP="00A966B5">
            <w:pPr>
              <w:rPr>
                <w:rFonts w:ascii="Times New Roman" w:hAnsi="Times New Roman"/>
              </w:rPr>
            </w:pPr>
            <w:hyperlink r:id="rId26" w:history="1">
              <w:r w:rsidR="00DE6D83" w:rsidRPr="00C63EC5">
                <w:rPr>
                  <w:rStyle w:val="Hyperlink"/>
                  <w:rFonts w:ascii="Times New Roman" w:hAnsi="Times New Roman"/>
                  <w:sz w:val="24"/>
                  <w:szCs w:val="24"/>
                </w:rPr>
                <w:t>brainstew@umsl.edu</w:t>
              </w:r>
            </w:hyperlink>
          </w:p>
        </w:tc>
      </w:tr>
    </w:tbl>
    <w:p w14:paraId="431DC030" w14:textId="77777777" w:rsidR="00DE6D83" w:rsidRPr="00BE102C" w:rsidRDefault="00DE6D83" w:rsidP="00DE6D83">
      <w:pPr>
        <w:spacing w:after="0"/>
        <w:jc w:val="center"/>
        <w:rPr>
          <w:rFonts w:ascii="Times New Roman" w:hAnsi="Times New Roman"/>
          <w:b/>
          <w:i/>
          <w:sz w:val="14"/>
          <w:szCs w:val="14"/>
        </w:rPr>
      </w:pPr>
    </w:p>
    <w:tbl>
      <w:tblPr>
        <w:tblStyle w:val="TableGrid"/>
        <w:tblW w:w="9535" w:type="dxa"/>
        <w:tblLook w:val="04A0" w:firstRow="1" w:lastRow="0" w:firstColumn="1" w:lastColumn="0" w:noHBand="0" w:noVBand="1"/>
      </w:tblPr>
      <w:tblGrid>
        <w:gridCol w:w="5395"/>
        <w:gridCol w:w="4140"/>
      </w:tblGrid>
      <w:tr w:rsidR="00DE6D83" w:rsidRPr="00E033D5" w14:paraId="7D8BAE8D" w14:textId="77777777" w:rsidTr="00A636AF">
        <w:trPr>
          <w:trHeight w:val="350"/>
          <w:tblHeader/>
        </w:trPr>
        <w:tc>
          <w:tcPr>
            <w:tcW w:w="5395" w:type="dxa"/>
          </w:tcPr>
          <w:p w14:paraId="6762C894" w14:textId="77777777" w:rsidR="00DE6D83" w:rsidRPr="00E033D5" w:rsidRDefault="00DE6D83" w:rsidP="00A636AF">
            <w:pPr>
              <w:jc w:val="center"/>
              <w:rPr>
                <w:rFonts w:ascii="Times New Roman" w:hAnsi="Times New Roman"/>
                <w:b/>
                <w:i/>
                <w:sz w:val="28"/>
                <w:szCs w:val="28"/>
              </w:rPr>
            </w:pPr>
            <w:r w:rsidRPr="00F238BB">
              <w:rPr>
                <w:rFonts w:ascii="Times New Roman" w:hAnsi="Times New Roman"/>
                <w:b/>
                <w:i/>
                <w:sz w:val="28"/>
                <w:szCs w:val="28"/>
              </w:rPr>
              <w:t>Honors College Study Areas</w:t>
            </w:r>
          </w:p>
        </w:tc>
        <w:tc>
          <w:tcPr>
            <w:tcW w:w="4140" w:type="dxa"/>
          </w:tcPr>
          <w:p w14:paraId="53B5B91F" w14:textId="77777777" w:rsidR="00DE6D83" w:rsidRPr="00E033D5" w:rsidRDefault="00DE6D83" w:rsidP="00A636AF">
            <w:pPr>
              <w:rPr>
                <w:rFonts w:ascii="Times New Roman" w:hAnsi="Times New Roman"/>
                <w:b/>
                <w:i/>
                <w:sz w:val="28"/>
                <w:szCs w:val="28"/>
              </w:rPr>
            </w:pPr>
            <w:r>
              <w:rPr>
                <w:rFonts w:ascii="Times New Roman" w:hAnsi="Times New Roman"/>
                <w:b/>
                <w:i/>
                <w:sz w:val="28"/>
                <w:szCs w:val="28"/>
              </w:rPr>
              <w:t>Location</w:t>
            </w:r>
          </w:p>
        </w:tc>
      </w:tr>
      <w:tr w:rsidR="00DE6D83" w:rsidRPr="00E033D5" w14:paraId="3457DBE4" w14:textId="77777777" w:rsidTr="00A636AF">
        <w:trPr>
          <w:trHeight w:val="305"/>
        </w:trPr>
        <w:tc>
          <w:tcPr>
            <w:tcW w:w="5395" w:type="dxa"/>
          </w:tcPr>
          <w:p w14:paraId="72B464AF"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Common Room</w:t>
            </w:r>
          </w:p>
          <w:p w14:paraId="0D878B62" w14:textId="77777777" w:rsidR="00DE6D83" w:rsidRPr="00E033D5" w:rsidRDefault="00DE6D83" w:rsidP="00A636AF">
            <w:pPr>
              <w:contextualSpacing/>
              <w:jc w:val="both"/>
              <w:rPr>
                <w:rFonts w:ascii="Times New Roman" w:hAnsi="Times New Roman"/>
              </w:rPr>
            </w:pPr>
          </w:p>
        </w:tc>
        <w:tc>
          <w:tcPr>
            <w:tcW w:w="4140" w:type="dxa"/>
          </w:tcPr>
          <w:p w14:paraId="23FAE12E"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C110</w:t>
            </w:r>
          </w:p>
          <w:p w14:paraId="6A9D6C7D" w14:textId="77777777" w:rsidR="00DE6D83" w:rsidRPr="00E033D5" w:rsidRDefault="00DE6D83" w:rsidP="00A636AF">
            <w:pPr>
              <w:rPr>
                <w:rFonts w:ascii="Times New Roman" w:hAnsi="Times New Roman"/>
              </w:rPr>
            </w:pPr>
          </w:p>
        </w:tc>
      </w:tr>
      <w:tr w:rsidR="00DE6D83" w:rsidRPr="00E033D5" w14:paraId="266E5A59" w14:textId="77777777" w:rsidTr="00A636AF">
        <w:trPr>
          <w:trHeight w:val="215"/>
        </w:trPr>
        <w:tc>
          <w:tcPr>
            <w:tcW w:w="5395" w:type="dxa"/>
          </w:tcPr>
          <w:p w14:paraId="299B838F" w14:textId="77777777" w:rsidR="00DE6D83" w:rsidRPr="00E033D5" w:rsidRDefault="00DE6D83" w:rsidP="00A636AF">
            <w:pPr>
              <w:rPr>
                <w:rFonts w:ascii="Times New Roman" w:hAnsi="Times New Roman"/>
              </w:rPr>
            </w:pPr>
            <w:r w:rsidRPr="00C63EC5">
              <w:rPr>
                <w:rFonts w:ascii="Times New Roman" w:hAnsi="Times New Roman"/>
                <w:sz w:val="24"/>
                <w:szCs w:val="24"/>
              </w:rPr>
              <w:t>Small Library</w:t>
            </w:r>
          </w:p>
        </w:tc>
        <w:tc>
          <w:tcPr>
            <w:tcW w:w="4140" w:type="dxa"/>
          </w:tcPr>
          <w:p w14:paraId="4E12D499"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C210</w:t>
            </w:r>
          </w:p>
          <w:p w14:paraId="4372CEA5" w14:textId="77777777" w:rsidR="00DE6D83" w:rsidRPr="00E033D5" w:rsidRDefault="00DE6D83" w:rsidP="00A636AF">
            <w:pPr>
              <w:contextualSpacing/>
              <w:jc w:val="both"/>
              <w:rPr>
                <w:rFonts w:ascii="Times New Roman" w:hAnsi="Times New Roman"/>
              </w:rPr>
            </w:pPr>
          </w:p>
        </w:tc>
      </w:tr>
      <w:tr w:rsidR="00DE6D83" w:rsidRPr="00E033D5" w14:paraId="416902D0" w14:textId="77777777" w:rsidTr="00A636AF">
        <w:trPr>
          <w:trHeight w:val="413"/>
        </w:trPr>
        <w:tc>
          <w:tcPr>
            <w:tcW w:w="5395" w:type="dxa"/>
          </w:tcPr>
          <w:p w14:paraId="728CC9F7" w14:textId="77777777" w:rsidR="00DE6D83" w:rsidRPr="004F326C" w:rsidRDefault="00DE6D83" w:rsidP="00A636AF">
            <w:pPr>
              <w:rPr>
                <w:rFonts w:ascii="Times New Roman" w:hAnsi="Times New Roman"/>
                <w:sz w:val="24"/>
                <w:szCs w:val="24"/>
              </w:rPr>
            </w:pPr>
            <w:r w:rsidRPr="00C63EC5">
              <w:rPr>
                <w:rFonts w:ascii="Times New Roman" w:hAnsi="Times New Roman"/>
                <w:sz w:val="24"/>
                <w:szCs w:val="24"/>
              </w:rPr>
              <w:t>Large Library</w:t>
            </w:r>
          </w:p>
        </w:tc>
        <w:tc>
          <w:tcPr>
            <w:tcW w:w="4140" w:type="dxa"/>
          </w:tcPr>
          <w:p w14:paraId="1E2D0D6E" w14:textId="77777777" w:rsidR="00DE6D83" w:rsidRPr="00E033D5" w:rsidRDefault="00DE6D83" w:rsidP="00A636AF">
            <w:pPr>
              <w:rPr>
                <w:rFonts w:ascii="Times New Roman" w:hAnsi="Times New Roman"/>
              </w:rPr>
            </w:pPr>
            <w:r w:rsidRPr="00C63EC5">
              <w:rPr>
                <w:rFonts w:ascii="Times New Roman" w:hAnsi="Times New Roman"/>
                <w:sz w:val="24"/>
                <w:szCs w:val="24"/>
              </w:rPr>
              <w:t>C211</w:t>
            </w:r>
          </w:p>
        </w:tc>
      </w:tr>
      <w:tr w:rsidR="00DE6D83" w:rsidRPr="00E033D5" w14:paraId="5D2FCDA6" w14:textId="77777777" w:rsidTr="00A636AF">
        <w:trPr>
          <w:trHeight w:val="782"/>
        </w:trPr>
        <w:tc>
          <w:tcPr>
            <w:tcW w:w="5395" w:type="dxa"/>
          </w:tcPr>
          <w:p w14:paraId="749DB4D5" w14:textId="77777777" w:rsidR="00DE6D83" w:rsidRPr="002F6E16" w:rsidRDefault="00DE6D83" w:rsidP="00A636AF">
            <w:pPr>
              <w:rPr>
                <w:rFonts w:ascii="Times New Roman" w:hAnsi="Times New Roman"/>
                <w:b/>
                <w:bCs/>
                <w:sz w:val="24"/>
                <w:szCs w:val="24"/>
              </w:rPr>
            </w:pPr>
            <w:r w:rsidRPr="002F6E16">
              <w:rPr>
                <w:rFonts w:ascii="Times New Roman" w:hAnsi="Times New Roman"/>
                <w:b/>
                <w:bCs/>
                <w:sz w:val="24"/>
                <w:szCs w:val="24"/>
              </w:rPr>
              <w:t>Computer Lab</w:t>
            </w:r>
          </w:p>
          <w:p w14:paraId="612F5653"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The Computer Lab is open M-F during the Fall and Spring Semesters and closed during the Summer. Hours are posted on the door.</w:t>
            </w:r>
          </w:p>
        </w:tc>
        <w:tc>
          <w:tcPr>
            <w:tcW w:w="4140" w:type="dxa"/>
          </w:tcPr>
          <w:p w14:paraId="700F8D3C" w14:textId="77777777" w:rsidR="00DE6D83" w:rsidRPr="00C63EC5" w:rsidRDefault="00DE6D83" w:rsidP="00A636AF">
            <w:pPr>
              <w:rPr>
                <w:rFonts w:ascii="Times New Roman" w:hAnsi="Times New Roman"/>
                <w:sz w:val="24"/>
                <w:szCs w:val="24"/>
              </w:rPr>
            </w:pPr>
            <w:r w:rsidRPr="00C63EC5">
              <w:rPr>
                <w:rFonts w:ascii="Times New Roman" w:hAnsi="Times New Roman"/>
                <w:sz w:val="24"/>
                <w:szCs w:val="24"/>
              </w:rPr>
              <w:t>C308C</w:t>
            </w:r>
          </w:p>
          <w:p w14:paraId="1FAA23E5" w14:textId="77777777" w:rsidR="00DE6D83" w:rsidRPr="00C63EC5" w:rsidRDefault="00DE6D83" w:rsidP="00A636AF">
            <w:pPr>
              <w:rPr>
                <w:rFonts w:ascii="Times New Roman" w:hAnsi="Times New Roman"/>
                <w:sz w:val="24"/>
                <w:szCs w:val="24"/>
              </w:rPr>
            </w:pPr>
          </w:p>
        </w:tc>
      </w:tr>
    </w:tbl>
    <w:p w14:paraId="7A48F014" w14:textId="77777777" w:rsidR="00A966B5" w:rsidRDefault="00A966B5" w:rsidP="007B678B">
      <w:pPr>
        <w:pStyle w:val="Heading1"/>
        <w:rPr>
          <w:rFonts w:ascii="Times New Roman" w:hAnsi="Times New Roman" w:cs="Times New Roman"/>
          <w:b/>
          <w:bCs/>
          <w:sz w:val="28"/>
          <w:szCs w:val="28"/>
        </w:rPr>
      </w:pPr>
    </w:p>
    <w:p w14:paraId="3A1D98DC" w14:textId="77777777" w:rsidR="00A966B5" w:rsidRDefault="00A966B5">
      <w:pPr>
        <w:rPr>
          <w:rFonts w:ascii="Times New Roman" w:eastAsiaTheme="majorEastAsia" w:hAnsi="Times New Roman" w:cs="Times New Roman"/>
          <w:b/>
          <w:bCs/>
          <w:caps/>
          <w:sz w:val="28"/>
          <w:szCs w:val="28"/>
        </w:rPr>
      </w:pPr>
      <w:r>
        <w:rPr>
          <w:rFonts w:ascii="Times New Roman" w:hAnsi="Times New Roman" w:cs="Times New Roman"/>
          <w:b/>
          <w:bCs/>
          <w:sz w:val="28"/>
          <w:szCs w:val="28"/>
        </w:rPr>
        <w:br w:type="page"/>
      </w:r>
    </w:p>
    <w:p w14:paraId="365D9ADF" w14:textId="5B2F214E" w:rsidR="00AA07B8" w:rsidRPr="004F326C" w:rsidRDefault="00AA07B8" w:rsidP="00A966B5">
      <w:pPr>
        <w:pStyle w:val="Heading1"/>
        <w:spacing w:before="0"/>
        <w:rPr>
          <w:rFonts w:ascii="Times New Roman" w:hAnsi="Times New Roman" w:cs="Times New Roman"/>
          <w:b/>
          <w:bCs/>
          <w:sz w:val="28"/>
          <w:szCs w:val="28"/>
        </w:rPr>
      </w:pPr>
      <w:r w:rsidRPr="004F326C">
        <w:rPr>
          <w:rFonts w:ascii="Times New Roman" w:hAnsi="Times New Roman" w:cs="Times New Roman"/>
          <w:b/>
          <w:bCs/>
          <w:sz w:val="28"/>
          <w:szCs w:val="28"/>
        </w:rPr>
        <w:lastRenderedPageBreak/>
        <w:t>Advising</w:t>
      </w:r>
      <w:bookmarkEnd w:id="0"/>
    </w:p>
    <w:p w14:paraId="5D824183" w14:textId="7B416635" w:rsidR="005E3CE1" w:rsidRPr="00E814E5" w:rsidRDefault="005E3CE1" w:rsidP="005E3CE1">
      <w:pPr>
        <w:pStyle w:val="NoSpacing"/>
        <w:jc w:val="both"/>
        <w:rPr>
          <w:rFonts w:ascii="Times New Roman" w:hAnsi="Times New Roman" w:cs="Times New Roman"/>
        </w:rPr>
      </w:pPr>
      <w:r w:rsidRPr="00E814E5">
        <w:rPr>
          <w:rFonts w:ascii="Times New Roman" w:hAnsi="Times New Roman" w:cs="Times New Roman"/>
        </w:rPr>
        <w:t xml:space="preserve">Some of the advisors listed below are not available during university breaks. Please contact Audri Adams, Dan Gerth, Kim Baldus, or Ed Munn Sanchez if your assigned advisor is unavailable. Additionally, Audri is available for walk-in advising for all majors when your assigned advisor is unavailable. </w:t>
      </w:r>
    </w:p>
    <w:p w14:paraId="6918331A" w14:textId="77777777" w:rsidR="005E3CE1" w:rsidRPr="00E814E5" w:rsidRDefault="005E3CE1" w:rsidP="005E3CE1">
      <w:pPr>
        <w:pStyle w:val="NoSpacing"/>
        <w:rPr>
          <w:rFonts w:ascii="Times New Roman" w:hAnsi="Times New Roman" w:cs="Times New Roman"/>
        </w:rPr>
      </w:pPr>
    </w:p>
    <w:p w14:paraId="606D5797" w14:textId="4A2CF69E" w:rsidR="005E3CE1" w:rsidRPr="00E814E5" w:rsidRDefault="005E3CE1" w:rsidP="341007D3">
      <w:pPr>
        <w:pStyle w:val="NoSpacing"/>
        <w:rPr>
          <w:rFonts w:ascii="Times New Roman" w:hAnsi="Times New Roman" w:cs="Times New Roman"/>
          <w:b/>
          <w:bCs/>
          <w:u w:val="single"/>
        </w:rPr>
      </w:pPr>
      <w:r w:rsidRPr="341007D3">
        <w:rPr>
          <w:rFonts w:ascii="Times New Roman" w:hAnsi="Times New Roman" w:cs="Times New Roman"/>
          <w:b/>
          <w:bCs/>
          <w:u w:val="single"/>
        </w:rPr>
        <w:t>AUDRI ADAMS</w:t>
      </w:r>
      <w:r w:rsidRPr="00271EA8">
        <w:rPr>
          <w:u w:val="single"/>
        </w:rPr>
        <w:tab/>
      </w:r>
      <w:r w:rsidRPr="00271EA8">
        <w:rPr>
          <w:u w:val="single"/>
        </w:rPr>
        <w:tab/>
      </w:r>
      <w:r w:rsidR="00A66A2F">
        <w:rPr>
          <w:u w:val="single"/>
        </w:rPr>
        <w:tab/>
      </w:r>
      <w:r w:rsidR="00E814E5" w:rsidRPr="00271EA8">
        <w:rPr>
          <w:rFonts w:ascii="Times New Roman" w:hAnsi="Times New Roman"/>
          <w:b/>
          <w:bCs/>
          <w:u w:val="single"/>
        </w:rPr>
        <w:t>askaudri@umsl.edu</w:t>
      </w:r>
      <w:r w:rsidRPr="00271EA8">
        <w:rPr>
          <w:u w:val="single"/>
        </w:rPr>
        <w:tab/>
      </w:r>
      <w:r w:rsidRPr="00271EA8">
        <w:rPr>
          <w:u w:val="single"/>
        </w:rPr>
        <w:tab/>
      </w:r>
      <w:r w:rsidRPr="00271EA8">
        <w:rPr>
          <w:rFonts w:ascii="Times New Roman" w:hAnsi="Times New Roman" w:cs="Times New Roman"/>
          <w:b/>
          <w:bCs/>
          <w:u w:val="single"/>
        </w:rPr>
        <w:t>516-4890</w:t>
      </w:r>
      <w:r w:rsidRPr="00271EA8">
        <w:rPr>
          <w:u w:val="single"/>
        </w:rPr>
        <w:tab/>
      </w:r>
      <w:r w:rsidRPr="00271EA8">
        <w:rPr>
          <w:u w:val="single"/>
        </w:rPr>
        <w:tab/>
      </w:r>
      <w:r w:rsidRPr="00271EA8">
        <w:rPr>
          <w:u w:val="single"/>
        </w:rPr>
        <w:tab/>
      </w:r>
      <w:r w:rsidRPr="00271EA8">
        <w:rPr>
          <w:rFonts w:ascii="Times New Roman" w:hAnsi="Times New Roman" w:cs="Times New Roman"/>
          <w:b/>
          <w:bCs/>
          <w:u w:val="single"/>
        </w:rPr>
        <w:t>C202</w:t>
      </w:r>
    </w:p>
    <w:p w14:paraId="5DC63251" w14:textId="77777777" w:rsidR="005E3CE1" w:rsidRPr="00E814E5" w:rsidRDefault="005E3CE1" w:rsidP="005E3CE1">
      <w:pPr>
        <w:pStyle w:val="NoSpacing"/>
        <w:rPr>
          <w:rFonts w:ascii="Times New Roman" w:hAnsi="Times New Roman" w:cs="Times New Roman"/>
        </w:rPr>
        <w:sectPr w:rsidR="005E3CE1" w:rsidRPr="00E814E5" w:rsidSect="00A966B5">
          <w:headerReference w:type="default" r:id="rId27"/>
          <w:footerReference w:type="default" r:id="rId28"/>
          <w:pgSz w:w="12240" w:h="15840"/>
          <w:pgMar w:top="432" w:right="720" w:bottom="432" w:left="720" w:header="720" w:footer="720" w:gutter="0"/>
          <w:cols w:space="720"/>
        </w:sectPr>
      </w:pPr>
    </w:p>
    <w:p w14:paraId="17852DF0"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Accounting</w:t>
      </w:r>
    </w:p>
    <w:p w14:paraId="6B4001DD"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Actuarial Science</w:t>
      </w:r>
    </w:p>
    <w:p w14:paraId="11946589"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Bachelor of Liberal Studies (BLS)</w:t>
      </w:r>
    </w:p>
    <w:p w14:paraId="05080221" w14:textId="6F118B9A" w:rsidR="005E3CE1" w:rsidRDefault="005E3CE1" w:rsidP="005E3CE1">
      <w:pPr>
        <w:pStyle w:val="NoSpacing"/>
        <w:rPr>
          <w:rFonts w:ascii="Times New Roman" w:hAnsi="Times New Roman" w:cs="Times New Roman"/>
        </w:rPr>
      </w:pPr>
      <w:r w:rsidRPr="00E814E5">
        <w:rPr>
          <w:rFonts w:ascii="Times New Roman" w:hAnsi="Times New Roman" w:cs="Times New Roman"/>
        </w:rPr>
        <w:t>Business Administration (includes all emphasis areas)</w:t>
      </w:r>
    </w:p>
    <w:p w14:paraId="6B2FBA85" w14:textId="619D6BA1" w:rsidR="00742CA2" w:rsidRPr="00E814E5" w:rsidRDefault="00742CA2" w:rsidP="005E3CE1">
      <w:pPr>
        <w:pStyle w:val="NoSpacing"/>
        <w:rPr>
          <w:rFonts w:ascii="Times New Roman" w:hAnsi="Times New Roman" w:cs="Times New Roman"/>
        </w:rPr>
      </w:pPr>
      <w:r>
        <w:rPr>
          <w:rFonts w:ascii="Times New Roman" w:hAnsi="Times New Roman" w:cs="Times New Roman"/>
        </w:rPr>
        <w:t>Communication</w:t>
      </w:r>
    </w:p>
    <w:p w14:paraId="687AAB1B" w14:textId="77777777" w:rsidR="00B138B5" w:rsidRDefault="00B138B5" w:rsidP="005E3CE1">
      <w:pPr>
        <w:pStyle w:val="NoSpacing"/>
        <w:rPr>
          <w:rFonts w:ascii="Times New Roman" w:hAnsi="Times New Roman" w:cs="Times New Roman"/>
        </w:rPr>
      </w:pPr>
      <w:r>
        <w:rPr>
          <w:rFonts w:ascii="Times New Roman" w:hAnsi="Times New Roman" w:cs="Times New Roman"/>
        </w:rPr>
        <w:t>Criminology and Criminal Justice</w:t>
      </w:r>
      <w:r w:rsidR="005E3CE1" w:rsidRPr="00E814E5">
        <w:rPr>
          <w:rFonts w:ascii="Times New Roman" w:hAnsi="Times New Roman" w:cs="Times New Roman"/>
        </w:rPr>
        <w:tab/>
      </w:r>
      <w:r w:rsidR="005E3CE1" w:rsidRPr="00E814E5">
        <w:rPr>
          <w:rFonts w:ascii="Times New Roman" w:hAnsi="Times New Roman" w:cs="Times New Roman"/>
        </w:rPr>
        <w:tab/>
      </w:r>
    </w:p>
    <w:p w14:paraId="68C95569" w14:textId="59C344FD" w:rsidR="005E3CE1" w:rsidRPr="00E814E5" w:rsidRDefault="00B138B5" w:rsidP="005E3CE1">
      <w:pPr>
        <w:pStyle w:val="NoSpacing"/>
        <w:rPr>
          <w:rFonts w:ascii="Times New Roman" w:hAnsi="Times New Roman" w:cs="Times New Roman"/>
        </w:rPr>
      </w:pPr>
      <w:r>
        <w:rPr>
          <w:rFonts w:ascii="Times New Roman" w:hAnsi="Times New Roman" w:cs="Times New Roman"/>
        </w:rPr>
        <w:t>Cybersecurity (Information Systems emphasis)</w:t>
      </w:r>
    </w:p>
    <w:p w14:paraId="0B154C5A" w14:textId="34792494" w:rsidR="00DA1DF4" w:rsidRDefault="00DA1DF4" w:rsidP="00A913BE">
      <w:pPr>
        <w:pStyle w:val="NoSpacing"/>
        <w:ind w:left="720"/>
        <w:rPr>
          <w:rFonts w:ascii="Times New Roman" w:hAnsi="Times New Roman" w:cs="Times New Roman"/>
        </w:rPr>
      </w:pPr>
      <w:r>
        <w:rPr>
          <w:rFonts w:ascii="Times New Roman" w:hAnsi="Times New Roman" w:cs="Times New Roman"/>
        </w:rPr>
        <w:t>Data Science (</w:t>
      </w:r>
      <w:r w:rsidR="00BE351A">
        <w:rPr>
          <w:rFonts w:ascii="Times New Roman" w:hAnsi="Times New Roman" w:cs="Times New Roman"/>
        </w:rPr>
        <w:t>economic</w:t>
      </w:r>
      <w:r>
        <w:rPr>
          <w:rFonts w:ascii="Times New Roman" w:hAnsi="Times New Roman" w:cs="Times New Roman"/>
        </w:rPr>
        <w:t>s</w:t>
      </w:r>
      <w:r w:rsidR="00BE351A">
        <w:rPr>
          <w:rFonts w:ascii="Times New Roman" w:hAnsi="Times New Roman" w:cs="Times New Roman"/>
        </w:rPr>
        <w:t>, supply chain, and social science emphases</w:t>
      </w:r>
      <w:r>
        <w:rPr>
          <w:rFonts w:ascii="Times New Roman" w:hAnsi="Times New Roman" w:cs="Times New Roman"/>
        </w:rPr>
        <w:t>)</w:t>
      </w:r>
    </w:p>
    <w:p w14:paraId="329526D3" w14:textId="6ED3FE08" w:rsidR="00AC1F13" w:rsidRDefault="00AC1F13" w:rsidP="00A913BE">
      <w:pPr>
        <w:pStyle w:val="NoSpacing"/>
        <w:ind w:left="720"/>
        <w:rPr>
          <w:rFonts w:ascii="Times New Roman" w:hAnsi="Times New Roman" w:cs="Times New Roman"/>
        </w:rPr>
      </w:pPr>
      <w:r>
        <w:rPr>
          <w:rFonts w:ascii="Times New Roman" w:hAnsi="Times New Roman" w:cs="Times New Roman"/>
        </w:rPr>
        <w:t>Economics</w:t>
      </w:r>
    </w:p>
    <w:p w14:paraId="6FA596A8" w14:textId="31888BC7" w:rsidR="006D1487" w:rsidRPr="00E814E5" w:rsidRDefault="00DA1DF4" w:rsidP="005E3CE1">
      <w:pPr>
        <w:pStyle w:val="NoSpacing"/>
        <w:ind w:left="720"/>
        <w:rPr>
          <w:rFonts w:ascii="Times New Roman" w:hAnsi="Times New Roman" w:cs="Times New Roman"/>
        </w:rPr>
      </w:pPr>
      <w:r>
        <w:rPr>
          <w:rFonts w:ascii="Times New Roman" w:hAnsi="Times New Roman" w:cs="Times New Roman"/>
        </w:rPr>
        <w:t xml:space="preserve">Information Systems </w:t>
      </w:r>
      <w:r w:rsidR="004E2588">
        <w:rPr>
          <w:rFonts w:ascii="Times New Roman" w:hAnsi="Times New Roman" w:cs="Times New Roman"/>
        </w:rPr>
        <w:t>and Technology</w:t>
      </w:r>
    </w:p>
    <w:p w14:paraId="09DF3D33" w14:textId="15D8E16E" w:rsidR="005E3CE1" w:rsidRPr="00E814E5" w:rsidRDefault="00DA1DF4" w:rsidP="005E3CE1">
      <w:pPr>
        <w:pStyle w:val="NoSpacing"/>
        <w:ind w:firstLine="720"/>
        <w:rPr>
          <w:rFonts w:ascii="Times New Roman" w:hAnsi="Times New Roman" w:cs="Times New Roman"/>
        </w:rPr>
      </w:pPr>
      <w:r>
        <w:rPr>
          <w:rFonts w:ascii="Times New Roman" w:hAnsi="Times New Roman" w:cs="Times New Roman"/>
        </w:rPr>
        <w:t>Nursing</w:t>
      </w:r>
    </w:p>
    <w:p w14:paraId="543B7CF5" w14:textId="1C602196" w:rsidR="005E3CE1" w:rsidRPr="00E814E5" w:rsidRDefault="00DA1DF4" w:rsidP="005E3CE1">
      <w:pPr>
        <w:pStyle w:val="NoSpacing"/>
        <w:ind w:firstLine="720"/>
        <w:rPr>
          <w:rFonts w:ascii="Times New Roman" w:hAnsi="Times New Roman" w:cs="Times New Roman"/>
        </w:rPr>
      </w:pPr>
      <w:r>
        <w:rPr>
          <w:rFonts w:ascii="Times New Roman" w:hAnsi="Times New Roman" w:cs="Times New Roman"/>
        </w:rPr>
        <w:t>Opportunity Scholars Program</w:t>
      </w:r>
    </w:p>
    <w:p w14:paraId="09359C06" w14:textId="6A336C3E" w:rsidR="005E3CE1" w:rsidRPr="00E814E5" w:rsidRDefault="00DA1DF4" w:rsidP="005E3CE1">
      <w:pPr>
        <w:pStyle w:val="NoSpacing"/>
        <w:ind w:firstLine="720"/>
        <w:rPr>
          <w:rFonts w:ascii="Times New Roman" w:hAnsi="Times New Roman" w:cs="Times New Roman"/>
        </w:rPr>
      </w:pPr>
      <w:r>
        <w:rPr>
          <w:rFonts w:ascii="Times New Roman" w:hAnsi="Times New Roman" w:cs="Times New Roman"/>
        </w:rPr>
        <w:t>Organizational Leadership</w:t>
      </w:r>
    </w:p>
    <w:p w14:paraId="68AF3D90" w14:textId="0A80BB91" w:rsidR="005E3CE1" w:rsidRPr="00E814E5" w:rsidRDefault="005E3CE1" w:rsidP="005E3CE1">
      <w:pPr>
        <w:pStyle w:val="NoSpacing"/>
        <w:ind w:firstLine="720"/>
        <w:rPr>
          <w:rFonts w:ascii="Times New Roman" w:hAnsi="Times New Roman" w:cs="Times New Roman"/>
        </w:rPr>
      </w:pPr>
      <w:r w:rsidRPr="00E814E5">
        <w:rPr>
          <w:rFonts w:ascii="Times New Roman" w:hAnsi="Times New Roman" w:cs="Times New Roman"/>
        </w:rPr>
        <w:t>S</w:t>
      </w:r>
      <w:r w:rsidR="00DA1DF4">
        <w:rPr>
          <w:rFonts w:ascii="Times New Roman" w:hAnsi="Times New Roman" w:cs="Times New Roman"/>
        </w:rPr>
        <w:t>port Management</w:t>
      </w:r>
    </w:p>
    <w:p w14:paraId="2DB99FD9" w14:textId="7C6C2EEC" w:rsidR="00DA1DF4" w:rsidRPr="00E814E5" w:rsidRDefault="00DA1DF4" w:rsidP="005E3CE1">
      <w:pPr>
        <w:pStyle w:val="NoSpacing"/>
        <w:ind w:firstLine="720"/>
        <w:rPr>
          <w:rFonts w:ascii="Times New Roman" w:hAnsi="Times New Roman" w:cs="Times New Roman"/>
        </w:rPr>
      </w:pPr>
      <w:r>
        <w:rPr>
          <w:rFonts w:ascii="Times New Roman" w:hAnsi="Times New Roman" w:cs="Times New Roman"/>
        </w:rPr>
        <w:t>Undeclared majors (last names A-M)</w:t>
      </w:r>
    </w:p>
    <w:p w14:paraId="28829997" w14:textId="77777777" w:rsidR="005E3CE1" w:rsidRPr="00E814E5" w:rsidRDefault="005E3CE1" w:rsidP="005E3CE1">
      <w:pPr>
        <w:pStyle w:val="NoSpacing"/>
        <w:rPr>
          <w:rFonts w:ascii="Times New Roman" w:hAnsi="Times New Roman" w:cs="Times New Roman"/>
          <w:b/>
          <w:u w:val="single"/>
        </w:rPr>
        <w:sectPr w:rsidR="005E3CE1" w:rsidRPr="00E814E5" w:rsidSect="00DC7822">
          <w:type w:val="continuous"/>
          <w:pgSz w:w="12240" w:h="15840"/>
          <w:pgMar w:top="720" w:right="1440" w:bottom="1152" w:left="1440" w:header="720" w:footer="720" w:gutter="0"/>
          <w:cols w:num="2" w:space="720"/>
        </w:sectPr>
      </w:pPr>
    </w:p>
    <w:p w14:paraId="64ACD97F" w14:textId="77777777" w:rsidR="00AC1F13" w:rsidRPr="00E814E5" w:rsidRDefault="00AC1F13" w:rsidP="005E3CE1">
      <w:pPr>
        <w:pStyle w:val="NoSpacing"/>
        <w:rPr>
          <w:rFonts w:ascii="Times New Roman" w:hAnsi="Times New Roman" w:cs="Times New Roman"/>
          <w:b/>
          <w:u w:val="single"/>
        </w:rPr>
      </w:pPr>
    </w:p>
    <w:p w14:paraId="1997E901" w14:textId="0FE0F082" w:rsidR="005E3CE1" w:rsidRPr="00E814E5" w:rsidRDefault="005E3CE1" w:rsidP="341007D3">
      <w:pPr>
        <w:pStyle w:val="NoSpacing"/>
        <w:rPr>
          <w:rFonts w:ascii="Times New Roman" w:hAnsi="Times New Roman" w:cs="Times New Roman"/>
          <w:b/>
          <w:bCs/>
          <w:u w:val="single"/>
        </w:rPr>
      </w:pPr>
      <w:r w:rsidRPr="341007D3">
        <w:rPr>
          <w:rFonts w:ascii="Times New Roman" w:hAnsi="Times New Roman" w:cs="Times New Roman"/>
          <w:b/>
          <w:bCs/>
          <w:u w:val="single"/>
        </w:rPr>
        <w:t>KIM BALDUS</w:t>
      </w:r>
      <w:r w:rsidRPr="00271EA8">
        <w:rPr>
          <w:u w:val="single"/>
        </w:rPr>
        <w:tab/>
      </w:r>
      <w:r w:rsidRPr="00271EA8">
        <w:rPr>
          <w:u w:val="single"/>
        </w:rPr>
        <w:tab/>
      </w:r>
      <w:r w:rsidRPr="00271EA8">
        <w:rPr>
          <w:u w:val="single"/>
        </w:rPr>
        <w:tab/>
      </w:r>
      <w:r w:rsidRPr="00271EA8">
        <w:rPr>
          <w:rFonts w:ascii="Times New Roman" w:hAnsi="Times New Roman"/>
          <w:b/>
          <w:bCs/>
          <w:u w:val="single"/>
        </w:rPr>
        <w:t>balduski@umsl.edu</w:t>
      </w:r>
      <w:r w:rsidRPr="00271EA8">
        <w:rPr>
          <w:u w:val="single"/>
        </w:rPr>
        <w:tab/>
      </w:r>
      <w:r w:rsidRPr="00271EA8">
        <w:rPr>
          <w:u w:val="single"/>
        </w:rPr>
        <w:tab/>
      </w:r>
      <w:r w:rsidRPr="00271EA8">
        <w:rPr>
          <w:rFonts w:ascii="Times New Roman" w:hAnsi="Times New Roman" w:cs="Times New Roman"/>
          <w:b/>
          <w:bCs/>
          <w:u w:val="single"/>
        </w:rPr>
        <w:t>516-4231</w:t>
      </w:r>
      <w:r w:rsidRPr="00271EA8">
        <w:rPr>
          <w:u w:val="single"/>
        </w:rPr>
        <w:tab/>
      </w:r>
      <w:r w:rsidRPr="00271EA8">
        <w:rPr>
          <w:u w:val="single"/>
        </w:rPr>
        <w:tab/>
      </w:r>
      <w:r w:rsidRPr="00271EA8">
        <w:rPr>
          <w:u w:val="single"/>
        </w:rPr>
        <w:tab/>
      </w:r>
      <w:r w:rsidRPr="00271EA8">
        <w:rPr>
          <w:rFonts w:ascii="Times New Roman" w:hAnsi="Times New Roman" w:cs="Times New Roman"/>
          <w:b/>
          <w:bCs/>
          <w:u w:val="single"/>
        </w:rPr>
        <w:t>C212</w:t>
      </w:r>
    </w:p>
    <w:p w14:paraId="73D297A3" w14:textId="77777777" w:rsidR="005E3CE1" w:rsidRPr="00E814E5" w:rsidRDefault="005E3CE1" w:rsidP="005E3CE1">
      <w:pPr>
        <w:rPr>
          <w:rFonts w:ascii="Times New Roman" w:hAnsi="Times New Roman"/>
        </w:rPr>
        <w:sectPr w:rsidR="005E3CE1" w:rsidRPr="00E814E5" w:rsidSect="00DC7822">
          <w:type w:val="continuous"/>
          <w:pgSz w:w="12240" w:h="15840"/>
          <w:pgMar w:top="720" w:right="1440" w:bottom="1152" w:left="1440" w:header="720" w:footer="720" w:gutter="0"/>
          <w:cols w:space="720"/>
        </w:sectPr>
      </w:pPr>
    </w:p>
    <w:p w14:paraId="56DB743B" w14:textId="7D451992" w:rsidR="009514B4" w:rsidRDefault="005E3CE1" w:rsidP="005E3CE1">
      <w:pPr>
        <w:pStyle w:val="NoSpacing"/>
        <w:rPr>
          <w:rFonts w:ascii="Times New Roman" w:hAnsi="Times New Roman" w:cs="Times New Roman"/>
        </w:rPr>
      </w:pPr>
      <w:r w:rsidRPr="00E814E5">
        <w:rPr>
          <w:rFonts w:ascii="Times New Roman" w:hAnsi="Times New Roman" w:cs="Times New Roman"/>
        </w:rPr>
        <w:t>Applied Psychology (Child Advocacy) (last</w:t>
      </w:r>
      <w:r w:rsidR="00AF22A1">
        <w:rPr>
          <w:rFonts w:ascii="Times New Roman" w:hAnsi="Times New Roman" w:cs="Times New Roman"/>
        </w:rPr>
        <w:t xml:space="preserve"> </w:t>
      </w:r>
      <w:r w:rsidRPr="00E814E5">
        <w:rPr>
          <w:rFonts w:ascii="Times New Roman" w:hAnsi="Times New Roman" w:cs="Times New Roman"/>
        </w:rPr>
        <w:t>names A-I)</w:t>
      </w:r>
    </w:p>
    <w:p w14:paraId="711044F8" w14:textId="64CC5D35" w:rsidR="005E3CE1" w:rsidRPr="00E814E5" w:rsidRDefault="009514B4" w:rsidP="00DD5BE2">
      <w:pPr>
        <w:pStyle w:val="NoSpacing"/>
        <w:ind w:firstLine="720"/>
        <w:rPr>
          <w:rFonts w:ascii="Times New Roman" w:hAnsi="Times New Roman" w:cs="Times New Roman"/>
        </w:rPr>
      </w:pPr>
      <w:r>
        <w:rPr>
          <w:rFonts w:ascii="Times New Roman" w:hAnsi="Times New Roman" w:cs="Times New Roman"/>
        </w:rPr>
        <w:t>Psychology (last names A-I)</w:t>
      </w:r>
      <w:r w:rsidR="005E3CE1" w:rsidRPr="00E814E5">
        <w:rPr>
          <w:rFonts w:ascii="Times New Roman" w:hAnsi="Times New Roman" w:cs="Times New Roman"/>
        </w:rPr>
        <w:tab/>
      </w:r>
      <w:r w:rsidR="005E3CE1" w:rsidRPr="00E814E5">
        <w:rPr>
          <w:rFonts w:ascii="Times New Roman" w:hAnsi="Times New Roman" w:cs="Times New Roman"/>
        </w:rPr>
        <w:tab/>
      </w:r>
      <w:r w:rsidR="005E3CE1" w:rsidRPr="00E814E5">
        <w:rPr>
          <w:rFonts w:ascii="Times New Roman" w:hAnsi="Times New Roman" w:cs="Times New Roman"/>
        </w:rPr>
        <w:tab/>
      </w:r>
      <w:r w:rsidR="005E3CE1" w:rsidRPr="00E814E5">
        <w:rPr>
          <w:rFonts w:ascii="Times New Roman" w:hAnsi="Times New Roman" w:cs="Times New Roman"/>
        </w:rPr>
        <w:tab/>
      </w:r>
    </w:p>
    <w:p w14:paraId="4ED61E20" w14:textId="77777777" w:rsidR="005E3CE1" w:rsidRPr="00E814E5" w:rsidRDefault="005E3CE1" w:rsidP="00602852">
      <w:pPr>
        <w:pStyle w:val="NoSpacing"/>
        <w:rPr>
          <w:rFonts w:ascii="Times New Roman" w:hAnsi="Times New Roman"/>
        </w:rPr>
        <w:sectPr w:rsidR="005E3CE1" w:rsidRPr="00E814E5">
          <w:type w:val="continuous"/>
          <w:pgSz w:w="12240" w:h="15840"/>
          <w:pgMar w:top="1440" w:right="1440" w:bottom="1440" w:left="1440" w:header="720" w:footer="720" w:gutter="0"/>
          <w:cols w:num="2" w:space="720"/>
        </w:sectPr>
      </w:pPr>
    </w:p>
    <w:p w14:paraId="074E822D" w14:textId="77777777" w:rsidR="005E3CE1" w:rsidRPr="00E814E5" w:rsidRDefault="005E3CE1" w:rsidP="005E3CE1">
      <w:pPr>
        <w:pStyle w:val="NoSpacing"/>
        <w:rPr>
          <w:rFonts w:ascii="Times New Roman" w:hAnsi="Times New Roman" w:cs="Times New Roman"/>
          <w:b/>
          <w:u w:val="single"/>
        </w:rPr>
      </w:pPr>
    </w:p>
    <w:p w14:paraId="69E4B5F0" w14:textId="43EDABB4" w:rsidR="005E3CE1" w:rsidRPr="00E814E5" w:rsidRDefault="005E3CE1" w:rsidP="341007D3">
      <w:pPr>
        <w:pStyle w:val="NoSpacing"/>
        <w:rPr>
          <w:rFonts w:ascii="Times New Roman" w:hAnsi="Times New Roman" w:cs="Times New Roman"/>
          <w:b/>
          <w:bCs/>
          <w:u w:val="single"/>
        </w:rPr>
      </w:pPr>
      <w:r w:rsidRPr="341007D3">
        <w:rPr>
          <w:rFonts w:ascii="Times New Roman" w:hAnsi="Times New Roman" w:cs="Times New Roman"/>
          <w:b/>
          <w:bCs/>
          <w:u w:val="single"/>
        </w:rPr>
        <w:t>DAN GERTH</w:t>
      </w:r>
      <w:r w:rsidRPr="00271EA8">
        <w:rPr>
          <w:u w:val="single"/>
        </w:rPr>
        <w:tab/>
      </w:r>
      <w:r w:rsidRPr="00271EA8">
        <w:rPr>
          <w:u w:val="single"/>
        </w:rPr>
        <w:tab/>
      </w:r>
      <w:r w:rsidRPr="00271EA8">
        <w:rPr>
          <w:u w:val="single"/>
        </w:rPr>
        <w:tab/>
      </w:r>
      <w:r w:rsidRPr="00271EA8">
        <w:rPr>
          <w:rFonts w:ascii="Times New Roman" w:hAnsi="Times New Roman"/>
          <w:b/>
          <w:bCs/>
          <w:u w:val="single"/>
        </w:rPr>
        <w:t>gerthd@umsl.edu</w:t>
      </w:r>
      <w:r w:rsidRPr="00271EA8">
        <w:rPr>
          <w:u w:val="single"/>
        </w:rPr>
        <w:tab/>
      </w:r>
      <w:r w:rsidRPr="00271EA8">
        <w:rPr>
          <w:u w:val="single"/>
        </w:rPr>
        <w:tab/>
      </w:r>
      <w:r w:rsidRPr="00271EA8">
        <w:rPr>
          <w:rFonts w:ascii="Times New Roman" w:hAnsi="Times New Roman" w:cs="Times New Roman"/>
          <w:b/>
          <w:bCs/>
          <w:u w:val="single"/>
        </w:rPr>
        <w:t>516-7197</w:t>
      </w:r>
      <w:r w:rsidRPr="00271EA8">
        <w:rPr>
          <w:u w:val="single"/>
        </w:rPr>
        <w:tab/>
      </w:r>
      <w:r w:rsidRPr="00271EA8">
        <w:rPr>
          <w:u w:val="single"/>
        </w:rPr>
        <w:tab/>
      </w:r>
      <w:r w:rsidRPr="00271EA8">
        <w:rPr>
          <w:u w:val="single"/>
        </w:rPr>
        <w:tab/>
      </w:r>
      <w:r w:rsidRPr="00271EA8">
        <w:rPr>
          <w:rFonts w:ascii="Times New Roman" w:hAnsi="Times New Roman" w:cs="Times New Roman"/>
          <w:b/>
          <w:bCs/>
          <w:u w:val="single"/>
        </w:rPr>
        <w:t>C201</w:t>
      </w:r>
    </w:p>
    <w:p w14:paraId="06249DDE"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4E08BA18" w14:textId="62812C65"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 xml:space="preserve">Engineering and </w:t>
      </w:r>
      <w:r w:rsidR="009514B4">
        <w:rPr>
          <w:rFonts w:ascii="Times New Roman" w:hAnsi="Times New Roman" w:cs="Times New Roman"/>
        </w:rPr>
        <w:t>P</w:t>
      </w:r>
      <w:r w:rsidRPr="00E814E5">
        <w:rPr>
          <w:rFonts w:ascii="Times New Roman" w:hAnsi="Times New Roman" w:cs="Times New Roman"/>
        </w:rPr>
        <w:t>re-</w:t>
      </w:r>
      <w:r w:rsidR="009514B4">
        <w:rPr>
          <w:rFonts w:ascii="Times New Roman" w:hAnsi="Times New Roman" w:cs="Times New Roman"/>
        </w:rPr>
        <w:t>E</w:t>
      </w:r>
      <w:r w:rsidRPr="00E814E5">
        <w:rPr>
          <w:rFonts w:ascii="Times New Roman" w:hAnsi="Times New Roman" w:cs="Times New Roman"/>
        </w:rPr>
        <w:t>ngineering</w:t>
      </w:r>
    </w:p>
    <w:p w14:paraId="3FD80DC6" w14:textId="63A70CC7" w:rsidR="005E3CE1" w:rsidRDefault="005E3CE1" w:rsidP="005E3CE1">
      <w:pPr>
        <w:pStyle w:val="NoSpacing"/>
        <w:rPr>
          <w:rFonts w:ascii="Times New Roman" w:hAnsi="Times New Roman" w:cs="Times New Roman"/>
        </w:rPr>
      </w:pPr>
      <w:r w:rsidRPr="00E814E5">
        <w:rPr>
          <w:rFonts w:ascii="Times New Roman" w:hAnsi="Times New Roman" w:cs="Times New Roman"/>
        </w:rPr>
        <w:t>Opportunity Scholars Program</w:t>
      </w:r>
    </w:p>
    <w:p w14:paraId="6F7C4390" w14:textId="516D0C9D" w:rsidR="00CE7D39" w:rsidRDefault="00861A54" w:rsidP="005E3CE1">
      <w:pPr>
        <w:pStyle w:val="NoSpacing"/>
        <w:rPr>
          <w:rFonts w:ascii="Times New Roman" w:hAnsi="Times New Roman" w:cs="Times New Roman"/>
        </w:rPr>
      </w:pPr>
      <w:r>
        <w:rPr>
          <w:rFonts w:ascii="Times New Roman" w:hAnsi="Times New Roman" w:cs="Times New Roman"/>
        </w:rPr>
        <w:t>Physics</w:t>
      </w:r>
    </w:p>
    <w:p w14:paraId="63FBC355" w14:textId="77777777" w:rsidR="00AC1F13" w:rsidRDefault="00AC1F13" w:rsidP="00AC1F13">
      <w:pPr>
        <w:pStyle w:val="NoSpacing"/>
        <w:rPr>
          <w:rFonts w:ascii="Times New Roman" w:hAnsi="Times New Roman" w:cs="Times New Roman"/>
        </w:rPr>
      </w:pPr>
      <w:r w:rsidRPr="00E814E5">
        <w:rPr>
          <w:rFonts w:ascii="Times New Roman" w:hAnsi="Times New Roman" w:cs="Times New Roman"/>
        </w:rPr>
        <w:t>Pre-</w:t>
      </w:r>
      <w:r>
        <w:rPr>
          <w:rFonts w:ascii="Times New Roman" w:hAnsi="Times New Roman" w:cs="Times New Roman"/>
        </w:rPr>
        <w:t>H</w:t>
      </w:r>
      <w:r w:rsidRPr="00E814E5">
        <w:rPr>
          <w:rFonts w:ascii="Times New Roman" w:hAnsi="Times New Roman" w:cs="Times New Roman"/>
        </w:rPr>
        <w:t xml:space="preserve">ealth </w:t>
      </w:r>
      <w:r>
        <w:rPr>
          <w:rFonts w:ascii="Times New Roman" w:hAnsi="Times New Roman" w:cs="Times New Roman"/>
        </w:rPr>
        <w:t>S</w:t>
      </w:r>
      <w:r w:rsidRPr="00E814E5">
        <w:rPr>
          <w:rFonts w:ascii="Times New Roman" w:hAnsi="Times New Roman" w:cs="Times New Roman"/>
        </w:rPr>
        <w:t xml:space="preserve">ciences (pre-med, </w:t>
      </w:r>
      <w:r>
        <w:rPr>
          <w:rFonts w:ascii="Times New Roman" w:hAnsi="Times New Roman" w:cs="Times New Roman"/>
        </w:rPr>
        <w:t>pre-</w:t>
      </w:r>
      <w:r w:rsidRPr="00E814E5">
        <w:rPr>
          <w:rFonts w:ascii="Times New Roman" w:hAnsi="Times New Roman" w:cs="Times New Roman"/>
        </w:rPr>
        <w:t xml:space="preserve">vet, </w:t>
      </w:r>
      <w:r>
        <w:rPr>
          <w:rFonts w:ascii="Times New Roman" w:hAnsi="Times New Roman" w:cs="Times New Roman"/>
        </w:rPr>
        <w:t>pre-dental, pre-PA, pre-PT, pre-optometry)</w:t>
      </w:r>
    </w:p>
    <w:p w14:paraId="2A0F365A" w14:textId="39AD6291" w:rsidR="00AC1F13" w:rsidRPr="00E814E5" w:rsidRDefault="00AC1F13" w:rsidP="005E3CE1">
      <w:pPr>
        <w:pStyle w:val="NoSpacing"/>
        <w:rPr>
          <w:rFonts w:ascii="Times New Roman" w:hAnsi="Times New Roman" w:cs="Times New Roman"/>
        </w:rPr>
      </w:pPr>
      <w:r>
        <w:rPr>
          <w:rFonts w:ascii="Times New Roman" w:hAnsi="Times New Roman" w:cs="Times New Roman"/>
        </w:rPr>
        <w:tab/>
        <w:t>Social Work and Pre-Social Work</w:t>
      </w:r>
    </w:p>
    <w:p w14:paraId="5BBC2CEB" w14:textId="4AB050ED" w:rsidR="00AC1F13" w:rsidRDefault="00AC1F13" w:rsidP="007A052E">
      <w:pPr>
        <w:pStyle w:val="NoSpacing"/>
        <w:ind w:left="720"/>
        <w:rPr>
          <w:rFonts w:ascii="Times New Roman" w:hAnsi="Times New Roman" w:cs="Times New Roman"/>
        </w:rPr>
      </w:pPr>
      <w:r>
        <w:rPr>
          <w:rFonts w:ascii="Times New Roman" w:hAnsi="Times New Roman" w:cs="Times New Roman"/>
        </w:rPr>
        <w:t>Sociology</w:t>
      </w:r>
    </w:p>
    <w:p w14:paraId="1DE182DB" w14:textId="07A918DC" w:rsidR="00CB3753" w:rsidRPr="00E814E5" w:rsidRDefault="00AC1F13" w:rsidP="007A052E">
      <w:pPr>
        <w:pStyle w:val="NoSpacing"/>
        <w:ind w:left="720"/>
        <w:rPr>
          <w:rFonts w:ascii="Times New Roman" w:hAnsi="Times New Roman" w:cs="Times New Roman"/>
        </w:rPr>
      </w:pPr>
      <w:r>
        <w:rPr>
          <w:rFonts w:ascii="Times New Roman" w:hAnsi="Times New Roman" w:cs="Times New Roman"/>
        </w:rPr>
        <w:t>Studio Art (graphic design/studio practice)</w:t>
      </w:r>
    </w:p>
    <w:p w14:paraId="647C9355" w14:textId="34C15931" w:rsidR="00CE7D39" w:rsidRPr="00E814E5" w:rsidRDefault="00CE7D39" w:rsidP="00CE7D39">
      <w:pPr>
        <w:pStyle w:val="NoSpacing"/>
        <w:ind w:firstLine="720"/>
        <w:rPr>
          <w:rFonts w:ascii="Times New Roman" w:hAnsi="Times New Roman" w:cs="Times New Roman"/>
        </w:rPr>
        <w:sectPr w:rsidR="00CE7D39" w:rsidRPr="00E814E5">
          <w:type w:val="continuous"/>
          <w:pgSz w:w="12240" w:h="15840"/>
          <w:pgMar w:top="1440" w:right="1440" w:bottom="1440" w:left="1440" w:header="720" w:footer="720" w:gutter="0"/>
          <w:cols w:num="2" w:space="720"/>
        </w:sectPr>
      </w:pPr>
    </w:p>
    <w:p w14:paraId="1A2D0AD5" w14:textId="77777777" w:rsidR="005E3CE1" w:rsidRPr="00E814E5" w:rsidRDefault="005E3CE1" w:rsidP="005E3CE1">
      <w:pPr>
        <w:pStyle w:val="NoSpacing"/>
        <w:rPr>
          <w:rFonts w:ascii="Times New Roman" w:hAnsi="Times New Roman" w:cs="Times New Roman"/>
        </w:rPr>
      </w:pPr>
    </w:p>
    <w:p w14:paraId="4D0556E2" w14:textId="39FDDAC0" w:rsidR="005E3CE1" w:rsidRPr="00E814E5" w:rsidRDefault="005E3CE1" w:rsidP="005E3CE1">
      <w:pPr>
        <w:pStyle w:val="NoSpacing"/>
        <w:rPr>
          <w:rFonts w:ascii="Times New Roman" w:hAnsi="Times New Roman" w:cs="Times New Roman"/>
          <w:b/>
          <w:u w:val="single"/>
        </w:rPr>
      </w:pPr>
      <w:r w:rsidRPr="00E814E5">
        <w:rPr>
          <w:rFonts w:ascii="Times New Roman" w:hAnsi="Times New Roman" w:cs="Times New Roman"/>
          <w:b/>
          <w:u w:val="single"/>
        </w:rPr>
        <w:t>ED MUNN SANCHEZ</w:t>
      </w:r>
      <w:r w:rsidRPr="00E814E5">
        <w:rPr>
          <w:rFonts w:ascii="Times New Roman" w:hAnsi="Times New Roman" w:cs="Times New Roman"/>
          <w:b/>
          <w:u w:val="single"/>
        </w:rPr>
        <w:tab/>
      </w:r>
      <w:r w:rsidR="00E80D24" w:rsidRPr="004E44FC">
        <w:rPr>
          <w:rFonts w:ascii="Times New Roman" w:hAnsi="Times New Roman" w:cs="Times New Roman"/>
          <w:b/>
          <w:u w:val="single"/>
        </w:rPr>
        <w:t>munne@umsl.edu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r w:rsidR="00A66A2F">
        <w:rPr>
          <w:rFonts w:ascii="Times New Roman" w:hAnsi="Times New Roman" w:cs="Times New Roman"/>
          <w:b/>
          <w:u w:val="single"/>
        </w:rPr>
        <w:tab/>
      </w:r>
      <w:r w:rsidRPr="00E814E5">
        <w:rPr>
          <w:rFonts w:ascii="Times New Roman" w:hAnsi="Times New Roman" w:cs="Times New Roman"/>
          <w:b/>
          <w:u w:val="single"/>
        </w:rPr>
        <w:t>516-5245</w:t>
      </w:r>
      <w:r w:rsidRPr="00E814E5">
        <w:rPr>
          <w:rFonts w:ascii="Times New Roman" w:hAnsi="Times New Roman" w:cs="Times New Roman"/>
          <w:b/>
          <w:u w:val="single"/>
        </w:rPr>
        <w:tab/>
      </w:r>
      <w:r w:rsidRPr="00E814E5">
        <w:rPr>
          <w:rFonts w:ascii="Times New Roman" w:hAnsi="Times New Roman" w:cs="Times New Roman"/>
          <w:b/>
          <w:u w:val="single"/>
        </w:rPr>
        <w:tab/>
      </w:r>
      <w:r w:rsidR="00A66A2F">
        <w:rPr>
          <w:rFonts w:ascii="Times New Roman" w:hAnsi="Times New Roman" w:cs="Times New Roman"/>
          <w:b/>
          <w:u w:val="single"/>
        </w:rPr>
        <w:tab/>
      </w:r>
      <w:r w:rsidRPr="00E814E5">
        <w:rPr>
          <w:rFonts w:ascii="Times New Roman" w:hAnsi="Times New Roman" w:cs="Times New Roman"/>
          <w:b/>
          <w:u w:val="single"/>
        </w:rPr>
        <w:t>C111</w:t>
      </w:r>
    </w:p>
    <w:p w14:paraId="60E2FD35"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7417B37D" w14:textId="4817290A" w:rsidR="005E3CE1" w:rsidRPr="00E814E5" w:rsidRDefault="00515AAB" w:rsidP="005E3CE1">
      <w:pPr>
        <w:pStyle w:val="NoSpacing"/>
        <w:rPr>
          <w:rFonts w:ascii="Times New Roman" w:hAnsi="Times New Roman" w:cs="Times New Roman"/>
        </w:rPr>
      </w:pPr>
      <w:r>
        <w:rPr>
          <w:rFonts w:ascii="Times New Roman" w:hAnsi="Times New Roman" w:cs="Times New Roman"/>
        </w:rPr>
        <w:t>Philosophy</w:t>
      </w:r>
    </w:p>
    <w:p w14:paraId="4C4DB520" w14:textId="1629B944" w:rsidR="005E3CE1" w:rsidRPr="00E814E5" w:rsidRDefault="00515AAB" w:rsidP="005E3CE1">
      <w:pPr>
        <w:pStyle w:val="NoSpacing"/>
        <w:ind w:firstLine="720"/>
        <w:rPr>
          <w:rFonts w:ascii="Times New Roman" w:hAnsi="Times New Roman" w:cs="Times New Roman"/>
        </w:rPr>
      </w:pPr>
      <w:r>
        <w:rPr>
          <w:rFonts w:ascii="Times New Roman" w:hAnsi="Times New Roman" w:cs="Times New Roman"/>
        </w:rPr>
        <w:t>Pre-Law</w:t>
      </w:r>
    </w:p>
    <w:p w14:paraId="6233AEB1"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num="2" w:space="720"/>
        </w:sectPr>
      </w:pPr>
    </w:p>
    <w:p w14:paraId="21BC4058" w14:textId="5E39A9AC" w:rsidR="00602852" w:rsidRPr="004857DC" w:rsidRDefault="00602852" w:rsidP="005E3CE1">
      <w:pPr>
        <w:pStyle w:val="NoSpacing"/>
        <w:rPr>
          <w:rFonts w:ascii="Times New Roman" w:hAnsi="Times New Roman" w:cs="Times New Roman"/>
          <w:bCs/>
        </w:rPr>
      </w:pP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r w:rsidRPr="00E814E5">
        <w:rPr>
          <w:rFonts w:ascii="Times New Roman" w:hAnsi="Times New Roman" w:cs="Times New Roman"/>
          <w:bCs/>
        </w:rPr>
        <w:tab/>
      </w:r>
    </w:p>
    <w:p w14:paraId="69723DA8" w14:textId="3852807B" w:rsidR="005E3CE1" w:rsidRPr="00E814E5" w:rsidRDefault="005E3CE1" w:rsidP="005E3CE1">
      <w:pPr>
        <w:pStyle w:val="NoSpacing"/>
        <w:rPr>
          <w:rFonts w:ascii="Times New Roman" w:hAnsi="Times New Roman" w:cs="Times New Roman"/>
          <w:b/>
          <w:u w:val="single"/>
        </w:rPr>
      </w:pPr>
      <w:r w:rsidRPr="00E814E5">
        <w:rPr>
          <w:rFonts w:ascii="Times New Roman" w:hAnsi="Times New Roman" w:cs="Times New Roman"/>
          <w:b/>
          <w:u w:val="single"/>
        </w:rPr>
        <w:t>CHRISTOPH SCHIESSL</w:t>
      </w:r>
      <w:r w:rsidRPr="00E814E5">
        <w:rPr>
          <w:rFonts w:ascii="Times New Roman" w:hAnsi="Times New Roman" w:cs="Times New Roman"/>
          <w:b/>
          <w:u w:val="single"/>
        </w:rPr>
        <w:tab/>
      </w:r>
      <w:r w:rsidRPr="00D35513">
        <w:rPr>
          <w:rFonts w:ascii="Times New Roman" w:hAnsi="Times New Roman" w:cs="Times New Roman"/>
          <w:b/>
          <w:u w:val="single"/>
        </w:rPr>
        <w:t>schiesslc@umsl.edu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r w:rsidRPr="00E814E5">
        <w:rPr>
          <w:rFonts w:ascii="Times New Roman" w:hAnsi="Times New Roman" w:cs="Times New Roman"/>
          <w:b/>
          <w:u w:val="single"/>
        </w:rPr>
        <w:tab/>
        <w:t xml:space="preserve">516-6871 </w:t>
      </w:r>
      <w:r w:rsidRPr="00E814E5">
        <w:rPr>
          <w:rFonts w:ascii="Times New Roman" w:hAnsi="Times New Roman" w:cs="Times New Roman"/>
          <w:b/>
          <w:u w:val="single"/>
        </w:rPr>
        <w:tab/>
      </w:r>
      <w:r w:rsidRPr="00E814E5">
        <w:rPr>
          <w:rFonts w:ascii="Times New Roman" w:hAnsi="Times New Roman" w:cs="Times New Roman"/>
          <w:b/>
          <w:u w:val="single"/>
        </w:rPr>
        <w:tab/>
      </w:r>
      <w:r w:rsidRPr="00E814E5">
        <w:rPr>
          <w:rFonts w:ascii="Times New Roman" w:hAnsi="Times New Roman" w:cs="Times New Roman"/>
          <w:b/>
          <w:u w:val="single"/>
        </w:rPr>
        <w:tab/>
        <w:t>C207</w:t>
      </w:r>
    </w:p>
    <w:p w14:paraId="5EB4388F"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42EAC0AF"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 xml:space="preserve">Biology (non-health science) </w:t>
      </w:r>
    </w:p>
    <w:p w14:paraId="42EEC148"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Biochemistry (non-health science)</w:t>
      </w:r>
    </w:p>
    <w:p w14:paraId="5212126F" w14:textId="77777777" w:rsidR="007E29A4" w:rsidRDefault="005E3CE1" w:rsidP="007E29A4">
      <w:pPr>
        <w:pStyle w:val="NoSpacing"/>
        <w:rPr>
          <w:rFonts w:ascii="Times New Roman" w:hAnsi="Times New Roman" w:cs="Times New Roman"/>
        </w:rPr>
      </w:pPr>
      <w:r w:rsidRPr="00E814E5">
        <w:rPr>
          <w:rFonts w:ascii="Times New Roman" w:hAnsi="Times New Roman" w:cs="Times New Roman"/>
        </w:rPr>
        <w:t>Chemistry (non-health science)</w:t>
      </w:r>
    </w:p>
    <w:p w14:paraId="44F3B38F" w14:textId="1BBFD2D8" w:rsidR="005E3CE1" w:rsidRDefault="005E3CE1" w:rsidP="007E29A4">
      <w:pPr>
        <w:pStyle w:val="NoSpacing"/>
        <w:rPr>
          <w:rFonts w:ascii="Times New Roman" w:hAnsi="Times New Roman" w:cs="Times New Roman"/>
        </w:rPr>
      </w:pPr>
      <w:r w:rsidRPr="00E814E5">
        <w:rPr>
          <w:rFonts w:ascii="Times New Roman" w:hAnsi="Times New Roman" w:cs="Times New Roman"/>
        </w:rPr>
        <w:t>Cybersecurity (computer science emphasis</w:t>
      </w:r>
      <w:r w:rsidR="007E29A4">
        <w:rPr>
          <w:rFonts w:ascii="Times New Roman" w:hAnsi="Times New Roman" w:cs="Times New Roman"/>
        </w:rPr>
        <w:t>)</w:t>
      </w:r>
    </w:p>
    <w:p w14:paraId="0E0EDE70" w14:textId="0D48E6B2" w:rsidR="002D3FD2" w:rsidRDefault="002D3FD2" w:rsidP="005E3CE1">
      <w:pPr>
        <w:pStyle w:val="NoSpacing"/>
        <w:ind w:left="720"/>
        <w:rPr>
          <w:rFonts w:ascii="Times New Roman" w:hAnsi="Times New Roman" w:cs="Times New Roman"/>
        </w:rPr>
      </w:pPr>
      <w:r>
        <w:rPr>
          <w:rFonts w:ascii="Times New Roman" w:hAnsi="Times New Roman" w:cs="Times New Roman"/>
        </w:rPr>
        <w:t>Data Science (</w:t>
      </w:r>
      <w:r w:rsidR="007E29A4">
        <w:rPr>
          <w:rFonts w:ascii="Times New Roman" w:hAnsi="Times New Roman" w:cs="Times New Roman"/>
        </w:rPr>
        <w:t>biology, computer science, and math emphases)</w:t>
      </w:r>
    </w:p>
    <w:p w14:paraId="1AE56CA1" w14:textId="5B86FB32" w:rsidR="007E29A4" w:rsidRPr="00E814E5" w:rsidRDefault="007E29A4" w:rsidP="005E3CE1">
      <w:pPr>
        <w:pStyle w:val="NoSpacing"/>
        <w:ind w:left="720"/>
        <w:rPr>
          <w:rFonts w:ascii="Times New Roman" w:hAnsi="Times New Roman" w:cs="Times New Roman"/>
        </w:rPr>
      </w:pPr>
      <w:r>
        <w:rPr>
          <w:rFonts w:ascii="Times New Roman" w:hAnsi="Times New Roman" w:cs="Times New Roman"/>
        </w:rPr>
        <w:t>History</w:t>
      </w:r>
    </w:p>
    <w:p w14:paraId="414BDE1F" w14:textId="75421C75" w:rsidR="005E3CE1" w:rsidRDefault="007E29A4" w:rsidP="005E3CE1">
      <w:pPr>
        <w:pStyle w:val="NoSpacing"/>
        <w:ind w:firstLine="720"/>
        <w:rPr>
          <w:rFonts w:ascii="Times New Roman" w:hAnsi="Times New Roman" w:cs="Times New Roman"/>
        </w:rPr>
      </w:pPr>
      <w:r>
        <w:rPr>
          <w:rFonts w:ascii="Times New Roman" w:hAnsi="Times New Roman" w:cs="Times New Roman"/>
        </w:rPr>
        <w:t>Mathematics</w:t>
      </w:r>
      <w:r w:rsidR="005E3CE1" w:rsidRPr="00E814E5">
        <w:rPr>
          <w:rFonts w:ascii="Times New Roman" w:hAnsi="Times New Roman" w:cs="Times New Roman"/>
        </w:rPr>
        <w:t xml:space="preserve">  </w:t>
      </w:r>
    </w:p>
    <w:p w14:paraId="543C5B9A" w14:textId="2D1633AE" w:rsidR="007E29A4" w:rsidRPr="00E814E5" w:rsidRDefault="007E29A4" w:rsidP="005E3CE1">
      <w:pPr>
        <w:pStyle w:val="NoSpacing"/>
        <w:ind w:firstLine="720"/>
        <w:rPr>
          <w:rFonts w:ascii="Times New Roman" w:hAnsi="Times New Roman" w:cs="Times New Roman"/>
        </w:rPr>
        <w:sectPr w:rsidR="007E29A4" w:rsidRPr="00E814E5">
          <w:type w:val="continuous"/>
          <w:pgSz w:w="12240" w:h="15840"/>
          <w:pgMar w:top="1440" w:right="1440" w:bottom="1440" w:left="1440" w:header="720" w:footer="720" w:gutter="0"/>
          <w:cols w:num="2" w:space="720"/>
        </w:sectPr>
      </w:pPr>
    </w:p>
    <w:p w14:paraId="2A92F6F1" w14:textId="0551ABB1"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Computer Science</w:t>
      </w:r>
      <w:r w:rsidR="004D083F">
        <w:rPr>
          <w:rFonts w:ascii="Times New Roman" w:hAnsi="Times New Roman" w:cs="Times New Roman"/>
        </w:rPr>
        <w:t xml:space="preserve"> and Computing Technology</w:t>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p>
    <w:p w14:paraId="35602838" w14:textId="77777777" w:rsidR="005E3CE1" w:rsidRPr="00E814E5" w:rsidRDefault="005E3CE1" w:rsidP="005E3CE1">
      <w:pPr>
        <w:pStyle w:val="NoSpacing"/>
        <w:rPr>
          <w:rFonts w:ascii="Times New Roman" w:hAnsi="Times New Roman" w:cs="Times New Roman"/>
        </w:rPr>
      </w:pPr>
    </w:p>
    <w:p w14:paraId="44F3C3B6" w14:textId="391EA941" w:rsidR="005E3CE1" w:rsidRPr="00E814E5" w:rsidRDefault="00A643C0" w:rsidP="005E3CE1">
      <w:pPr>
        <w:pStyle w:val="NoSpacing"/>
        <w:rPr>
          <w:rFonts w:ascii="Times New Roman" w:hAnsi="Times New Roman" w:cs="Times New Roman"/>
          <w:b/>
          <w:u w:val="single"/>
        </w:rPr>
      </w:pPr>
      <w:r w:rsidRPr="00E814E5">
        <w:rPr>
          <w:rFonts w:ascii="Times New Roman" w:hAnsi="Times New Roman" w:cs="Times New Roman"/>
          <w:b/>
          <w:u w:val="single"/>
        </w:rPr>
        <w:t>LESLEY SIEGER-WALLS</w:t>
      </w:r>
      <w:r w:rsidR="005E3CE1" w:rsidRPr="00E814E5">
        <w:rPr>
          <w:rFonts w:ascii="Times New Roman" w:hAnsi="Times New Roman" w:cs="Times New Roman"/>
          <w:b/>
          <w:u w:val="single"/>
        </w:rPr>
        <w:tab/>
      </w:r>
      <w:r w:rsidR="00AD2640" w:rsidRPr="00D35513">
        <w:rPr>
          <w:rFonts w:ascii="Times New Roman" w:hAnsi="Times New Roman" w:cs="Times New Roman"/>
          <w:b/>
          <w:u w:val="single"/>
        </w:rPr>
        <w:t>laakv6@umsl.edu</w:t>
      </w:r>
      <w:r w:rsidR="005E3CE1" w:rsidRPr="00E814E5">
        <w:rPr>
          <w:rFonts w:ascii="Times New Roman" w:hAnsi="Times New Roman" w:cs="Times New Roman"/>
          <w:b/>
          <w:u w:val="single"/>
        </w:rPr>
        <w:t xml:space="preserve">    </w:t>
      </w:r>
      <w:r w:rsidR="005E3CE1" w:rsidRPr="00E814E5">
        <w:rPr>
          <w:rFonts w:ascii="Times New Roman" w:hAnsi="Times New Roman" w:cs="Times New Roman"/>
          <w:b/>
          <w:u w:val="single"/>
        </w:rPr>
        <w:tab/>
      </w:r>
      <w:r w:rsidR="005E3CE1" w:rsidRPr="00E814E5">
        <w:rPr>
          <w:rFonts w:ascii="Times New Roman" w:hAnsi="Times New Roman" w:cs="Times New Roman"/>
          <w:b/>
          <w:u w:val="single"/>
        </w:rPr>
        <w:tab/>
        <w:t xml:space="preserve">516-4230 </w:t>
      </w:r>
      <w:r w:rsidR="005E3CE1" w:rsidRPr="00E814E5">
        <w:rPr>
          <w:rFonts w:ascii="Times New Roman" w:hAnsi="Times New Roman" w:cs="Times New Roman"/>
          <w:b/>
          <w:u w:val="single"/>
        </w:rPr>
        <w:tab/>
      </w:r>
      <w:r w:rsidR="005E3CE1" w:rsidRPr="00E814E5">
        <w:rPr>
          <w:rFonts w:ascii="Times New Roman" w:hAnsi="Times New Roman" w:cs="Times New Roman"/>
          <w:b/>
          <w:u w:val="single"/>
        </w:rPr>
        <w:tab/>
      </w:r>
      <w:r w:rsidR="005E3CE1" w:rsidRPr="00E814E5">
        <w:rPr>
          <w:rFonts w:ascii="Times New Roman" w:hAnsi="Times New Roman" w:cs="Times New Roman"/>
          <w:b/>
          <w:u w:val="single"/>
        </w:rPr>
        <w:tab/>
        <w:t xml:space="preserve">C203 </w:t>
      </w:r>
    </w:p>
    <w:p w14:paraId="56A7EF03" w14:textId="77777777" w:rsidR="005E3CE1" w:rsidRPr="00E814E5" w:rsidRDefault="005E3CE1" w:rsidP="005E3CE1">
      <w:pPr>
        <w:rPr>
          <w:rFonts w:ascii="Times New Roman" w:hAnsi="Times New Roman"/>
        </w:rPr>
        <w:sectPr w:rsidR="005E3CE1" w:rsidRPr="00E814E5">
          <w:type w:val="continuous"/>
          <w:pgSz w:w="12240" w:h="15840"/>
          <w:pgMar w:top="1440" w:right="1440" w:bottom="1440" w:left="1440" w:header="720" w:footer="720" w:gutter="0"/>
          <w:cols w:space="720"/>
        </w:sectPr>
      </w:pPr>
    </w:p>
    <w:p w14:paraId="03893463"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English</w:t>
      </w:r>
    </w:p>
    <w:p w14:paraId="41AB7BD4" w14:textId="77777777" w:rsidR="005E3CE1" w:rsidRPr="00E814E5" w:rsidRDefault="005E3CE1" w:rsidP="005E3CE1">
      <w:pPr>
        <w:pStyle w:val="NoSpacing"/>
        <w:rPr>
          <w:rFonts w:ascii="Times New Roman" w:hAnsi="Times New Roman" w:cs="Times New Roman"/>
        </w:rPr>
      </w:pPr>
      <w:r w:rsidRPr="00E814E5">
        <w:rPr>
          <w:rFonts w:ascii="Times New Roman" w:hAnsi="Times New Roman" w:cs="Times New Roman"/>
        </w:rPr>
        <w:t>International Relations</w:t>
      </w:r>
    </w:p>
    <w:p w14:paraId="67926325" w14:textId="77777777" w:rsidR="007F1A7A" w:rsidRDefault="005E3CE1" w:rsidP="007F1A7A">
      <w:pPr>
        <w:pStyle w:val="NoSpacing"/>
        <w:rPr>
          <w:rFonts w:ascii="Times New Roman" w:hAnsi="Times New Roman" w:cs="Times New Roman"/>
        </w:rPr>
      </w:pPr>
      <w:r w:rsidRPr="00E814E5">
        <w:rPr>
          <w:rFonts w:ascii="Times New Roman" w:hAnsi="Times New Roman" w:cs="Times New Roman"/>
        </w:rPr>
        <w:t>Modern Languages</w:t>
      </w:r>
      <w:r w:rsidR="0070103D">
        <w:rPr>
          <w:rFonts w:ascii="Times New Roman" w:hAnsi="Times New Roman" w:cs="Times New Roman"/>
        </w:rPr>
        <w:tab/>
      </w:r>
    </w:p>
    <w:p w14:paraId="14292689" w14:textId="372D7FF3" w:rsidR="007A052E" w:rsidRPr="00E814E5" w:rsidRDefault="007F1A7A" w:rsidP="007F1A7A">
      <w:pPr>
        <w:pStyle w:val="NoSpacing"/>
        <w:rPr>
          <w:rFonts w:ascii="Times New Roman" w:hAnsi="Times New Roman" w:cs="Times New Roman"/>
        </w:rPr>
      </w:pPr>
      <w:r w:rsidRPr="00E814E5">
        <w:rPr>
          <w:rFonts w:ascii="Times New Roman" w:hAnsi="Times New Roman" w:cs="Times New Roman"/>
        </w:rPr>
        <w:t>Undeclared majors (last names N-Z)</w:t>
      </w:r>
      <w:r w:rsidR="0070103D">
        <w:rPr>
          <w:rFonts w:ascii="Times New Roman" w:hAnsi="Times New Roman" w:cs="Times New Roman"/>
        </w:rPr>
        <w:tab/>
      </w:r>
      <w:r w:rsidR="0070103D">
        <w:rPr>
          <w:rFonts w:ascii="Times New Roman" w:hAnsi="Times New Roman" w:cs="Times New Roman"/>
        </w:rPr>
        <w:tab/>
      </w:r>
    </w:p>
    <w:p w14:paraId="0658529C" w14:textId="77777777" w:rsidR="005E3CE1" w:rsidRPr="00E814E5" w:rsidRDefault="005E3CE1" w:rsidP="005E3CE1">
      <w:pPr>
        <w:pStyle w:val="NoSpacing"/>
        <w:ind w:firstLine="720"/>
        <w:rPr>
          <w:rFonts w:ascii="Times New Roman" w:hAnsi="Times New Roman" w:cs="Times New Roman"/>
        </w:rPr>
      </w:pPr>
      <w:r w:rsidRPr="00E814E5">
        <w:rPr>
          <w:rFonts w:ascii="Times New Roman" w:hAnsi="Times New Roman" w:cs="Times New Roman"/>
        </w:rPr>
        <w:t>Political Science</w:t>
      </w:r>
    </w:p>
    <w:p w14:paraId="0565CDBE" w14:textId="77777777" w:rsidR="005E3CE1" w:rsidRPr="00E814E5" w:rsidRDefault="005E3CE1" w:rsidP="005E3CE1">
      <w:pPr>
        <w:pStyle w:val="NoSpacing"/>
        <w:ind w:firstLine="720"/>
        <w:rPr>
          <w:rFonts w:ascii="Times New Roman" w:hAnsi="Times New Roman" w:cs="Times New Roman"/>
        </w:rPr>
      </w:pPr>
      <w:r w:rsidRPr="00E814E5">
        <w:rPr>
          <w:rFonts w:ascii="Times New Roman" w:hAnsi="Times New Roman" w:cs="Times New Roman"/>
        </w:rPr>
        <w:t>Public Policy</w:t>
      </w:r>
    </w:p>
    <w:p w14:paraId="372262D3" w14:textId="77777777" w:rsidR="0070103D" w:rsidRDefault="0070103D" w:rsidP="005E3CE1">
      <w:pPr>
        <w:rPr>
          <w:rFonts w:ascii="Times New Roman" w:hAnsi="Times New Roman"/>
        </w:rPr>
      </w:pPr>
    </w:p>
    <w:p w14:paraId="2D92A5CD" w14:textId="224A9C06" w:rsidR="0070103D" w:rsidRPr="00E814E5" w:rsidRDefault="0070103D" w:rsidP="005E3CE1">
      <w:pPr>
        <w:rPr>
          <w:rFonts w:ascii="Times New Roman" w:hAnsi="Times New Roman"/>
        </w:rPr>
        <w:sectPr w:rsidR="0070103D" w:rsidRPr="00E814E5">
          <w:type w:val="continuous"/>
          <w:pgSz w:w="12240" w:h="15840"/>
          <w:pgMar w:top="1440" w:right="1440" w:bottom="630" w:left="1440" w:header="720" w:footer="720" w:gutter="0"/>
          <w:cols w:num="2" w:space="720"/>
        </w:sectPr>
      </w:pPr>
    </w:p>
    <w:p w14:paraId="6736832F" w14:textId="77777777" w:rsidR="007A052E" w:rsidRPr="00E814E5" w:rsidRDefault="007A052E" w:rsidP="005E3CE1">
      <w:pPr>
        <w:pStyle w:val="NoSpacing"/>
        <w:rPr>
          <w:rFonts w:ascii="Times New Roman" w:hAnsi="Times New Roman" w:cs="Times New Roman"/>
          <w:b/>
          <w:u w:val="single"/>
        </w:rPr>
      </w:pPr>
    </w:p>
    <w:p w14:paraId="15C1A5F0" w14:textId="5BBDAC0A" w:rsidR="005E3CE1" w:rsidRPr="00E814E5" w:rsidRDefault="005E3CE1" w:rsidP="005E3CE1">
      <w:pPr>
        <w:pStyle w:val="NoSpacing"/>
        <w:rPr>
          <w:rFonts w:ascii="Times New Roman" w:hAnsi="Times New Roman" w:cs="Times New Roman"/>
          <w:b/>
          <w:u w:val="single"/>
        </w:rPr>
      </w:pPr>
      <w:r w:rsidRPr="00E814E5">
        <w:rPr>
          <w:rFonts w:ascii="Times New Roman" w:hAnsi="Times New Roman" w:cs="Times New Roman"/>
          <w:b/>
          <w:u w:val="single"/>
        </w:rPr>
        <w:t>KATE VOTAW</w:t>
      </w:r>
      <w:r w:rsidRPr="00E814E5">
        <w:rPr>
          <w:rFonts w:ascii="Times New Roman" w:hAnsi="Times New Roman" w:cs="Times New Roman"/>
          <w:b/>
          <w:u w:val="single"/>
        </w:rPr>
        <w:tab/>
      </w:r>
      <w:r w:rsidRPr="00E814E5">
        <w:rPr>
          <w:rFonts w:ascii="Times New Roman" w:hAnsi="Times New Roman" w:cs="Times New Roman"/>
          <w:b/>
          <w:u w:val="single"/>
        </w:rPr>
        <w:tab/>
      </w:r>
      <w:proofErr w:type="gramStart"/>
      <w:r w:rsidRPr="00D35513">
        <w:rPr>
          <w:rFonts w:ascii="Times New Roman" w:hAnsi="Times New Roman" w:cs="Times New Roman"/>
          <w:b/>
          <w:u w:val="single"/>
        </w:rPr>
        <w:t>katevotaw@umsl.edu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proofErr w:type="gramEnd"/>
      <w:r w:rsidRPr="00E814E5">
        <w:rPr>
          <w:rFonts w:ascii="Times New Roman" w:hAnsi="Times New Roman" w:cs="Times New Roman"/>
          <w:b/>
          <w:u w:val="single"/>
        </w:rPr>
        <w:tab/>
        <w:t>516-7152</w:t>
      </w:r>
      <w:r w:rsidRPr="00E814E5">
        <w:rPr>
          <w:rFonts w:ascii="Times New Roman" w:hAnsi="Times New Roman" w:cs="Times New Roman"/>
          <w:b/>
          <w:u w:val="single"/>
        </w:rPr>
        <w:tab/>
      </w:r>
      <w:r w:rsidRPr="00E814E5">
        <w:rPr>
          <w:rFonts w:ascii="Times New Roman" w:hAnsi="Times New Roman" w:cs="Times New Roman"/>
          <w:b/>
          <w:u w:val="single"/>
        </w:rPr>
        <w:tab/>
      </w:r>
      <w:r w:rsidRPr="00E814E5">
        <w:rPr>
          <w:rFonts w:ascii="Times New Roman" w:hAnsi="Times New Roman" w:cs="Times New Roman"/>
          <w:b/>
          <w:u w:val="single"/>
        </w:rPr>
        <w:tab/>
        <w:t>C20</w:t>
      </w:r>
      <w:r w:rsidR="007A052E" w:rsidRPr="00E814E5">
        <w:rPr>
          <w:rFonts w:ascii="Times New Roman" w:hAnsi="Times New Roman" w:cs="Times New Roman"/>
          <w:b/>
          <w:u w:val="single"/>
        </w:rPr>
        <w:t>4</w:t>
      </w:r>
      <w:r w:rsidRPr="00E814E5">
        <w:rPr>
          <w:rFonts w:ascii="Times New Roman" w:hAnsi="Times New Roman" w:cs="Times New Roman"/>
          <w:b/>
          <w:u w:val="single"/>
        </w:rPr>
        <w:t xml:space="preserve"> </w:t>
      </w:r>
    </w:p>
    <w:p w14:paraId="4107B7FD" w14:textId="77777777" w:rsidR="005E3CE1" w:rsidRPr="00E814E5" w:rsidRDefault="005E3CE1" w:rsidP="005E3CE1">
      <w:pPr>
        <w:pStyle w:val="NoSpacing"/>
        <w:rPr>
          <w:rFonts w:ascii="Times New Roman" w:hAnsi="Times New Roman" w:cs="Times New Roman"/>
        </w:rPr>
        <w:sectPr w:rsidR="005E3CE1" w:rsidRPr="00E814E5">
          <w:type w:val="continuous"/>
          <w:pgSz w:w="12240" w:h="15840"/>
          <w:pgMar w:top="1440" w:right="1440" w:bottom="360" w:left="1440" w:header="720" w:footer="720" w:gutter="0"/>
          <w:cols w:space="720"/>
        </w:sectPr>
      </w:pPr>
    </w:p>
    <w:p w14:paraId="602A298B" w14:textId="1433A151" w:rsidR="005E3CE1" w:rsidRPr="00E814E5" w:rsidRDefault="005E3CE1" w:rsidP="005E3CE1">
      <w:pPr>
        <w:pStyle w:val="NoSpacing"/>
        <w:ind w:left="90"/>
        <w:rPr>
          <w:rFonts w:ascii="Times New Roman" w:hAnsi="Times New Roman" w:cs="Times New Roman"/>
        </w:rPr>
      </w:pPr>
      <w:r w:rsidRPr="00E814E5">
        <w:rPr>
          <w:rFonts w:ascii="Times New Roman" w:hAnsi="Times New Roman" w:cs="Times New Roman"/>
        </w:rPr>
        <w:t xml:space="preserve">Applied Psychology (Child Advocacy) (last                                </w:t>
      </w:r>
      <w:r w:rsidRPr="00E814E5">
        <w:rPr>
          <w:rFonts w:ascii="Times New Roman" w:hAnsi="Times New Roman" w:cs="Times New Roman"/>
        </w:rPr>
        <w:tab/>
      </w:r>
      <w:r w:rsidR="00E80D24">
        <w:rPr>
          <w:rFonts w:ascii="Times New Roman" w:hAnsi="Times New Roman" w:cs="Times New Roman"/>
        </w:rPr>
        <w:t xml:space="preserve"> </w:t>
      </w:r>
      <w:r w:rsidRPr="00E814E5">
        <w:rPr>
          <w:rFonts w:ascii="Times New Roman" w:hAnsi="Times New Roman" w:cs="Times New Roman"/>
        </w:rPr>
        <w:t xml:space="preserve">Psychology (last names </w:t>
      </w:r>
      <w:r w:rsidR="009F0052" w:rsidRPr="00E814E5">
        <w:rPr>
          <w:rFonts w:ascii="Times New Roman" w:hAnsi="Times New Roman" w:cs="Times New Roman"/>
        </w:rPr>
        <w:t>J</w:t>
      </w:r>
      <w:r w:rsidRPr="00E814E5">
        <w:rPr>
          <w:rFonts w:ascii="Times New Roman" w:hAnsi="Times New Roman" w:cs="Times New Roman"/>
        </w:rPr>
        <w:t>-Z)</w:t>
      </w:r>
    </w:p>
    <w:p w14:paraId="06115DE3" w14:textId="70E5A30F" w:rsidR="00602852" w:rsidRPr="00E814E5" w:rsidRDefault="005E3CE1" w:rsidP="005E3CE1">
      <w:pPr>
        <w:pStyle w:val="NoSpacing"/>
        <w:ind w:left="90"/>
        <w:rPr>
          <w:rFonts w:ascii="Times New Roman" w:hAnsi="Times New Roman" w:cs="Times New Roman"/>
        </w:rPr>
      </w:pPr>
      <w:r w:rsidRPr="00E814E5">
        <w:rPr>
          <w:rFonts w:ascii="Times New Roman" w:hAnsi="Times New Roman" w:cs="Times New Roman"/>
        </w:rPr>
        <w:t>names J-</w:t>
      </w:r>
      <w:proofErr w:type="gramStart"/>
      <w:r w:rsidRPr="00E814E5">
        <w:rPr>
          <w:rFonts w:ascii="Times New Roman" w:hAnsi="Times New Roman" w:cs="Times New Roman"/>
        </w:rPr>
        <w:t xml:space="preserve">Z)   </w:t>
      </w:r>
      <w:proofErr w:type="gramEnd"/>
      <w:r w:rsidRPr="00E814E5">
        <w:rPr>
          <w:rFonts w:ascii="Times New Roman" w:hAnsi="Times New Roman" w:cs="Times New Roman"/>
        </w:rPr>
        <w:t xml:space="preserve">           </w:t>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Pr="00E814E5">
        <w:rPr>
          <w:rFonts w:ascii="Times New Roman" w:hAnsi="Times New Roman" w:cs="Times New Roman"/>
        </w:rPr>
        <w:tab/>
      </w:r>
      <w:r w:rsidR="00E80D24">
        <w:rPr>
          <w:rFonts w:ascii="Times New Roman" w:hAnsi="Times New Roman" w:cs="Times New Roman"/>
        </w:rPr>
        <w:t xml:space="preserve"> </w:t>
      </w:r>
      <w:r w:rsidRPr="00E814E5">
        <w:rPr>
          <w:rFonts w:ascii="Times New Roman" w:hAnsi="Times New Roman" w:cs="Times New Roman"/>
        </w:rPr>
        <w:t xml:space="preserve">Music                                                                                                                                       </w:t>
      </w:r>
    </w:p>
    <w:p w14:paraId="4AE9CBF8" w14:textId="77777777" w:rsidR="005E3CE1" w:rsidRPr="00E814E5" w:rsidRDefault="005E3CE1" w:rsidP="005E3CE1">
      <w:pPr>
        <w:pStyle w:val="NoSpacing"/>
        <w:ind w:left="90"/>
        <w:rPr>
          <w:rFonts w:ascii="Times New Roman" w:hAnsi="Times New Roman" w:cs="Times New Roman"/>
        </w:rPr>
      </w:pPr>
      <w:r w:rsidRPr="00E814E5">
        <w:rPr>
          <w:rFonts w:ascii="Times New Roman" w:hAnsi="Times New Roman" w:cs="Times New Roman"/>
        </w:rPr>
        <w:t xml:space="preserve">                                                </w:t>
      </w:r>
    </w:p>
    <w:p w14:paraId="502B84EE" w14:textId="78A0A484" w:rsidR="00E814E5" w:rsidRDefault="005E3CE1" w:rsidP="005E3CE1">
      <w:pPr>
        <w:pStyle w:val="NoSpacing"/>
        <w:ind w:left="90"/>
        <w:rPr>
          <w:rFonts w:ascii="Times New Roman" w:hAnsi="Times New Roman" w:cs="Times New Roman"/>
          <w:b/>
          <w:u w:val="single"/>
        </w:rPr>
      </w:pPr>
      <w:r w:rsidRPr="00E814E5">
        <w:rPr>
          <w:rFonts w:ascii="Times New Roman" w:hAnsi="Times New Roman" w:cs="Times New Roman"/>
          <w:b/>
          <w:u w:val="single"/>
        </w:rPr>
        <w:t>ROB WILSON</w:t>
      </w:r>
      <w:r w:rsidRPr="00E814E5">
        <w:rPr>
          <w:rFonts w:ascii="Times New Roman" w:hAnsi="Times New Roman" w:cs="Times New Roman"/>
          <w:b/>
          <w:u w:val="single"/>
        </w:rPr>
        <w:tab/>
      </w:r>
      <w:r w:rsidRPr="00E814E5">
        <w:rPr>
          <w:rFonts w:ascii="Times New Roman" w:hAnsi="Times New Roman" w:cs="Times New Roman"/>
          <w:b/>
          <w:u w:val="single"/>
        </w:rPr>
        <w:tab/>
      </w:r>
      <w:r w:rsidR="0059015B">
        <w:rPr>
          <w:rFonts w:ascii="Times New Roman" w:hAnsi="Times New Roman" w:cs="Times New Roman"/>
          <w:b/>
          <w:u w:val="single"/>
        </w:rPr>
        <w:t xml:space="preserve"> </w:t>
      </w:r>
      <w:proofErr w:type="gramStart"/>
      <w:r w:rsidR="0059015B" w:rsidRPr="00D35513">
        <w:rPr>
          <w:rFonts w:ascii="Times New Roman" w:hAnsi="Times New Roman" w:cs="Times New Roman"/>
          <w:b/>
          <w:u w:val="single"/>
        </w:rPr>
        <w:t>wilsoncha@umsl.edu</w:t>
      </w:r>
      <w:r w:rsidRPr="00E814E5">
        <w:rPr>
          <w:rFonts w:ascii="Times New Roman" w:hAnsi="Times New Roman" w:cs="Times New Roman"/>
          <w:b/>
          <w:u w:val="single"/>
        </w:rPr>
        <w:t xml:space="preserve">  </w:t>
      </w:r>
      <w:r w:rsidRPr="00E814E5">
        <w:rPr>
          <w:rFonts w:ascii="Times New Roman" w:hAnsi="Times New Roman" w:cs="Times New Roman"/>
          <w:b/>
          <w:u w:val="single"/>
        </w:rPr>
        <w:tab/>
      </w:r>
      <w:proofErr w:type="gramEnd"/>
      <w:r w:rsidRPr="00E814E5">
        <w:rPr>
          <w:rFonts w:ascii="Times New Roman" w:hAnsi="Times New Roman" w:cs="Times New Roman"/>
          <w:b/>
          <w:u w:val="single"/>
        </w:rPr>
        <w:tab/>
        <w:t xml:space="preserve"> 516-7141</w:t>
      </w:r>
      <w:r w:rsidRPr="00E814E5">
        <w:rPr>
          <w:rFonts w:ascii="Times New Roman" w:hAnsi="Times New Roman" w:cs="Times New Roman"/>
          <w:b/>
          <w:u w:val="single"/>
        </w:rPr>
        <w:tab/>
      </w:r>
      <w:r w:rsidRPr="00E814E5">
        <w:rPr>
          <w:rFonts w:ascii="Times New Roman" w:hAnsi="Times New Roman" w:cs="Times New Roman"/>
          <w:b/>
          <w:u w:val="single"/>
        </w:rPr>
        <w:tab/>
      </w:r>
      <w:r w:rsidR="005E1440">
        <w:rPr>
          <w:rFonts w:ascii="Times New Roman" w:hAnsi="Times New Roman" w:cs="Times New Roman"/>
          <w:b/>
          <w:u w:val="single"/>
        </w:rPr>
        <w:tab/>
      </w:r>
      <w:r w:rsidRPr="00E814E5">
        <w:rPr>
          <w:rFonts w:ascii="Times New Roman" w:hAnsi="Times New Roman" w:cs="Times New Roman"/>
          <w:b/>
          <w:u w:val="single"/>
        </w:rPr>
        <w:t>C308A</w:t>
      </w:r>
      <w:r>
        <w:rPr>
          <w:rFonts w:ascii="Times New Roman" w:hAnsi="Times New Roman" w:cs="Times New Roman"/>
          <w:b/>
          <w:u w:val="single"/>
        </w:rPr>
        <w:t xml:space="preserve"> </w:t>
      </w:r>
    </w:p>
    <w:p w14:paraId="0642B407" w14:textId="13AEC77B" w:rsidR="005E3CE1" w:rsidRDefault="005E3CE1" w:rsidP="005E3CE1">
      <w:pPr>
        <w:pStyle w:val="NoSpacing"/>
        <w:ind w:left="90"/>
        <w:rPr>
          <w:rFonts w:ascii="Times New Roman" w:hAnsi="Times New Roman" w:cs="Times New Roman"/>
        </w:rPr>
        <w:sectPr w:rsidR="005E3CE1" w:rsidSect="00DC7822">
          <w:headerReference w:type="even" r:id="rId29"/>
          <w:headerReference w:type="default" r:id="rId30"/>
          <w:headerReference w:type="first" r:id="rId31"/>
          <w:type w:val="continuous"/>
          <w:pgSz w:w="12240" w:h="15840"/>
          <w:pgMar w:top="720" w:right="720" w:bottom="245" w:left="1354" w:header="720" w:footer="720" w:gutter="0"/>
          <w:pgNumType w:fmt="lowerRoman" w:start="2"/>
          <w:cols w:space="720"/>
          <w:titlePg/>
          <w:docGrid w:linePitch="360"/>
        </w:sectPr>
      </w:pPr>
      <w:r w:rsidRPr="00E814E5">
        <w:rPr>
          <w:rFonts w:ascii="Times New Roman" w:hAnsi="Times New Roman" w:cs="Times New Roman"/>
        </w:rPr>
        <w:t>Education (</w:t>
      </w:r>
      <w:r w:rsidR="00D35513">
        <w:rPr>
          <w:rFonts w:ascii="Times New Roman" w:hAnsi="Times New Roman" w:cs="Times New Roman"/>
        </w:rPr>
        <w:t xml:space="preserve">including Art </w:t>
      </w:r>
      <w:r w:rsidR="003F1FBE">
        <w:rPr>
          <w:rFonts w:ascii="Times New Roman" w:hAnsi="Times New Roman" w:cs="Times New Roman"/>
        </w:rPr>
        <w:t xml:space="preserve">Education </w:t>
      </w:r>
      <w:r w:rsidR="00D35513">
        <w:rPr>
          <w:rFonts w:ascii="Times New Roman" w:hAnsi="Times New Roman" w:cs="Times New Roman"/>
        </w:rPr>
        <w:t xml:space="preserve">and </w:t>
      </w:r>
      <w:r w:rsidRPr="00E814E5">
        <w:rPr>
          <w:rFonts w:ascii="Times New Roman" w:hAnsi="Times New Roman" w:cs="Times New Roman"/>
        </w:rPr>
        <w:t>Music Education</w:t>
      </w:r>
      <w:r w:rsidR="003914A6" w:rsidRPr="00E814E5">
        <w:rPr>
          <w:rFonts w:ascii="Times New Roman" w:hAnsi="Times New Roman" w:cs="Times New Roman"/>
        </w:rPr>
        <w:t>)</w:t>
      </w:r>
    </w:p>
    <w:bookmarkEnd w:id="1"/>
    <w:p w14:paraId="2EE5BC53" w14:textId="156F8F84" w:rsidR="001D3029" w:rsidRDefault="001D3029" w:rsidP="00011362">
      <w:pPr>
        <w:pStyle w:val="NoSpacing"/>
        <w:rPr>
          <w:rFonts w:ascii="Times New Roman" w:hAnsi="Times New Roman" w:cs="Times New Roman"/>
        </w:rPr>
        <w:sectPr w:rsidR="001D3029" w:rsidSect="00D809B4">
          <w:headerReference w:type="even" r:id="rId32"/>
          <w:headerReference w:type="default" r:id="rId33"/>
          <w:headerReference w:type="first" r:id="rId34"/>
          <w:type w:val="continuous"/>
          <w:pgSz w:w="12240" w:h="15840"/>
          <w:pgMar w:top="720" w:right="720" w:bottom="907" w:left="1350" w:header="720" w:footer="720" w:gutter="0"/>
          <w:pgNumType w:fmt="lowerRoman" w:start="2"/>
          <w:cols w:space="720"/>
          <w:titlePg/>
          <w:docGrid w:linePitch="360"/>
        </w:sectPr>
      </w:pPr>
    </w:p>
    <w:bookmarkEnd w:id="2"/>
    <w:p w14:paraId="7AD03131" w14:textId="6E473BEE" w:rsidR="008A4F4B" w:rsidRPr="00A966B5" w:rsidRDefault="008A4F4B" w:rsidP="00A966B5">
      <w:pPr>
        <w:pStyle w:val="Heading1"/>
        <w:spacing w:before="0"/>
        <w:rPr>
          <w:rFonts w:ascii="Times New Roman" w:hAnsi="Times New Roman" w:cs="Times New Roman"/>
          <w:b/>
          <w:bCs/>
          <w:sz w:val="28"/>
          <w:szCs w:val="28"/>
        </w:rPr>
      </w:pPr>
      <w:r w:rsidRPr="00A966B5">
        <w:rPr>
          <w:rFonts w:ascii="Times New Roman" w:hAnsi="Times New Roman" w:cs="Times New Roman"/>
          <w:b/>
          <w:bCs/>
          <w:sz w:val="28"/>
          <w:szCs w:val="28"/>
        </w:rPr>
        <w:lastRenderedPageBreak/>
        <w:t>**</w:t>
      </w:r>
      <w:r w:rsidRPr="00A966B5">
        <w:rPr>
          <w:rFonts w:ascii="Times New Roman" w:hAnsi="Times New Roman" w:cs="Times New Roman"/>
          <w:b/>
          <w:bCs/>
          <w:color w:val="FF0000"/>
          <w:sz w:val="28"/>
          <w:szCs w:val="28"/>
        </w:rPr>
        <w:t xml:space="preserve"> </w:t>
      </w:r>
      <w:r w:rsidRPr="00A966B5">
        <w:rPr>
          <w:rFonts w:ascii="Times New Roman" w:hAnsi="Times New Roman" w:cs="Times New Roman"/>
          <w:b/>
          <w:bCs/>
          <w:sz w:val="28"/>
          <w:szCs w:val="28"/>
        </w:rPr>
        <w:t>Introduction**</w:t>
      </w:r>
    </w:p>
    <w:p w14:paraId="1FFC29CD" w14:textId="33B87942" w:rsidR="008A4F4B" w:rsidRPr="00D7247E" w:rsidRDefault="008A4F4B" w:rsidP="00621D09">
      <w:pPr>
        <w:spacing w:line="240" w:lineRule="auto"/>
        <w:contextualSpacing/>
        <w:jc w:val="both"/>
        <w:rPr>
          <w:rFonts w:ascii="Times New Roman" w:hAnsi="Times New Roman"/>
          <w:sz w:val="24"/>
        </w:rPr>
      </w:pPr>
      <w:r>
        <w:rPr>
          <w:rFonts w:ascii="Times New Roman" w:hAnsi="Times New Roman"/>
          <w:b/>
          <w:sz w:val="24"/>
        </w:rPr>
        <w:t>W</w:t>
      </w:r>
      <w:r w:rsidRPr="00D7247E">
        <w:rPr>
          <w:rFonts w:ascii="Times New Roman" w:hAnsi="Times New Roman"/>
          <w:b/>
          <w:sz w:val="24"/>
        </w:rPr>
        <w:t xml:space="preserve">elcome to the Pierre Laclede Honors College!  </w:t>
      </w:r>
      <w:r>
        <w:rPr>
          <w:rFonts w:ascii="Times New Roman" w:hAnsi="Times New Roman"/>
          <w:sz w:val="24"/>
        </w:rPr>
        <w:t>This h</w:t>
      </w:r>
      <w:r w:rsidRPr="00D7247E">
        <w:rPr>
          <w:rFonts w:ascii="Times New Roman" w:hAnsi="Times New Roman"/>
          <w:sz w:val="24"/>
        </w:rPr>
        <w:t xml:space="preserve">andbook provides you with an overview of the College, our mission, and our certificate program, as well as the information you need to take full advantage of everything that the Honors College has to offer.  The goals of our writing program and how to maintain your portfolio, independent study and internship opportunities, and requirements for our </w:t>
      </w:r>
      <w:proofErr w:type="gramStart"/>
      <w:r w:rsidRPr="00D7247E">
        <w:rPr>
          <w:rFonts w:ascii="Times New Roman" w:hAnsi="Times New Roman"/>
          <w:sz w:val="24"/>
        </w:rPr>
        <w:t>four year</w:t>
      </w:r>
      <w:proofErr w:type="gramEnd"/>
      <w:r w:rsidR="00861A54">
        <w:rPr>
          <w:rFonts w:ascii="Times New Roman" w:hAnsi="Times New Roman"/>
          <w:sz w:val="24"/>
        </w:rPr>
        <w:t>, three year,</w:t>
      </w:r>
      <w:r w:rsidRPr="00D7247E">
        <w:rPr>
          <w:rFonts w:ascii="Times New Roman" w:hAnsi="Times New Roman"/>
          <w:sz w:val="24"/>
        </w:rPr>
        <w:t xml:space="preserve"> and two year programs are just a few of the important topics you can read about.  </w:t>
      </w:r>
    </w:p>
    <w:p w14:paraId="27DC60D6" w14:textId="77777777" w:rsidR="008A4F4B" w:rsidRPr="00D7247E" w:rsidRDefault="008A4F4B" w:rsidP="00621D09">
      <w:pPr>
        <w:spacing w:line="240" w:lineRule="auto"/>
        <w:ind w:right="450"/>
        <w:contextualSpacing/>
        <w:jc w:val="both"/>
        <w:rPr>
          <w:rFonts w:ascii="Times New Roman" w:hAnsi="Times New Roman"/>
          <w:sz w:val="24"/>
        </w:rPr>
      </w:pPr>
    </w:p>
    <w:p w14:paraId="4C7BB088" w14:textId="0D68C5D5" w:rsidR="008A4F4B" w:rsidRPr="00864A32" w:rsidRDefault="008A4F4B" w:rsidP="00621D09">
      <w:pPr>
        <w:spacing w:line="240" w:lineRule="auto"/>
        <w:contextualSpacing/>
        <w:jc w:val="both"/>
        <w:rPr>
          <w:rFonts w:ascii="Times New Roman" w:hAnsi="Times New Roman"/>
          <w:sz w:val="24"/>
        </w:rPr>
      </w:pPr>
      <w:r w:rsidRPr="00D7247E">
        <w:rPr>
          <w:rFonts w:ascii="Times New Roman" w:hAnsi="Times New Roman"/>
          <w:sz w:val="24"/>
        </w:rPr>
        <w:t xml:space="preserve">Honors at UMSL began as a program in the College of Arts and Sciences in the late 1970s.  In 1989 Honors officially became a college, named after one of the founders of St. Louis.  The Pierre Laclede Honors College moved into our current home, Provincial </w:t>
      </w:r>
      <w:r w:rsidRPr="00E73170">
        <w:rPr>
          <w:rFonts w:ascii="Times New Roman" w:hAnsi="Times New Roman"/>
          <w:sz w:val="24"/>
          <w:szCs w:val="24"/>
        </w:rPr>
        <w:t xml:space="preserve">House, in 2001.  In the past </w:t>
      </w:r>
      <w:r w:rsidRPr="00B813F2">
        <w:rPr>
          <w:rFonts w:ascii="Times New Roman" w:hAnsi="Times New Roman"/>
          <w:bCs/>
          <w:sz w:val="24"/>
          <w:szCs w:val="24"/>
        </w:rPr>
        <w:t>3</w:t>
      </w:r>
      <w:r w:rsidR="00F445B7">
        <w:rPr>
          <w:rFonts w:ascii="Times New Roman" w:hAnsi="Times New Roman"/>
          <w:bCs/>
          <w:sz w:val="24"/>
          <w:szCs w:val="24"/>
        </w:rPr>
        <w:t>4</w:t>
      </w:r>
      <w:r>
        <w:rPr>
          <w:rFonts w:ascii="Times New Roman" w:hAnsi="Times New Roman"/>
          <w:bCs/>
          <w:color w:val="FF0000"/>
          <w:sz w:val="24"/>
          <w:szCs w:val="24"/>
        </w:rPr>
        <w:t xml:space="preserve"> </w:t>
      </w:r>
      <w:r w:rsidRPr="00E73170">
        <w:rPr>
          <w:rFonts w:ascii="Times New Roman" w:hAnsi="Times New Roman"/>
          <w:sz w:val="24"/>
          <w:szCs w:val="24"/>
        </w:rPr>
        <w:t>years, we have grown from just over 300 students to more than 5</w:t>
      </w:r>
      <w:r w:rsidR="00E726D1">
        <w:rPr>
          <w:rFonts w:ascii="Times New Roman" w:hAnsi="Times New Roman"/>
          <w:sz w:val="24"/>
          <w:szCs w:val="24"/>
        </w:rPr>
        <w:t>00</w:t>
      </w:r>
      <w:r w:rsidRPr="00E73170">
        <w:rPr>
          <w:rFonts w:ascii="Times New Roman" w:hAnsi="Times New Roman"/>
          <w:sz w:val="24"/>
          <w:szCs w:val="24"/>
        </w:rPr>
        <w:t xml:space="preserve">. Our students participate in every major on campus, with Business, Biology, Nursing, Engineering, and Psychology being our most popular fields, which is a testament to the usefulness and attractiveness of an Honors education to all students.  </w:t>
      </w:r>
    </w:p>
    <w:p w14:paraId="4030337D" w14:textId="77777777" w:rsidR="008A4F4B" w:rsidRPr="00864A32" w:rsidRDefault="008A4F4B" w:rsidP="00621D09">
      <w:pPr>
        <w:spacing w:line="240" w:lineRule="auto"/>
        <w:ind w:right="450"/>
        <w:contextualSpacing/>
        <w:jc w:val="both"/>
        <w:rPr>
          <w:rFonts w:ascii="Times New Roman" w:hAnsi="Times New Roman"/>
          <w:sz w:val="24"/>
        </w:rPr>
      </w:pPr>
    </w:p>
    <w:p w14:paraId="14341356" w14:textId="77777777" w:rsidR="008A4F4B" w:rsidRPr="00D7247E" w:rsidRDefault="008A4F4B" w:rsidP="00621D09">
      <w:pPr>
        <w:spacing w:line="240" w:lineRule="auto"/>
        <w:contextualSpacing/>
        <w:jc w:val="both"/>
        <w:rPr>
          <w:rFonts w:ascii="Times New Roman" w:hAnsi="Times New Roman"/>
          <w:sz w:val="24"/>
        </w:rPr>
      </w:pPr>
      <w:r>
        <w:rPr>
          <w:rFonts w:ascii="Times New Roman" w:hAnsi="Times New Roman"/>
          <w:sz w:val="24"/>
        </w:rPr>
        <w:t>The opportunities available through the Honors College are extensive. W</w:t>
      </w:r>
      <w:r w:rsidRPr="00864A32">
        <w:rPr>
          <w:rFonts w:ascii="Times New Roman" w:hAnsi="Times New Roman"/>
          <w:sz w:val="24"/>
        </w:rPr>
        <w:t>e provide not only interesting and innovative seminar courses but also full service academic advising, a First Year Experience program, a writing program, an internship program, a published book of creative works (</w:t>
      </w:r>
      <w:r w:rsidRPr="00864A32">
        <w:rPr>
          <w:rFonts w:ascii="Times New Roman" w:hAnsi="Times New Roman"/>
          <w:i/>
          <w:sz w:val="24"/>
        </w:rPr>
        <w:t>Bellerive</w:t>
      </w:r>
      <w:r w:rsidRPr="00864A32">
        <w:rPr>
          <w:rFonts w:ascii="Times New Roman" w:hAnsi="Times New Roman"/>
          <w:sz w:val="24"/>
        </w:rPr>
        <w:t>), an art show (</w:t>
      </w:r>
      <w:r w:rsidRPr="00864A32">
        <w:rPr>
          <w:rFonts w:ascii="Times New Roman" w:hAnsi="Times New Roman"/>
          <w:i/>
          <w:sz w:val="24"/>
        </w:rPr>
        <w:t>Celebrating the Arts</w:t>
      </w:r>
      <w:r w:rsidRPr="00864A32">
        <w:rPr>
          <w:rFonts w:ascii="Times New Roman" w:hAnsi="Times New Roman"/>
          <w:sz w:val="24"/>
        </w:rPr>
        <w:t>), a full social calendar from the student association (PLHCSA), a</w:t>
      </w:r>
      <w:r>
        <w:rPr>
          <w:rFonts w:ascii="Times New Roman" w:hAnsi="Times New Roman"/>
          <w:sz w:val="24"/>
        </w:rPr>
        <w:t>n independent</w:t>
      </w:r>
      <w:r w:rsidRPr="00864A32">
        <w:rPr>
          <w:rFonts w:ascii="Times New Roman" w:hAnsi="Times New Roman"/>
          <w:sz w:val="24"/>
        </w:rPr>
        <w:t xml:space="preserve"> </w:t>
      </w:r>
      <w:r>
        <w:rPr>
          <w:rFonts w:ascii="Times New Roman" w:hAnsi="Times New Roman"/>
          <w:sz w:val="24"/>
        </w:rPr>
        <w:t xml:space="preserve">student-led </w:t>
      </w:r>
      <w:r w:rsidRPr="00864A32">
        <w:rPr>
          <w:rFonts w:ascii="Times New Roman" w:hAnsi="Times New Roman"/>
          <w:sz w:val="24"/>
        </w:rPr>
        <w:t>satirical newspaper (</w:t>
      </w:r>
      <w:r w:rsidRPr="00864A32">
        <w:rPr>
          <w:rFonts w:ascii="Times New Roman" w:hAnsi="Times New Roman"/>
          <w:i/>
          <w:sz w:val="24"/>
        </w:rPr>
        <w:t>Brain Stew</w:t>
      </w:r>
      <w:r w:rsidRPr="00864A32">
        <w:rPr>
          <w:rFonts w:ascii="Times New Roman" w:hAnsi="Times New Roman"/>
          <w:sz w:val="24"/>
        </w:rPr>
        <w:t>), living and</w:t>
      </w:r>
      <w:r w:rsidRPr="00D7247E">
        <w:rPr>
          <w:rFonts w:ascii="Times New Roman" w:hAnsi="Times New Roman"/>
          <w:sz w:val="24"/>
        </w:rPr>
        <w:t xml:space="preserve"> learning communities for residential students in Oak Hall</w:t>
      </w:r>
      <w:r>
        <w:rPr>
          <w:rFonts w:ascii="Times New Roman" w:hAnsi="Times New Roman"/>
          <w:sz w:val="24"/>
        </w:rPr>
        <w:t>,</w:t>
      </w:r>
      <w:r w:rsidRPr="00D7247E">
        <w:rPr>
          <w:rFonts w:ascii="Times New Roman" w:hAnsi="Times New Roman"/>
          <w:sz w:val="24"/>
        </w:rPr>
        <w:t xml:space="preserve"> </w:t>
      </w:r>
      <w:r>
        <w:rPr>
          <w:rFonts w:ascii="Times New Roman" w:hAnsi="Times New Roman"/>
          <w:sz w:val="24"/>
        </w:rPr>
        <w:t>a</w:t>
      </w:r>
      <w:r w:rsidRPr="00D7247E">
        <w:rPr>
          <w:rFonts w:ascii="Times New Roman" w:hAnsi="Times New Roman"/>
          <w:sz w:val="24"/>
        </w:rPr>
        <w:t xml:space="preserve"> mentoring program</w:t>
      </w:r>
      <w:r>
        <w:rPr>
          <w:rFonts w:ascii="Times New Roman" w:hAnsi="Times New Roman"/>
          <w:sz w:val="24"/>
        </w:rPr>
        <w:t xml:space="preserve"> for freshmen,</w:t>
      </w:r>
      <w:r w:rsidRPr="00D7247E">
        <w:rPr>
          <w:rFonts w:ascii="Times New Roman" w:hAnsi="Times New Roman"/>
          <w:sz w:val="24"/>
        </w:rPr>
        <w:t xml:space="preserve"> </w:t>
      </w:r>
      <w:r>
        <w:rPr>
          <w:rFonts w:ascii="Times New Roman" w:hAnsi="Times New Roman"/>
          <w:sz w:val="24"/>
        </w:rPr>
        <w:t>and a wealth of community engagement, undergraduate research, internship, and study abroad opportunities.</w:t>
      </w:r>
    </w:p>
    <w:p w14:paraId="2CD68450" w14:textId="77777777" w:rsidR="008A4F4B" w:rsidRPr="00D7247E" w:rsidRDefault="008A4F4B" w:rsidP="00621D09">
      <w:pPr>
        <w:spacing w:line="240" w:lineRule="auto"/>
        <w:ind w:right="450"/>
        <w:contextualSpacing/>
        <w:jc w:val="both"/>
        <w:rPr>
          <w:rFonts w:ascii="Times New Roman" w:hAnsi="Times New Roman"/>
          <w:sz w:val="24"/>
        </w:rPr>
      </w:pPr>
    </w:p>
    <w:p w14:paraId="3C9EC223" w14:textId="77777777" w:rsidR="008A4F4B" w:rsidRPr="00D7247E" w:rsidRDefault="008A4F4B" w:rsidP="00621D09">
      <w:pPr>
        <w:spacing w:line="240" w:lineRule="auto"/>
        <w:contextualSpacing/>
        <w:rPr>
          <w:rFonts w:ascii="Times New Roman" w:hAnsi="Times New Roman"/>
          <w:sz w:val="24"/>
        </w:rPr>
      </w:pPr>
      <w:r w:rsidRPr="00D7247E">
        <w:rPr>
          <w:rFonts w:ascii="Times New Roman" w:hAnsi="Times New Roman"/>
          <w:sz w:val="24"/>
        </w:rPr>
        <w:t xml:space="preserve">Please </w:t>
      </w:r>
      <w:r>
        <w:rPr>
          <w:rFonts w:ascii="Times New Roman" w:hAnsi="Times New Roman"/>
          <w:sz w:val="24"/>
        </w:rPr>
        <w:t>read this h</w:t>
      </w:r>
      <w:r w:rsidRPr="00D7247E">
        <w:rPr>
          <w:rFonts w:ascii="Times New Roman" w:hAnsi="Times New Roman"/>
          <w:sz w:val="24"/>
        </w:rPr>
        <w:t xml:space="preserve">andbook to learn more about us. </w:t>
      </w:r>
      <w:r>
        <w:rPr>
          <w:rFonts w:ascii="Times New Roman" w:hAnsi="Times New Roman"/>
          <w:sz w:val="24"/>
        </w:rPr>
        <w:t>If you have questions that the h</w:t>
      </w:r>
      <w:r w:rsidRPr="00D7247E">
        <w:rPr>
          <w:rFonts w:ascii="Times New Roman" w:hAnsi="Times New Roman"/>
          <w:sz w:val="24"/>
        </w:rPr>
        <w:t>andbook does not answer, please do not hesitate to call or email any of the people listed on the contacts page</w:t>
      </w:r>
      <w:r>
        <w:rPr>
          <w:rFonts w:ascii="Times New Roman" w:hAnsi="Times New Roman"/>
          <w:sz w:val="24"/>
        </w:rPr>
        <w:t>—</w:t>
      </w:r>
      <w:r w:rsidRPr="00D7247E">
        <w:rPr>
          <w:rFonts w:ascii="Times New Roman" w:hAnsi="Times New Roman"/>
          <w:sz w:val="24"/>
        </w:rPr>
        <w:t xml:space="preserve">and that includes me.  </w:t>
      </w:r>
    </w:p>
    <w:p w14:paraId="318A80B9" w14:textId="77777777" w:rsidR="008A4F4B" w:rsidRPr="00D7247E" w:rsidRDefault="008A4F4B" w:rsidP="00621D09">
      <w:pPr>
        <w:spacing w:line="240" w:lineRule="auto"/>
        <w:ind w:right="450"/>
        <w:contextualSpacing/>
        <w:jc w:val="both"/>
        <w:rPr>
          <w:rFonts w:ascii="Times New Roman" w:hAnsi="Times New Roman"/>
          <w:sz w:val="24"/>
        </w:rPr>
      </w:pPr>
    </w:p>
    <w:p w14:paraId="2979020A" w14:textId="77777777" w:rsidR="008A4F4B" w:rsidRDefault="008A4F4B" w:rsidP="00621D09">
      <w:pPr>
        <w:spacing w:line="240" w:lineRule="auto"/>
        <w:contextualSpacing/>
        <w:rPr>
          <w:rFonts w:ascii="Times New Roman" w:hAnsi="Times New Roman"/>
          <w:sz w:val="24"/>
        </w:rPr>
      </w:pPr>
      <w:r>
        <w:rPr>
          <w:rFonts w:ascii="Times New Roman" w:hAnsi="Times New Roman"/>
          <w:sz w:val="24"/>
        </w:rPr>
        <w:t>I hope you each have a terrific year.</w:t>
      </w:r>
    </w:p>
    <w:p w14:paraId="22500264" w14:textId="77777777" w:rsidR="008A4F4B" w:rsidRPr="00D7247E" w:rsidRDefault="008A4F4B" w:rsidP="00621D09">
      <w:pPr>
        <w:spacing w:line="240" w:lineRule="auto"/>
        <w:contextualSpacing/>
        <w:rPr>
          <w:rFonts w:ascii="Times New Roman" w:hAnsi="Times New Roman"/>
          <w:sz w:val="24"/>
        </w:rPr>
      </w:pPr>
    </w:p>
    <w:p w14:paraId="7278781D" w14:textId="77777777" w:rsidR="008A4F4B" w:rsidRPr="00D7247E" w:rsidRDefault="008A4F4B" w:rsidP="00621D09">
      <w:pPr>
        <w:spacing w:line="240" w:lineRule="auto"/>
        <w:contextualSpacing/>
        <w:rPr>
          <w:rFonts w:ascii="Times New Roman" w:hAnsi="Times New Roman"/>
          <w:sz w:val="24"/>
        </w:rPr>
      </w:pPr>
    </w:p>
    <w:p w14:paraId="12A4DCCF" w14:textId="77777777" w:rsidR="008A4F4B" w:rsidRPr="00D7247E" w:rsidRDefault="008A4F4B" w:rsidP="00621D09">
      <w:pPr>
        <w:spacing w:line="240" w:lineRule="auto"/>
        <w:contextualSpacing/>
        <w:rPr>
          <w:rFonts w:ascii="Times New Roman" w:hAnsi="Times New Roman"/>
          <w:sz w:val="24"/>
        </w:rPr>
      </w:pPr>
      <w:r>
        <w:rPr>
          <w:noProof/>
        </w:rPr>
        <w:drawing>
          <wp:inline distT="0" distB="0" distL="0" distR="0" wp14:anchorId="2AB1D21B" wp14:editId="53DB838F">
            <wp:extent cx="2359228" cy="393700"/>
            <wp:effectExtent l="0" t="0" r="3175"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35"/>
                    <a:srcRect l="2824"/>
                    <a:stretch/>
                  </pic:blipFill>
                  <pic:spPr bwMode="auto">
                    <a:xfrm>
                      <a:off x="0" y="0"/>
                      <a:ext cx="2391953" cy="399161"/>
                    </a:xfrm>
                    <a:prstGeom prst="rect">
                      <a:avLst/>
                    </a:prstGeom>
                    <a:ln>
                      <a:noFill/>
                    </a:ln>
                    <a:extLst>
                      <a:ext uri="{53640926-AAD7-44D8-BBD7-CCE9431645EC}">
                        <a14:shadowObscured xmlns:a14="http://schemas.microsoft.com/office/drawing/2010/main"/>
                      </a:ext>
                    </a:extLst>
                  </pic:spPr>
                </pic:pic>
              </a:graphicData>
            </a:graphic>
          </wp:inline>
        </w:drawing>
      </w:r>
    </w:p>
    <w:p w14:paraId="59B7B6CE" w14:textId="77777777" w:rsidR="008A4F4B" w:rsidRPr="00D7247E" w:rsidRDefault="008A4F4B" w:rsidP="00621D09">
      <w:pPr>
        <w:spacing w:line="240" w:lineRule="auto"/>
        <w:contextualSpacing/>
        <w:rPr>
          <w:rFonts w:ascii="Times New Roman" w:hAnsi="Times New Roman"/>
          <w:sz w:val="24"/>
        </w:rPr>
      </w:pPr>
    </w:p>
    <w:p w14:paraId="77ECF338" w14:textId="77777777" w:rsidR="008A4F4B" w:rsidRDefault="008A4F4B" w:rsidP="00621D09">
      <w:pPr>
        <w:spacing w:line="240" w:lineRule="auto"/>
        <w:contextualSpacing/>
        <w:rPr>
          <w:rFonts w:ascii="Times New Roman" w:hAnsi="Times New Roman"/>
          <w:sz w:val="24"/>
        </w:rPr>
      </w:pPr>
      <w:r>
        <w:rPr>
          <w:rFonts w:ascii="Times New Roman" w:hAnsi="Times New Roman"/>
          <w:sz w:val="24"/>
        </w:rPr>
        <w:t>Ed Munn Sanchez</w:t>
      </w:r>
    </w:p>
    <w:p w14:paraId="583BAB3F" w14:textId="77777777" w:rsidR="008A4F4B" w:rsidRDefault="008A4F4B" w:rsidP="00621D09">
      <w:pPr>
        <w:spacing w:line="240" w:lineRule="auto"/>
        <w:contextualSpacing/>
        <w:rPr>
          <w:rFonts w:ascii="Times New Roman" w:hAnsi="Times New Roman"/>
          <w:sz w:val="24"/>
        </w:rPr>
      </w:pPr>
      <w:r>
        <w:rPr>
          <w:rFonts w:ascii="Times New Roman" w:hAnsi="Times New Roman"/>
          <w:sz w:val="24"/>
        </w:rPr>
        <w:t>Dean, Pierre Laclede Honors College</w:t>
      </w:r>
    </w:p>
    <w:p w14:paraId="7DE3D415" w14:textId="3827C636" w:rsidR="001A606D" w:rsidRDefault="008A4F4B" w:rsidP="00621D09">
      <w:pPr>
        <w:spacing w:line="240" w:lineRule="auto"/>
        <w:contextualSpacing/>
        <w:rPr>
          <w:rFonts w:ascii="Times New Roman" w:hAnsi="Times New Roman"/>
          <w:color w:val="000000" w:themeColor="text1"/>
          <w:sz w:val="24"/>
        </w:rPr>
      </w:pPr>
      <w:r w:rsidRPr="00B235F2">
        <w:rPr>
          <w:rFonts w:ascii="Times New Roman" w:hAnsi="Times New Roman"/>
          <w:color w:val="000000" w:themeColor="text1"/>
          <w:sz w:val="24"/>
        </w:rPr>
        <w:t>August 202</w:t>
      </w:r>
      <w:r w:rsidR="00602852">
        <w:rPr>
          <w:rFonts w:ascii="Times New Roman" w:hAnsi="Times New Roman"/>
          <w:color w:val="000000" w:themeColor="text1"/>
          <w:sz w:val="24"/>
        </w:rPr>
        <w:t>5</w:t>
      </w:r>
    </w:p>
    <w:p w14:paraId="723FC573" w14:textId="77777777" w:rsidR="00A93487" w:rsidRDefault="00A93487" w:rsidP="00621D09">
      <w:pPr>
        <w:spacing w:line="240" w:lineRule="auto"/>
        <w:contextualSpacing/>
        <w:rPr>
          <w:rFonts w:ascii="Times New Roman" w:hAnsi="Times New Roman"/>
          <w:color w:val="000000" w:themeColor="text1"/>
          <w:sz w:val="24"/>
        </w:rPr>
      </w:pPr>
    </w:p>
    <w:p w14:paraId="328FCC3E" w14:textId="7E547E90" w:rsidR="00A966B5" w:rsidRDefault="00A966B5">
      <w:pPr>
        <w:rPr>
          <w:rFonts w:ascii="Times New Roman" w:hAnsi="Times New Roman"/>
          <w:color w:val="000000" w:themeColor="text1"/>
          <w:sz w:val="24"/>
        </w:rPr>
      </w:pPr>
      <w:r>
        <w:rPr>
          <w:rFonts w:ascii="Times New Roman" w:hAnsi="Times New Roman"/>
          <w:color w:val="000000" w:themeColor="text1"/>
          <w:sz w:val="24"/>
        </w:rPr>
        <w:br w:type="page"/>
      </w:r>
    </w:p>
    <w:sdt>
      <w:sdtPr>
        <w:rPr>
          <w:rFonts w:ascii="Arial" w:eastAsia="Times New Roman" w:hAnsi="Arial" w:cs="Times New Roman"/>
          <w:caps w:val="0"/>
          <w:sz w:val="20"/>
          <w:szCs w:val="20"/>
        </w:rPr>
        <w:id w:val="1051664781"/>
        <w:docPartObj>
          <w:docPartGallery w:val="Table of Contents"/>
          <w:docPartUnique/>
        </w:docPartObj>
      </w:sdtPr>
      <w:sdtEndPr>
        <w:rPr>
          <w:rFonts w:asciiTheme="minorHAnsi" w:eastAsiaTheme="minorEastAsia" w:hAnsiTheme="minorHAnsi" w:cstheme="minorBidi"/>
          <w:b/>
          <w:bCs/>
          <w:noProof/>
          <w:sz w:val="22"/>
          <w:szCs w:val="22"/>
        </w:rPr>
      </w:sdtEndPr>
      <w:sdtContent>
        <w:p w14:paraId="17D1F462" w14:textId="0E95AE9A" w:rsidR="00FD58BE" w:rsidRPr="00A966B5" w:rsidRDefault="00FD58BE">
          <w:pPr>
            <w:pStyle w:val="TOCHeading"/>
            <w:rPr>
              <w:rFonts w:ascii="Times New Roman" w:hAnsi="Times New Roman" w:cs="Times New Roman"/>
              <w:b/>
              <w:bCs/>
              <w:sz w:val="28"/>
              <w:szCs w:val="28"/>
            </w:rPr>
          </w:pPr>
          <w:r w:rsidRPr="00A966B5">
            <w:rPr>
              <w:rFonts w:ascii="Times New Roman" w:hAnsi="Times New Roman" w:cs="Times New Roman"/>
              <w:b/>
              <w:bCs/>
              <w:sz w:val="28"/>
              <w:szCs w:val="28"/>
            </w:rPr>
            <w:t>Contents</w:t>
          </w:r>
        </w:p>
        <w:p w14:paraId="7B7AA306" w14:textId="5BB2D8D1" w:rsidR="003569A0" w:rsidRDefault="00FD58BE">
          <w:pPr>
            <w:pStyle w:val="TOC1"/>
            <w:tabs>
              <w:tab w:val="right" w:leader="dot" w:pos="9350"/>
            </w:tabs>
            <w:rPr>
              <w:noProof/>
              <w:kern w:val="2"/>
              <w14:ligatures w14:val="standardContextual"/>
            </w:rPr>
          </w:pPr>
          <w:r>
            <w:fldChar w:fldCharType="begin"/>
          </w:r>
          <w:r>
            <w:instrText xml:space="preserve"> TOC \o "1-3" \h \z \u </w:instrText>
          </w:r>
          <w:r>
            <w:fldChar w:fldCharType="separate"/>
          </w:r>
          <w:hyperlink w:anchor="_Toc219381504" w:history="1">
            <w:r w:rsidR="003569A0" w:rsidRPr="00287325">
              <w:rPr>
                <w:rStyle w:val="Hyperlink"/>
                <w:rFonts w:ascii="Times New Roman" w:eastAsiaTheme="majorEastAsia" w:hAnsi="Times New Roman"/>
                <w:b/>
                <w:noProof/>
              </w:rPr>
              <w:t>MISSION</w:t>
            </w:r>
            <w:r w:rsidR="003569A0">
              <w:rPr>
                <w:noProof/>
                <w:webHidden/>
              </w:rPr>
              <w:tab/>
            </w:r>
            <w:r w:rsidR="003569A0">
              <w:rPr>
                <w:noProof/>
                <w:webHidden/>
              </w:rPr>
              <w:fldChar w:fldCharType="begin"/>
            </w:r>
            <w:r w:rsidR="003569A0">
              <w:rPr>
                <w:noProof/>
                <w:webHidden/>
              </w:rPr>
              <w:instrText xml:space="preserve"> PAGEREF _Toc219381504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2ACD07BB" w14:textId="3CABC326" w:rsidR="003569A0" w:rsidRDefault="00A66A2F">
          <w:pPr>
            <w:pStyle w:val="TOC1"/>
            <w:tabs>
              <w:tab w:val="right" w:leader="dot" w:pos="9350"/>
            </w:tabs>
            <w:rPr>
              <w:noProof/>
              <w:kern w:val="2"/>
              <w14:ligatures w14:val="standardContextual"/>
            </w:rPr>
          </w:pPr>
          <w:hyperlink w:anchor="_Toc219381505" w:history="1">
            <w:r w:rsidR="003569A0" w:rsidRPr="00287325">
              <w:rPr>
                <w:rStyle w:val="Hyperlink"/>
                <w:rFonts w:ascii="Times New Roman" w:eastAsiaTheme="minorHAnsi" w:hAnsi="Times New Roman"/>
                <w:b/>
                <w:noProof/>
              </w:rPr>
              <w:t>T</w:t>
            </w:r>
            <w:r w:rsidR="003569A0" w:rsidRPr="00287325">
              <w:rPr>
                <w:rStyle w:val="Hyperlink"/>
                <w:rFonts w:ascii="Times New Roman" w:eastAsiaTheme="majorEastAsia" w:hAnsi="Times New Roman"/>
                <w:b/>
                <w:noProof/>
              </w:rPr>
              <w:t>HE HONORS CODE OF CONDUCT</w:t>
            </w:r>
            <w:r w:rsidR="003569A0">
              <w:rPr>
                <w:noProof/>
                <w:webHidden/>
              </w:rPr>
              <w:tab/>
            </w:r>
            <w:r w:rsidR="003569A0">
              <w:rPr>
                <w:noProof/>
                <w:webHidden/>
              </w:rPr>
              <w:fldChar w:fldCharType="begin"/>
            </w:r>
            <w:r w:rsidR="003569A0">
              <w:rPr>
                <w:noProof/>
                <w:webHidden/>
              </w:rPr>
              <w:instrText xml:space="preserve"> PAGEREF _Toc219381505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16AE4FCD" w14:textId="1D6047C2" w:rsidR="003569A0" w:rsidRDefault="00A66A2F">
          <w:pPr>
            <w:pStyle w:val="TOC1"/>
            <w:tabs>
              <w:tab w:val="right" w:leader="dot" w:pos="9350"/>
            </w:tabs>
            <w:rPr>
              <w:noProof/>
              <w:kern w:val="2"/>
              <w14:ligatures w14:val="standardContextual"/>
            </w:rPr>
          </w:pPr>
          <w:hyperlink w:anchor="_Toc219381506" w:history="1">
            <w:r w:rsidR="003569A0" w:rsidRPr="00287325">
              <w:rPr>
                <w:rStyle w:val="Hyperlink"/>
                <w:rFonts w:ascii="Times New Roman" w:eastAsiaTheme="majorEastAsia" w:hAnsi="Times New Roman"/>
                <w:b/>
                <w:noProof/>
              </w:rPr>
              <w:t>THE HONORS COLLEGE CURRICULUM</w:t>
            </w:r>
            <w:r w:rsidR="003569A0">
              <w:rPr>
                <w:noProof/>
                <w:webHidden/>
              </w:rPr>
              <w:tab/>
            </w:r>
            <w:r w:rsidR="003569A0">
              <w:rPr>
                <w:noProof/>
                <w:webHidden/>
              </w:rPr>
              <w:fldChar w:fldCharType="begin"/>
            </w:r>
            <w:r w:rsidR="003569A0">
              <w:rPr>
                <w:noProof/>
                <w:webHidden/>
              </w:rPr>
              <w:instrText xml:space="preserve"> PAGEREF _Toc219381506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38382E29" w14:textId="4C9E5B4B" w:rsidR="003569A0" w:rsidRDefault="00A66A2F">
          <w:pPr>
            <w:pStyle w:val="TOC2"/>
            <w:tabs>
              <w:tab w:val="right" w:leader="dot" w:pos="9350"/>
            </w:tabs>
            <w:rPr>
              <w:noProof/>
              <w:kern w:val="2"/>
              <w14:ligatures w14:val="standardContextual"/>
            </w:rPr>
          </w:pPr>
          <w:hyperlink w:anchor="_Toc219381507" w:history="1">
            <w:r w:rsidR="003569A0" w:rsidRPr="00287325">
              <w:rPr>
                <w:rStyle w:val="Hyperlink"/>
                <w:rFonts w:ascii="Times New Roman" w:hAnsi="Times New Roman"/>
                <w:b/>
                <w:noProof/>
              </w:rPr>
              <w:t>The College Seminar</w:t>
            </w:r>
            <w:r w:rsidR="003569A0">
              <w:rPr>
                <w:noProof/>
                <w:webHidden/>
              </w:rPr>
              <w:tab/>
            </w:r>
            <w:r w:rsidR="003569A0">
              <w:rPr>
                <w:noProof/>
                <w:webHidden/>
              </w:rPr>
              <w:fldChar w:fldCharType="begin"/>
            </w:r>
            <w:r w:rsidR="003569A0">
              <w:rPr>
                <w:noProof/>
                <w:webHidden/>
              </w:rPr>
              <w:instrText xml:space="preserve"> PAGEREF _Toc219381507 \h </w:instrText>
            </w:r>
            <w:r w:rsidR="003569A0">
              <w:rPr>
                <w:noProof/>
                <w:webHidden/>
              </w:rPr>
            </w:r>
            <w:r w:rsidR="003569A0">
              <w:rPr>
                <w:noProof/>
                <w:webHidden/>
              </w:rPr>
              <w:fldChar w:fldCharType="separate"/>
            </w:r>
            <w:r w:rsidR="00A966B5">
              <w:rPr>
                <w:noProof/>
                <w:webHidden/>
              </w:rPr>
              <w:t>1</w:t>
            </w:r>
            <w:r w:rsidR="003569A0">
              <w:rPr>
                <w:noProof/>
                <w:webHidden/>
              </w:rPr>
              <w:fldChar w:fldCharType="end"/>
            </w:r>
          </w:hyperlink>
        </w:p>
        <w:p w14:paraId="5E4FA7B2" w14:textId="7BFB7474" w:rsidR="003569A0" w:rsidRDefault="00A66A2F">
          <w:pPr>
            <w:pStyle w:val="TOC2"/>
            <w:tabs>
              <w:tab w:val="right" w:leader="dot" w:pos="9350"/>
            </w:tabs>
            <w:rPr>
              <w:noProof/>
              <w:kern w:val="2"/>
              <w14:ligatures w14:val="standardContextual"/>
            </w:rPr>
          </w:pPr>
          <w:hyperlink w:anchor="_Toc219381508" w:history="1">
            <w:r w:rsidR="003569A0" w:rsidRPr="00287325">
              <w:rPr>
                <w:rStyle w:val="Hyperlink"/>
                <w:rFonts w:ascii="Times New Roman" w:hAnsi="Times New Roman"/>
                <w:b/>
                <w:noProof/>
              </w:rPr>
              <w:t>Written Work and the Honors College Writing Program</w:t>
            </w:r>
            <w:r w:rsidR="003569A0">
              <w:rPr>
                <w:noProof/>
                <w:webHidden/>
              </w:rPr>
              <w:tab/>
            </w:r>
            <w:r w:rsidR="003569A0">
              <w:rPr>
                <w:noProof/>
                <w:webHidden/>
              </w:rPr>
              <w:fldChar w:fldCharType="begin"/>
            </w:r>
            <w:r w:rsidR="003569A0">
              <w:rPr>
                <w:noProof/>
                <w:webHidden/>
              </w:rPr>
              <w:instrText xml:space="preserve"> PAGEREF _Toc219381508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30E13879" w14:textId="02769C10" w:rsidR="003569A0" w:rsidRDefault="00A66A2F">
          <w:pPr>
            <w:pStyle w:val="TOC2"/>
            <w:tabs>
              <w:tab w:val="right" w:leader="dot" w:pos="9350"/>
            </w:tabs>
            <w:rPr>
              <w:noProof/>
              <w:kern w:val="2"/>
              <w14:ligatures w14:val="standardContextual"/>
            </w:rPr>
          </w:pPr>
          <w:hyperlink w:anchor="_Toc219381509" w:history="1">
            <w:r w:rsidR="003569A0" w:rsidRPr="00287325">
              <w:rPr>
                <w:rStyle w:val="Hyperlink"/>
                <w:rFonts w:ascii="Times New Roman" w:hAnsi="Times New Roman"/>
                <w:b/>
                <w:noProof/>
              </w:rPr>
              <w:t>The Honors College Courses</w:t>
            </w:r>
            <w:r w:rsidR="003569A0">
              <w:rPr>
                <w:noProof/>
                <w:webHidden/>
              </w:rPr>
              <w:tab/>
            </w:r>
            <w:r w:rsidR="003569A0">
              <w:rPr>
                <w:noProof/>
                <w:webHidden/>
              </w:rPr>
              <w:fldChar w:fldCharType="begin"/>
            </w:r>
            <w:r w:rsidR="003569A0">
              <w:rPr>
                <w:noProof/>
                <w:webHidden/>
              </w:rPr>
              <w:instrText xml:space="preserve"> PAGEREF _Toc219381509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4B404782" w14:textId="10B083E8" w:rsidR="003569A0" w:rsidRDefault="00A66A2F">
          <w:pPr>
            <w:pStyle w:val="TOC2"/>
            <w:tabs>
              <w:tab w:val="right" w:leader="dot" w:pos="9350"/>
            </w:tabs>
            <w:rPr>
              <w:noProof/>
              <w:kern w:val="2"/>
              <w14:ligatures w14:val="standardContextual"/>
            </w:rPr>
          </w:pPr>
          <w:hyperlink w:anchor="_Toc219381510" w:history="1">
            <w:r w:rsidR="003569A0" w:rsidRPr="00287325">
              <w:rPr>
                <w:rStyle w:val="Hyperlink"/>
                <w:rFonts w:ascii="Times New Roman" w:hAnsi="Times New Roman"/>
                <w:b/>
                <w:noProof/>
              </w:rPr>
              <w:t>Honors College Plans of Study</w:t>
            </w:r>
            <w:r w:rsidR="003569A0">
              <w:rPr>
                <w:noProof/>
                <w:webHidden/>
              </w:rPr>
              <w:tab/>
            </w:r>
            <w:r w:rsidR="003569A0">
              <w:rPr>
                <w:noProof/>
                <w:webHidden/>
              </w:rPr>
              <w:fldChar w:fldCharType="begin"/>
            </w:r>
            <w:r w:rsidR="003569A0">
              <w:rPr>
                <w:noProof/>
                <w:webHidden/>
              </w:rPr>
              <w:instrText xml:space="preserve"> PAGEREF _Toc219381510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7C041FFD" w14:textId="306B4E1F" w:rsidR="003569A0" w:rsidRDefault="00A66A2F">
          <w:pPr>
            <w:pStyle w:val="TOC2"/>
            <w:tabs>
              <w:tab w:val="right" w:leader="dot" w:pos="9350"/>
            </w:tabs>
            <w:rPr>
              <w:noProof/>
              <w:kern w:val="2"/>
              <w14:ligatures w14:val="standardContextual"/>
            </w:rPr>
          </w:pPr>
          <w:hyperlink w:anchor="_Toc219381511" w:history="1">
            <w:r w:rsidR="003569A0" w:rsidRPr="00287325">
              <w:rPr>
                <w:rStyle w:val="Hyperlink"/>
                <w:rFonts w:ascii="Times New Roman" w:hAnsi="Times New Roman"/>
                <w:b/>
                <w:noProof/>
              </w:rPr>
              <w:t>Four-Year Plan</w:t>
            </w:r>
            <w:r w:rsidR="003569A0">
              <w:rPr>
                <w:noProof/>
                <w:webHidden/>
              </w:rPr>
              <w:tab/>
            </w:r>
            <w:r w:rsidR="003569A0">
              <w:rPr>
                <w:noProof/>
                <w:webHidden/>
              </w:rPr>
              <w:fldChar w:fldCharType="begin"/>
            </w:r>
            <w:r w:rsidR="003569A0">
              <w:rPr>
                <w:noProof/>
                <w:webHidden/>
              </w:rPr>
              <w:instrText xml:space="preserve"> PAGEREF _Toc219381511 \h </w:instrText>
            </w:r>
            <w:r w:rsidR="003569A0">
              <w:rPr>
                <w:noProof/>
                <w:webHidden/>
              </w:rPr>
            </w:r>
            <w:r w:rsidR="003569A0">
              <w:rPr>
                <w:noProof/>
                <w:webHidden/>
              </w:rPr>
              <w:fldChar w:fldCharType="separate"/>
            </w:r>
            <w:r w:rsidR="00A966B5">
              <w:rPr>
                <w:noProof/>
                <w:webHidden/>
              </w:rPr>
              <w:t>3</w:t>
            </w:r>
            <w:r w:rsidR="003569A0">
              <w:rPr>
                <w:noProof/>
                <w:webHidden/>
              </w:rPr>
              <w:fldChar w:fldCharType="end"/>
            </w:r>
          </w:hyperlink>
        </w:p>
        <w:p w14:paraId="454C1DFA" w14:textId="7819383E" w:rsidR="003569A0" w:rsidRDefault="00A66A2F">
          <w:pPr>
            <w:pStyle w:val="TOC2"/>
            <w:tabs>
              <w:tab w:val="right" w:leader="dot" w:pos="9350"/>
            </w:tabs>
            <w:rPr>
              <w:noProof/>
              <w:kern w:val="2"/>
              <w14:ligatures w14:val="standardContextual"/>
            </w:rPr>
          </w:pPr>
          <w:hyperlink w:anchor="_Toc219381512" w:history="1">
            <w:r w:rsidR="003569A0" w:rsidRPr="00287325">
              <w:rPr>
                <w:rStyle w:val="Hyperlink"/>
                <w:rFonts w:ascii="Times New Roman" w:hAnsi="Times New Roman"/>
                <w:b/>
                <w:noProof/>
              </w:rPr>
              <w:t>Two-Year Plan</w:t>
            </w:r>
            <w:r w:rsidR="003569A0">
              <w:rPr>
                <w:noProof/>
                <w:webHidden/>
              </w:rPr>
              <w:tab/>
            </w:r>
            <w:r w:rsidR="003569A0">
              <w:rPr>
                <w:noProof/>
                <w:webHidden/>
              </w:rPr>
              <w:fldChar w:fldCharType="begin"/>
            </w:r>
            <w:r w:rsidR="003569A0">
              <w:rPr>
                <w:noProof/>
                <w:webHidden/>
              </w:rPr>
              <w:instrText xml:space="preserve"> PAGEREF _Toc219381512 \h </w:instrText>
            </w:r>
            <w:r w:rsidR="003569A0">
              <w:rPr>
                <w:noProof/>
                <w:webHidden/>
              </w:rPr>
            </w:r>
            <w:r w:rsidR="003569A0">
              <w:rPr>
                <w:noProof/>
                <w:webHidden/>
              </w:rPr>
              <w:fldChar w:fldCharType="separate"/>
            </w:r>
            <w:r w:rsidR="00A966B5">
              <w:rPr>
                <w:noProof/>
                <w:webHidden/>
              </w:rPr>
              <w:t>3</w:t>
            </w:r>
            <w:r w:rsidR="003569A0">
              <w:rPr>
                <w:noProof/>
                <w:webHidden/>
              </w:rPr>
              <w:fldChar w:fldCharType="end"/>
            </w:r>
          </w:hyperlink>
        </w:p>
        <w:p w14:paraId="1426DD69" w14:textId="73EF64E7" w:rsidR="003569A0" w:rsidRDefault="00A66A2F">
          <w:pPr>
            <w:pStyle w:val="TOC2"/>
            <w:tabs>
              <w:tab w:val="right" w:leader="dot" w:pos="9350"/>
            </w:tabs>
            <w:rPr>
              <w:noProof/>
              <w:kern w:val="2"/>
              <w14:ligatures w14:val="standardContextual"/>
            </w:rPr>
          </w:pPr>
          <w:hyperlink w:anchor="_Toc219381513" w:history="1">
            <w:r w:rsidR="003569A0" w:rsidRPr="00287325">
              <w:rPr>
                <w:rStyle w:val="Hyperlink"/>
                <w:rFonts w:ascii="Times New Roman" w:hAnsi="Times New Roman"/>
                <w:b/>
                <w:noProof/>
              </w:rPr>
              <w:t>Two-Year-Plus Plan</w:t>
            </w:r>
            <w:r w:rsidR="003569A0">
              <w:rPr>
                <w:noProof/>
                <w:webHidden/>
              </w:rPr>
              <w:tab/>
            </w:r>
            <w:r w:rsidR="003569A0">
              <w:rPr>
                <w:noProof/>
                <w:webHidden/>
              </w:rPr>
              <w:fldChar w:fldCharType="begin"/>
            </w:r>
            <w:r w:rsidR="003569A0">
              <w:rPr>
                <w:noProof/>
                <w:webHidden/>
              </w:rPr>
              <w:instrText xml:space="preserve"> PAGEREF _Toc219381513 \h </w:instrText>
            </w:r>
            <w:r w:rsidR="003569A0">
              <w:rPr>
                <w:noProof/>
                <w:webHidden/>
              </w:rPr>
            </w:r>
            <w:r w:rsidR="003569A0">
              <w:rPr>
                <w:noProof/>
                <w:webHidden/>
              </w:rPr>
              <w:fldChar w:fldCharType="separate"/>
            </w:r>
            <w:r w:rsidR="00A966B5">
              <w:rPr>
                <w:noProof/>
                <w:webHidden/>
              </w:rPr>
              <w:t>3</w:t>
            </w:r>
            <w:r w:rsidR="003569A0">
              <w:rPr>
                <w:noProof/>
                <w:webHidden/>
              </w:rPr>
              <w:fldChar w:fldCharType="end"/>
            </w:r>
          </w:hyperlink>
        </w:p>
        <w:p w14:paraId="3208B39A" w14:textId="6B08F31D" w:rsidR="003569A0" w:rsidRDefault="00A66A2F">
          <w:pPr>
            <w:pStyle w:val="TOC1"/>
            <w:tabs>
              <w:tab w:val="right" w:leader="dot" w:pos="9350"/>
            </w:tabs>
            <w:rPr>
              <w:noProof/>
              <w:kern w:val="2"/>
              <w14:ligatures w14:val="standardContextual"/>
            </w:rPr>
          </w:pPr>
          <w:hyperlink w:anchor="_Toc219381514" w:history="1">
            <w:r w:rsidR="003569A0" w:rsidRPr="00287325">
              <w:rPr>
                <w:rStyle w:val="Hyperlink"/>
                <w:rFonts w:ascii="Times New Roman" w:eastAsiaTheme="majorEastAsia" w:hAnsi="Times New Roman"/>
                <w:b/>
                <w:noProof/>
              </w:rPr>
              <w:t>HONORS COLLEGE POLICIES AND PROCEDURES</w:t>
            </w:r>
            <w:r w:rsidR="003569A0">
              <w:rPr>
                <w:noProof/>
                <w:webHidden/>
              </w:rPr>
              <w:tab/>
            </w:r>
            <w:r w:rsidR="003569A0">
              <w:rPr>
                <w:noProof/>
                <w:webHidden/>
              </w:rPr>
              <w:fldChar w:fldCharType="begin"/>
            </w:r>
            <w:r w:rsidR="003569A0">
              <w:rPr>
                <w:noProof/>
                <w:webHidden/>
              </w:rPr>
              <w:instrText xml:space="preserve"> PAGEREF _Toc219381514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12DEE61A" w14:textId="7167BBDB" w:rsidR="003569A0" w:rsidRDefault="00A66A2F">
          <w:pPr>
            <w:pStyle w:val="TOC2"/>
            <w:tabs>
              <w:tab w:val="right" w:leader="dot" w:pos="9350"/>
            </w:tabs>
            <w:rPr>
              <w:noProof/>
              <w:kern w:val="2"/>
              <w14:ligatures w14:val="standardContextual"/>
            </w:rPr>
          </w:pPr>
          <w:hyperlink w:anchor="_Toc219381515" w:history="1">
            <w:r w:rsidR="003569A0" w:rsidRPr="00287325">
              <w:rPr>
                <w:rStyle w:val="Hyperlink"/>
                <w:rFonts w:ascii="Times New Roman" w:hAnsi="Times New Roman"/>
                <w:b/>
                <w:noProof/>
              </w:rPr>
              <w:t>Good Standing</w:t>
            </w:r>
            <w:r w:rsidR="003569A0">
              <w:rPr>
                <w:noProof/>
                <w:webHidden/>
              </w:rPr>
              <w:tab/>
            </w:r>
            <w:r w:rsidR="003569A0">
              <w:rPr>
                <w:noProof/>
                <w:webHidden/>
              </w:rPr>
              <w:fldChar w:fldCharType="begin"/>
            </w:r>
            <w:r w:rsidR="003569A0">
              <w:rPr>
                <w:noProof/>
                <w:webHidden/>
              </w:rPr>
              <w:instrText xml:space="preserve"> PAGEREF _Toc219381515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0C2E2E0B" w14:textId="6B83F41A" w:rsidR="003569A0" w:rsidRDefault="00A66A2F">
          <w:pPr>
            <w:pStyle w:val="TOC2"/>
            <w:tabs>
              <w:tab w:val="right" w:leader="dot" w:pos="9350"/>
            </w:tabs>
            <w:rPr>
              <w:noProof/>
              <w:kern w:val="2"/>
              <w14:ligatures w14:val="standardContextual"/>
            </w:rPr>
          </w:pPr>
          <w:hyperlink w:anchor="_Toc219381516" w:history="1">
            <w:r w:rsidR="003569A0" w:rsidRPr="00287325">
              <w:rPr>
                <w:rStyle w:val="Hyperlink"/>
                <w:rFonts w:ascii="Times New Roman" w:hAnsi="Times New Roman"/>
                <w:b/>
                <w:noProof/>
              </w:rPr>
              <w:t>Dean’s List.</w:t>
            </w:r>
            <w:r w:rsidR="003569A0">
              <w:rPr>
                <w:noProof/>
                <w:webHidden/>
              </w:rPr>
              <w:tab/>
            </w:r>
            <w:r w:rsidR="003569A0">
              <w:rPr>
                <w:noProof/>
                <w:webHidden/>
              </w:rPr>
              <w:fldChar w:fldCharType="begin"/>
            </w:r>
            <w:r w:rsidR="003569A0">
              <w:rPr>
                <w:noProof/>
                <w:webHidden/>
              </w:rPr>
              <w:instrText xml:space="preserve"> PAGEREF _Toc219381516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62A9111E" w14:textId="4F624C8A" w:rsidR="003569A0" w:rsidRDefault="00A66A2F">
          <w:pPr>
            <w:pStyle w:val="TOC2"/>
            <w:tabs>
              <w:tab w:val="right" w:leader="dot" w:pos="9350"/>
            </w:tabs>
            <w:rPr>
              <w:noProof/>
              <w:kern w:val="2"/>
              <w14:ligatures w14:val="standardContextual"/>
            </w:rPr>
          </w:pPr>
          <w:hyperlink w:anchor="_Toc219381517" w:history="1">
            <w:r w:rsidR="003569A0" w:rsidRPr="00287325">
              <w:rPr>
                <w:rStyle w:val="Hyperlink"/>
                <w:rFonts w:ascii="Times New Roman" w:hAnsi="Times New Roman"/>
                <w:b/>
                <w:noProof/>
              </w:rPr>
              <w:t>Warning/Probation/Dismissal</w:t>
            </w:r>
            <w:r w:rsidR="003569A0">
              <w:rPr>
                <w:noProof/>
                <w:webHidden/>
              </w:rPr>
              <w:tab/>
            </w:r>
            <w:r w:rsidR="003569A0">
              <w:rPr>
                <w:noProof/>
                <w:webHidden/>
              </w:rPr>
              <w:fldChar w:fldCharType="begin"/>
            </w:r>
            <w:r w:rsidR="003569A0">
              <w:rPr>
                <w:noProof/>
                <w:webHidden/>
              </w:rPr>
              <w:instrText xml:space="preserve"> PAGEREF _Toc219381517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0B02A3CA" w14:textId="09130BE3" w:rsidR="003569A0" w:rsidRDefault="00A66A2F">
          <w:pPr>
            <w:pStyle w:val="TOC2"/>
            <w:tabs>
              <w:tab w:val="right" w:leader="dot" w:pos="9350"/>
            </w:tabs>
            <w:rPr>
              <w:noProof/>
              <w:kern w:val="2"/>
              <w14:ligatures w14:val="standardContextual"/>
            </w:rPr>
          </w:pPr>
          <w:hyperlink w:anchor="_Toc219381518" w:history="1">
            <w:r w:rsidR="003569A0" w:rsidRPr="00287325">
              <w:rPr>
                <w:rStyle w:val="Hyperlink"/>
                <w:rFonts w:ascii="Times New Roman" w:hAnsi="Times New Roman"/>
                <w:b/>
                <w:noProof/>
              </w:rPr>
              <w:t>Honors College Scholarship Renewal</w:t>
            </w:r>
            <w:r w:rsidR="003569A0">
              <w:rPr>
                <w:noProof/>
                <w:webHidden/>
              </w:rPr>
              <w:tab/>
            </w:r>
            <w:r w:rsidR="003569A0">
              <w:rPr>
                <w:noProof/>
                <w:webHidden/>
              </w:rPr>
              <w:fldChar w:fldCharType="begin"/>
            </w:r>
            <w:r w:rsidR="003569A0">
              <w:rPr>
                <w:noProof/>
                <w:webHidden/>
              </w:rPr>
              <w:instrText xml:space="preserve"> PAGEREF _Toc219381518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7F522178" w14:textId="4BE50A10" w:rsidR="003569A0" w:rsidRDefault="00A66A2F">
          <w:pPr>
            <w:pStyle w:val="TOC2"/>
            <w:tabs>
              <w:tab w:val="right" w:leader="dot" w:pos="9350"/>
            </w:tabs>
            <w:rPr>
              <w:noProof/>
              <w:kern w:val="2"/>
              <w14:ligatures w14:val="standardContextual"/>
            </w:rPr>
          </w:pPr>
          <w:hyperlink w:anchor="_Toc219381519" w:history="1">
            <w:r w:rsidR="003569A0" w:rsidRPr="00287325">
              <w:rPr>
                <w:rStyle w:val="Hyperlink"/>
                <w:rFonts w:ascii="Times New Roman" w:hAnsi="Times New Roman"/>
                <w:b/>
                <w:noProof/>
              </w:rPr>
              <w:t>Academic Support</w:t>
            </w:r>
            <w:r w:rsidR="003569A0">
              <w:rPr>
                <w:noProof/>
                <w:webHidden/>
              </w:rPr>
              <w:tab/>
            </w:r>
            <w:r w:rsidR="003569A0">
              <w:rPr>
                <w:noProof/>
                <w:webHidden/>
              </w:rPr>
              <w:fldChar w:fldCharType="begin"/>
            </w:r>
            <w:r w:rsidR="003569A0">
              <w:rPr>
                <w:noProof/>
                <w:webHidden/>
              </w:rPr>
              <w:instrText xml:space="preserve"> PAGEREF _Toc219381519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0CDAF56E" w14:textId="57ED3917" w:rsidR="003569A0" w:rsidRDefault="00A66A2F">
          <w:pPr>
            <w:pStyle w:val="TOC2"/>
            <w:tabs>
              <w:tab w:val="right" w:leader="dot" w:pos="9350"/>
            </w:tabs>
            <w:rPr>
              <w:noProof/>
              <w:kern w:val="2"/>
              <w14:ligatures w14:val="standardContextual"/>
            </w:rPr>
          </w:pPr>
          <w:hyperlink w:anchor="_Toc219381520" w:history="1">
            <w:r w:rsidR="003569A0" w:rsidRPr="00287325">
              <w:rPr>
                <w:rStyle w:val="Hyperlink"/>
                <w:rFonts w:ascii="Times New Roman" w:hAnsi="Times New Roman"/>
                <w:b/>
                <w:noProof/>
              </w:rPr>
              <w:t>Mid-Semester and On-Going Progress Reports</w:t>
            </w:r>
            <w:r w:rsidR="003569A0">
              <w:rPr>
                <w:noProof/>
                <w:webHidden/>
              </w:rPr>
              <w:tab/>
            </w:r>
            <w:r w:rsidR="003569A0">
              <w:rPr>
                <w:noProof/>
                <w:webHidden/>
              </w:rPr>
              <w:fldChar w:fldCharType="begin"/>
            </w:r>
            <w:r w:rsidR="003569A0">
              <w:rPr>
                <w:noProof/>
                <w:webHidden/>
              </w:rPr>
              <w:instrText xml:space="preserve"> PAGEREF _Toc219381520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470621C0" w14:textId="0F3705FC" w:rsidR="003569A0" w:rsidRDefault="00A66A2F">
          <w:pPr>
            <w:pStyle w:val="TOC2"/>
            <w:tabs>
              <w:tab w:val="right" w:leader="dot" w:pos="9350"/>
            </w:tabs>
            <w:rPr>
              <w:noProof/>
              <w:kern w:val="2"/>
              <w14:ligatures w14:val="standardContextual"/>
            </w:rPr>
          </w:pPr>
          <w:hyperlink w:anchor="_Toc219381521" w:history="1">
            <w:r w:rsidR="003569A0" w:rsidRPr="00287325">
              <w:rPr>
                <w:rStyle w:val="Hyperlink"/>
                <w:rFonts w:ascii="Times New Roman" w:hAnsi="Times New Roman"/>
                <w:b/>
                <w:noProof/>
              </w:rPr>
              <w:t>Advising</w:t>
            </w:r>
            <w:r w:rsidR="003569A0">
              <w:rPr>
                <w:noProof/>
                <w:webHidden/>
              </w:rPr>
              <w:tab/>
            </w:r>
            <w:r w:rsidR="003569A0">
              <w:rPr>
                <w:noProof/>
                <w:webHidden/>
              </w:rPr>
              <w:fldChar w:fldCharType="begin"/>
            </w:r>
            <w:r w:rsidR="003569A0">
              <w:rPr>
                <w:noProof/>
                <w:webHidden/>
              </w:rPr>
              <w:instrText xml:space="preserve"> PAGEREF _Toc219381521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5149A3B5" w14:textId="47A2EC53" w:rsidR="003569A0" w:rsidRDefault="00A66A2F">
          <w:pPr>
            <w:pStyle w:val="TOC2"/>
            <w:tabs>
              <w:tab w:val="right" w:leader="dot" w:pos="9350"/>
            </w:tabs>
            <w:rPr>
              <w:noProof/>
              <w:kern w:val="2"/>
              <w14:ligatures w14:val="standardContextual"/>
            </w:rPr>
          </w:pPr>
          <w:hyperlink w:anchor="_Toc219381522" w:history="1">
            <w:r w:rsidR="003569A0" w:rsidRPr="00287325">
              <w:rPr>
                <w:rStyle w:val="Hyperlink"/>
                <w:rFonts w:ascii="Times New Roman" w:hAnsi="Times New Roman"/>
                <w:b/>
                <w:noProof/>
              </w:rPr>
              <w:t>Registration</w:t>
            </w:r>
            <w:r w:rsidR="003569A0">
              <w:rPr>
                <w:noProof/>
                <w:webHidden/>
              </w:rPr>
              <w:tab/>
            </w:r>
            <w:r w:rsidR="003569A0">
              <w:rPr>
                <w:noProof/>
                <w:webHidden/>
              </w:rPr>
              <w:fldChar w:fldCharType="begin"/>
            </w:r>
            <w:r w:rsidR="003569A0">
              <w:rPr>
                <w:noProof/>
                <w:webHidden/>
              </w:rPr>
              <w:instrText xml:space="preserve"> PAGEREF _Toc219381522 \h </w:instrText>
            </w:r>
            <w:r w:rsidR="003569A0">
              <w:rPr>
                <w:noProof/>
                <w:webHidden/>
              </w:rPr>
            </w:r>
            <w:r w:rsidR="003569A0">
              <w:rPr>
                <w:noProof/>
                <w:webHidden/>
              </w:rPr>
              <w:fldChar w:fldCharType="separate"/>
            </w:r>
            <w:r w:rsidR="00A966B5">
              <w:rPr>
                <w:noProof/>
                <w:webHidden/>
              </w:rPr>
              <w:t>4</w:t>
            </w:r>
            <w:r w:rsidR="003569A0">
              <w:rPr>
                <w:noProof/>
                <w:webHidden/>
              </w:rPr>
              <w:fldChar w:fldCharType="end"/>
            </w:r>
          </w:hyperlink>
        </w:p>
        <w:p w14:paraId="111A323F" w14:textId="4E09A256" w:rsidR="003569A0" w:rsidRDefault="00A66A2F">
          <w:pPr>
            <w:pStyle w:val="TOC2"/>
            <w:tabs>
              <w:tab w:val="right" w:leader="dot" w:pos="9350"/>
            </w:tabs>
            <w:rPr>
              <w:noProof/>
              <w:kern w:val="2"/>
              <w14:ligatures w14:val="standardContextual"/>
            </w:rPr>
          </w:pPr>
          <w:hyperlink w:anchor="_Toc219381523" w:history="1">
            <w:r w:rsidR="003569A0" w:rsidRPr="00287325">
              <w:rPr>
                <w:rStyle w:val="Hyperlink"/>
                <w:rFonts w:ascii="Times New Roman" w:hAnsi="Times New Roman"/>
                <w:b/>
                <w:noProof/>
              </w:rPr>
              <w:t>Email</w:t>
            </w:r>
            <w:r w:rsidR="003569A0">
              <w:rPr>
                <w:noProof/>
                <w:webHidden/>
              </w:rPr>
              <w:tab/>
            </w:r>
            <w:r w:rsidR="003569A0">
              <w:rPr>
                <w:noProof/>
                <w:webHidden/>
              </w:rPr>
              <w:fldChar w:fldCharType="begin"/>
            </w:r>
            <w:r w:rsidR="003569A0">
              <w:rPr>
                <w:noProof/>
                <w:webHidden/>
              </w:rPr>
              <w:instrText xml:space="preserve"> PAGEREF _Toc219381523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3506460C" w14:textId="04518170" w:rsidR="003569A0" w:rsidRDefault="00A66A2F">
          <w:pPr>
            <w:pStyle w:val="TOC2"/>
            <w:tabs>
              <w:tab w:val="right" w:leader="dot" w:pos="9350"/>
            </w:tabs>
            <w:rPr>
              <w:noProof/>
              <w:kern w:val="2"/>
              <w14:ligatures w14:val="standardContextual"/>
            </w:rPr>
          </w:pPr>
          <w:hyperlink w:anchor="_Toc219381524" w:history="1">
            <w:r w:rsidR="003569A0" w:rsidRPr="00287325">
              <w:rPr>
                <w:rStyle w:val="Hyperlink"/>
                <w:rFonts w:ascii="Times New Roman" w:hAnsi="Times New Roman"/>
                <w:b/>
                <w:noProof/>
              </w:rPr>
              <w:t>Part-time Enrollment</w:t>
            </w:r>
            <w:r w:rsidR="003569A0">
              <w:rPr>
                <w:noProof/>
                <w:webHidden/>
              </w:rPr>
              <w:tab/>
            </w:r>
            <w:r w:rsidR="003569A0">
              <w:rPr>
                <w:noProof/>
                <w:webHidden/>
              </w:rPr>
              <w:fldChar w:fldCharType="begin"/>
            </w:r>
            <w:r w:rsidR="003569A0">
              <w:rPr>
                <w:noProof/>
                <w:webHidden/>
              </w:rPr>
              <w:instrText xml:space="preserve"> PAGEREF _Toc219381524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4CBA05D0" w14:textId="21DFEF4A" w:rsidR="003569A0" w:rsidRDefault="00A66A2F">
          <w:pPr>
            <w:pStyle w:val="TOC2"/>
            <w:tabs>
              <w:tab w:val="right" w:leader="dot" w:pos="9350"/>
            </w:tabs>
            <w:rPr>
              <w:noProof/>
              <w:kern w:val="2"/>
              <w14:ligatures w14:val="standardContextual"/>
            </w:rPr>
          </w:pPr>
          <w:hyperlink w:anchor="_Toc219381525" w:history="1">
            <w:r w:rsidR="003569A0" w:rsidRPr="00287325">
              <w:rPr>
                <w:rStyle w:val="Hyperlink"/>
                <w:rFonts w:ascii="Times New Roman" w:hAnsi="Times New Roman"/>
                <w:b/>
                <w:noProof/>
              </w:rPr>
              <w:t>Attendance, Due Dates, Civility, and Course Policies</w:t>
            </w:r>
            <w:r w:rsidR="003569A0">
              <w:rPr>
                <w:noProof/>
                <w:webHidden/>
              </w:rPr>
              <w:tab/>
            </w:r>
            <w:r w:rsidR="003569A0">
              <w:rPr>
                <w:noProof/>
                <w:webHidden/>
              </w:rPr>
              <w:fldChar w:fldCharType="begin"/>
            </w:r>
            <w:r w:rsidR="003569A0">
              <w:rPr>
                <w:noProof/>
                <w:webHidden/>
              </w:rPr>
              <w:instrText xml:space="preserve"> PAGEREF _Toc219381525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177DD308" w14:textId="3A25AB65" w:rsidR="003569A0" w:rsidRDefault="00A66A2F">
          <w:pPr>
            <w:pStyle w:val="TOC2"/>
            <w:tabs>
              <w:tab w:val="right" w:leader="dot" w:pos="9350"/>
            </w:tabs>
            <w:rPr>
              <w:noProof/>
              <w:kern w:val="2"/>
              <w14:ligatures w14:val="standardContextual"/>
            </w:rPr>
          </w:pPr>
          <w:hyperlink w:anchor="_Toc219381526" w:history="1">
            <w:r w:rsidR="003569A0" w:rsidRPr="00287325">
              <w:rPr>
                <w:rStyle w:val="Hyperlink"/>
                <w:rFonts w:ascii="Times New Roman" w:hAnsi="Times New Roman"/>
                <w:b/>
                <w:noProof/>
              </w:rPr>
              <w:t>Academic Dishonesty and Use of Generative AI</w:t>
            </w:r>
            <w:r w:rsidR="003569A0">
              <w:rPr>
                <w:noProof/>
                <w:webHidden/>
              </w:rPr>
              <w:tab/>
            </w:r>
            <w:r w:rsidR="003569A0">
              <w:rPr>
                <w:noProof/>
                <w:webHidden/>
              </w:rPr>
              <w:fldChar w:fldCharType="begin"/>
            </w:r>
            <w:r w:rsidR="003569A0">
              <w:rPr>
                <w:noProof/>
                <w:webHidden/>
              </w:rPr>
              <w:instrText xml:space="preserve"> PAGEREF _Toc219381526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5115A4E9" w14:textId="247B0521" w:rsidR="003569A0" w:rsidRDefault="00A66A2F">
          <w:pPr>
            <w:pStyle w:val="TOC2"/>
            <w:tabs>
              <w:tab w:val="right" w:leader="dot" w:pos="9350"/>
            </w:tabs>
            <w:rPr>
              <w:noProof/>
              <w:kern w:val="2"/>
              <w14:ligatures w14:val="standardContextual"/>
            </w:rPr>
          </w:pPr>
          <w:hyperlink w:anchor="_Toc219381527" w:history="1">
            <w:r w:rsidR="003569A0" w:rsidRPr="00287325">
              <w:rPr>
                <w:rStyle w:val="Hyperlink"/>
                <w:rFonts w:ascii="Times New Roman" w:hAnsi="Times New Roman"/>
                <w:b/>
                <w:noProof/>
              </w:rPr>
              <w:t>Grievances</w:t>
            </w:r>
            <w:r w:rsidR="003569A0">
              <w:rPr>
                <w:noProof/>
                <w:webHidden/>
              </w:rPr>
              <w:tab/>
            </w:r>
            <w:r w:rsidR="003569A0">
              <w:rPr>
                <w:noProof/>
                <w:webHidden/>
              </w:rPr>
              <w:fldChar w:fldCharType="begin"/>
            </w:r>
            <w:r w:rsidR="003569A0">
              <w:rPr>
                <w:noProof/>
                <w:webHidden/>
              </w:rPr>
              <w:instrText xml:space="preserve"> PAGEREF _Toc219381527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466451AA" w14:textId="41E01E4F" w:rsidR="003569A0" w:rsidRDefault="00A66A2F">
          <w:pPr>
            <w:pStyle w:val="TOC1"/>
            <w:tabs>
              <w:tab w:val="right" w:leader="dot" w:pos="9350"/>
            </w:tabs>
            <w:rPr>
              <w:noProof/>
              <w:kern w:val="2"/>
              <w14:ligatures w14:val="standardContextual"/>
            </w:rPr>
          </w:pPr>
          <w:hyperlink w:anchor="_Toc219381528" w:history="1">
            <w:r w:rsidR="003569A0" w:rsidRPr="00287325">
              <w:rPr>
                <w:rStyle w:val="Hyperlink"/>
                <w:rFonts w:ascii="Times New Roman" w:eastAsiaTheme="majorEastAsia" w:hAnsi="Times New Roman"/>
                <w:b/>
                <w:noProof/>
              </w:rPr>
              <w:t>ADDITIONAL OPPORTUNITIES TO EXPLORE</w:t>
            </w:r>
            <w:r w:rsidR="003569A0">
              <w:rPr>
                <w:noProof/>
                <w:webHidden/>
              </w:rPr>
              <w:tab/>
            </w:r>
            <w:r w:rsidR="003569A0">
              <w:rPr>
                <w:noProof/>
                <w:webHidden/>
              </w:rPr>
              <w:fldChar w:fldCharType="begin"/>
            </w:r>
            <w:r w:rsidR="003569A0">
              <w:rPr>
                <w:noProof/>
                <w:webHidden/>
              </w:rPr>
              <w:instrText xml:space="preserve"> PAGEREF _Toc219381528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119DCA7E" w14:textId="2B857E44" w:rsidR="003569A0" w:rsidRDefault="00A66A2F">
          <w:pPr>
            <w:pStyle w:val="TOC2"/>
            <w:tabs>
              <w:tab w:val="right" w:leader="dot" w:pos="9350"/>
            </w:tabs>
            <w:rPr>
              <w:noProof/>
              <w:kern w:val="2"/>
              <w14:ligatures w14:val="standardContextual"/>
            </w:rPr>
          </w:pPr>
          <w:hyperlink w:anchor="_Toc219381529" w:history="1">
            <w:r w:rsidR="003569A0" w:rsidRPr="00287325">
              <w:rPr>
                <w:rStyle w:val="Hyperlink"/>
                <w:rFonts w:ascii="Times New Roman" w:hAnsi="Times New Roman"/>
                <w:b/>
                <w:bCs/>
                <w:noProof/>
              </w:rPr>
              <w:t>Peer Mentors</w:t>
            </w:r>
            <w:r w:rsidR="003569A0">
              <w:rPr>
                <w:noProof/>
                <w:webHidden/>
              </w:rPr>
              <w:tab/>
            </w:r>
            <w:r w:rsidR="003569A0">
              <w:rPr>
                <w:noProof/>
                <w:webHidden/>
              </w:rPr>
              <w:fldChar w:fldCharType="begin"/>
            </w:r>
            <w:r w:rsidR="003569A0">
              <w:rPr>
                <w:noProof/>
                <w:webHidden/>
              </w:rPr>
              <w:instrText xml:space="preserve"> PAGEREF _Toc219381529 \h </w:instrText>
            </w:r>
            <w:r w:rsidR="003569A0">
              <w:rPr>
                <w:noProof/>
                <w:webHidden/>
              </w:rPr>
            </w:r>
            <w:r w:rsidR="003569A0">
              <w:rPr>
                <w:noProof/>
                <w:webHidden/>
              </w:rPr>
              <w:fldChar w:fldCharType="separate"/>
            </w:r>
            <w:r w:rsidR="00A966B5">
              <w:rPr>
                <w:noProof/>
                <w:webHidden/>
              </w:rPr>
              <w:t>5</w:t>
            </w:r>
            <w:r w:rsidR="003569A0">
              <w:rPr>
                <w:noProof/>
                <w:webHidden/>
              </w:rPr>
              <w:fldChar w:fldCharType="end"/>
            </w:r>
          </w:hyperlink>
        </w:p>
        <w:p w14:paraId="6D6DEE2E" w14:textId="198A5967" w:rsidR="003569A0" w:rsidRDefault="00A66A2F">
          <w:pPr>
            <w:pStyle w:val="TOC2"/>
            <w:tabs>
              <w:tab w:val="right" w:leader="dot" w:pos="9350"/>
            </w:tabs>
            <w:rPr>
              <w:noProof/>
              <w:kern w:val="2"/>
              <w14:ligatures w14:val="standardContextual"/>
            </w:rPr>
          </w:pPr>
          <w:hyperlink w:anchor="_Toc219381530" w:history="1">
            <w:r w:rsidR="003569A0" w:rsidRPr="00287325">
              <w:rPr>
                <w:rStyle w:val="Hyperlink"/>
                <w:rFonts w:ascii="Times New Roman" w:hAnsi="Times New Roman"/>
                <w:b/>
                <w:bCs/>
                <w:noProof/>
              </w:rPr>
              <w:t>Pierre Laclede Honors College Student Association</w:t>
            </w:r>
            <w:r w:rsidR="003569A0">
              <w:rPr>
                <w:noProof/>
                <w:webHidden/>
              </w:rPr>
              <w:tab/>
            </w:r>
            <w:r w:rsidR="003569A0">
              <w:rPr>
                <w:noProof/>
                <w:webHidden/>
              </w:rPr>
              <w:fldChar w:fldCharType="begin"/>
            </w:r>
            <w:r w:rsidR="003569A0">
              <w:rPr>
                <w:noProof/>
                <w:webHidden/>
              </w:rPr>
              <w:instrText xml:space="preserve"> PAGEREF _Toc219381530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2D575392" w14:textId="3DA8113F" w:rsidR="003569A0" w:rsidRDefault="00A66A2F">
          <w:pPr>
            <w:pStyle w:val="TOC2"/>
            <w:tabs>
              <w:tab w:val="right" w:leader="dot" w:pos="9350"/>
            </w:tabs>
            <w:rPr>
              <w:noProof/>
              <w:kern w:val="2"/>
              <w14:ligatures w14:val="standardContextual"/>
            </w:rPr>
          </w:pPr>
          <w:hyperlink w:anchor="_Toc219381531" w:history="1">
            <w:r w:rsidR="003569A0" w:rsidRPr="00287325">
              <w:rPr>
                <w:rStyle w:val="Hyperlink"/>
                <w:rFonts w:ascii="Times New Roman" w:hAnsi="Times New Roman"/>
                <w:b/>
                <w:noProof/>
              </w:rPr>
              <w:t>Alpha Phi Omega</w:t>
            </w:r>
            <w:r w:rsidR="003569A0">
              <w:rPr>
                <w:noProof/>
                <w:webHidden/>
              </w:rPr>
              <w:tab/>
            </w:r>
            <w:r w:rsidR="003569A0">
              <w:rPr>
                <w:noProof/>
                <w:webHidden/>
              </w:rPr>
              <w:fldChar w:fldCharType="begin"/>
            </w:r>
            <w:r w:rsidR="003569A0">
              <w:rPr>
                <w:noProof/>
                <w:webHidden/>
              </w:rPr>
              <w:instrText xml:space="preserve"> PAGEREF _Toc219381531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A2DE16F" w14:textId="6D5870E5" w:rsidR="003569A0" w:rsidRDefault="00A66A2F">
          <w:pPr>
            <w:pStyle w:val="TOC2"/>
            <w:tabs>
              <w:tab w:val="right" w:leader="dot" w:pos="9350"/>
            </w:tabs>
            <w:rPr>
              <w:noProof/>
              <w:kern w:val="2"/>
              <w14:ligatures w14:val="standardContextual"/>
            </w:rPr>
          </w:pPr>
          <w:hyperlink w:anchor="_Toc219381532" w:history="1">
            <w:r w:rsidR="003569A0" w:rsidRPr="00287325">
              <w:rPr>
                <w:rStyle w:val="Hyperlink"/>
                <w:rFonts w:ascii="Times New Roman" w:hAnsi="Times New Roman"/>
                <w:b/>
                <w:noProof/>
              </w:rPr>
              <w:t>Bellerive</w:t>
            </w:r>
            <w:r w:rsidR="003569A0" w:rsidRPr="00287325">
              <w:rPr>
                <w:rStyle w:val="Hyperlink"/>
                <w:rFonts w:ascii="Times New Roman" w:hAnsi="Times New Roman"/>
                <w:noProof/>
              </w:rPr>
              <w:t>.</w:t>
            </w:r>
            <w:r w:rsidR="003569A0">
              <w:rPr>
                <w:noProof/>
                <w:webHidden/>
              </w:rPr>
              <w:tab/>
            </w:r>
            <w:r w:rsidR="003569A0">
              <w:rPr>
                <w:noProof/>
                <w:webHidden/>
              </w:rPr>
              <w:fldChar w:fldCharType="begin"/>
            </w:r>
            <w:r w:rsidR="003569A0">
              <w:rPr>
                <w:noProof/>
                <w:webHidden/>
              </w:rPr>
              <w:instrText xml:space="preserve"> PAGEREF _Toc219381532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1D2E0730" w14:textId="35A35AC0" w:rsidR="003569A0" w:rsidRDefault="00A66A2F">
          <w:pPr>
            <w:pStyle w:val="TOC2"/>
            <w:tabs>
              <w:tab w:val="right" w:leader="dot" w:pos="9350"/>
            </w:tabs>
            <w:rPr>
              <w:noProof/>
              <w:kern w:val="2"/>
              <w14:ligatures w14:val="standardContextual"/>
            </w:rPr>
          </w:pPr>
          <w:hyperlink w:anchor="_Toc219381533" w:history="1">
            <w:r w:rsidR="003569A0" w:rsidRPr="00287325">
              <w:rPr>
                <w:rStyle w:val="Hyperlink"/>
                <w:rFonts w:ascii="Times New Roman" w:hAnsi="Times New Roman"/>
                <w:b/>
                <w:noProof/>
              </w:rPr>
              <w:t>Brain Stew</w:t>
            </w:r>
            <w:r w:rsidR="003569A0">
              <w:rPr>
                <w:noProof/>
                <w:webHidden/>
              </w:rPr>
              <w:tab/>
            </w:r>
            <w:r w:rsidR="003569A0">
              <w:rPr>
                <w:noProof/>
                <w:webHidden/>
              </w:rPr>
              <w:fldChar w:fldCharType="begin"/>
            </w:r>
            <w:r w:rsidR="003569A0">
              <w:rPr>
                <w:noProof/>
                <w:webHidden/>
              </w:rPr>
              <w:instrText xml:space="preserve"> PAGEREF _Toc219381533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9D68832" w14:textId="0305E5BD" w:rsidR="003569A0" w:rsidRDefault="00A66A2F">
          <w:pPr>
            <w:pStyle w:val="TOC2"/>
            <w:tabs>
              <w:tab w:val="right" w:leader="dot" w:pos="9350"/>
            </w:tabs>
            <w:rPr>
              <w:noProof/>
              <w:kern w:val="2"/>
              <w14:ligatures w14:val="standardContextual"/>
            </w:rPr>
          </w:pPr>
          <w:hyperlink w:anchor="_Toc219381534" w:history="1">
            <w:r w:rsidR="003569A0" w:rsidRPr="00287325">
              <w:rPr>
                <w:rStyle w:val="Hyperlink"/>
                <w:rFonts w:ascii="Times New Roman" w:hAnsi="Times New Roman"/>
                <w:b/>
                <w:noProof/>
              </w:rPr>
              <w:t>Celebrating the Arts</w:t>
            </w:r>
            <w:r w:rsidR="003569A0">
              <w:rPr>
                <w:noProof/>
                <w:webHidden/>
              </w:rPr>
              <w:tab/>
            </w:r>
            <w:r w:rsidR="003569A0">
              <w:rPr>
                <w:noProof/>
                <w:webHidden/>
              </w:rPr>
              <w:fldChar w:fldCharType="begin"/>
            </w:r>
            <w:r w:rsidR="003569A0">
              <w:rPr>
                <w:noProof/>
                <w:webHidden/>
              </w:rPr>
              <w:instrText xml:space="preserve"> PAGEREF _Toc219381534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6338BC8" w14:textId="2563C1D2" w:rsidR="003569A0" w:rsidRDefault="00A66A2F">
          <w:pPr>
            <w:pStyle w:val="TOC2"/>
            <w:tabs>
              <w:tab w:val="right" w:leader="dot" w:pos="9350"/>
            </w:tabs>
            <w:rPr>
              <w:noProof/>
              <w:kern w:val="2"/>
              <w14:ligatures w14:val="standardContextual"/>
            </w:rPr>
          </w:pPr>
          <w:hyperlink w:anchor="_Toc219381535" w:history="1">
            <w:r w:rsidR="003569A0" w:rsidRPr="00287325">
              <w:rPr>
                <w:rStyle w:val="Hyperlink"/>
                <w:rFonts w:ascii="Times New Roman" w:hAnsi="Times New Roman"/>
                <w:b/>
                <w:noProof/>
              </w:rPr>
              <w:t>Study Abroad</w:t>
            </w:r>
            <w:r w:rsidR="003569A0">
              <w:rPr>
                <w:noProof/>
                <w:webHidden/>
              </w:rPr>
              <w:tab/>
            </w:r>
            <w:r w:rsidR="003569A0">
              <w:rPr>
                <w:noProof/>
                <w:webHidden/>
              </w:rPr>
              <w:fldChar w:fldCharType="begin"/>
            </w:r>
            <w:r w:rsidR="003569A0">
              <w:rPr>
                <w:noProof/>
                <w:webHidden/>
              </w:rPr>
              <w:instrText xml:space="preserve"> PAGEREF _Toc219381535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286322E" w14:textId="0C134E97" w:rsidR="003569A0" w:rsidRDefault="00A66A2F">
          <w:pPr>
            <w:pStyle w:val="TOC2"/>
            <w:tabs>
              <w:tab w:val="right" w:leader="dot" w:pos="9350"/>
            </w:tabs>
            <w:rPr>
              <w:noProof/>
              <w:kern w:val="2"/>
              <w14:ligatures w14:val="standardContextual"/>
            </w:rPr>
          </w:pPr>
          <w:hyperlink w:anchor="_Toc219381536" w:history="1">
            <w:r w:rsidR="003569A0" w:rsidRPr="00287325">
              <w:rPr>
                <w:rStyle w:val="Hyperlink"/>
                <w:rFonts w:ascii="Times New Roman" w:hAnsi="Times New Roman"/>
                <w:b/>
                <w:noProof/>
              </w:rPr>
              <w:t>Undergraduate Research</w:t>
            </w:r>
            <w:r w:rsidR="003569A0">
              <w:rPr>
                <w:noProof/>
                <w:webHidden/>
              </w:rPr>
              <w:tab/>
            </w:r>
            <w:r w:rsidR="003569A0">
              <w:rPr>
                <w:noProof/>
                <w:webHidden/>
              </w:rPr>
              <w:fldChar w:fldCharType="begin"/>
            </w:r>
            <w:r w:rsidR="003569A0">
              <w:rPr>
                <w:noProof/>
                <w:webHidden/>
              </w:rPr>
              <w:instrText xml:space="preserve"> PAGEREF _Toc219381536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713FBCDD" w14:textId="225C199B" w:rsidR="003569A0" w:rsidRDefault="00A66A2F">
          <w:pPr>
            <w:pStyle w:val="TOC2"/>
            <w:tabs>
              <w:tab w:val="right" w:leader="dot" w:pos="9350"/>
            </w:tabs>
            <w:rPr>
              <w:noProof/>
              <w:kern w:val="2"/>
              <w14:ligatures w14:val="standardContextual"/>
            </w:rPr>
          </w:pPr>
          <w:hyperlink w:anchor="_Toc219381537" w:history="1">
            <w:r w:rsidR="003569A0" w:rsidRPr="00287325">
              <w:rPr>
                <w:rStyle w:val="Hyperlink"/>
                <w:rFonts w:ascii="Times New Roman" w:hAnsi="Times New Roman"/>
                <w:b/>
                <w:noProof/>
              </w:rPr>
              <w:t>Additional Scholarships</w:t>
            </w:r>
            <w:r w:rsidR="003569A0">
              <w:rPr>
                <w:noProof/>
                <w:webHidden/>
              </w:rPr>
              <w:tab/>
            </w:r>
            <w:r w:rsidR="003569A0">
              <w:rPr>
                <w:noProof/>
                <w:webHidden/>
              </w:rPr>
              <w:fldChar w:fldCharType="begin"/>
            </w:r>
            <w:r w:rsidR="003569A0">
              <w:rPr>
                <w:noProof/>
                <w:webHidden/>
              </w:rPr>
              <w:instrText xml:space="preserve"> PAGEREF _Toc219381537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353D664B" w14:textId="6F160910" w:rsidR="003569A0" w:rsidRDefault="00A66A2F">
          <w:pPr>
            <w:pStyle w:val="TOC2"/>
            <w:tabs>
              <w:tab w:val="right" w:leader="dot" w:pos="9350"/>
            </w:tabs>
            <w:rPr>
              <w:noProof/>
              <w:kern w:val="2"/>
              <w14:ligatures w14:val="standardContextual"/>
            </w:rPr>
          </w:pPr>
          <w:hyperlink w:anchor="_Toc219381538" w:history="1">
            <w:r w:rsidR="003569A0" w:rsidRPr="00287325">
              <w:rPr>
                <w:rStyle w:val="Hyperlink"/>
                <w:rFonts w:ascii="Times New Roman" w:hAnsi="Times New Roman"/>
                <w:b/>
                <w:noProof/>
              </w:rPr>
              <w:t>Additional Honors</w:t>
            </w:r>
            <w:r w:rsidR="003569A0">
              <w:rPr>
                <w:noProof/>
                <w:webHidden/>
              </w:rPr>
              <w:tab/>
            </w:r>
            <w:r w:rsidR="003569A0">
              <w:rPr>
                <w:noProof/>
                <w:webHidden/>
              </w:rPr>
              <w:fldChar w:fldCharType="begin"/>
            </w:r>
            <w:r w:rsidR="003569A0">
              <w:rPr>
                <w:noProof/>
                <w:webHidden/>
              </w:rPr>
              <w:instrText xml:space="preserve"> PAGEREF _Toc219381538 \h </w:instrText>
            </w:r>
            <w:r w:rsidR="003569A0">
              <w:rPr>
                <w:noProof/>
                <w:webHidden/>
              </w:rPr>
            </w:r>
            <w:r w:rsidR="003569A0">
              <w:rPr>
                <w:noProof/>
                <w:webHidden/>
              </w:rPr>
              <w:fldChar w:fldCharType="separate"/>
            </w:r>
            <w:r w:rsidR="00A966B5">
              <w:rPr>
                <w:noProof/>
                <w:webHidden/>
              </w:rPr>
              <w:t>6</w:t>
            </w:r>
            <w:r w:rsidR="003569A0">
              <w:rPr>
                <w:noProof/>
                <w:webHidden/>
              </w:rPr>
              <w:fldChar w:fldCharType="end"/>
            </w:r>
          </w:hyperlink>
        </w:p>
        <w:p w14:paraId="0F8A2D55" w14:textId="6D11C651" w:rsidR="003569A0" w:rsidRDefault="00A66A2F">
          <w:pPr>
            <w:pStyle w:val="TOC2"/>
            <w:tabs>
              <w:tab w:val="right" w:leader="dot" w:pos="9350"/>
            </w:tabs>
            <w:rPr>
              <w:noProof/>
              <w:kern w:val="2"/>
              <w14:ligatures w14:val="standardContextual"/>
            </w:rPr>
          </w:pPr>
          <w:hyperlink w:anchor="_Toc219381539" w:history="1">
            <w:r w:rsidR="003569A0" w:rsidRPr="00287325">
              <w:rPr>
                <w:rStyle w:val="Hyperlink"/>
                <w:rFonts w:ascii="Times New Roman" w:hAnsi="Times New Roman"/>
                <w:b/>
                <w:noProof/>
              </w:rPr>
              <w:t>Appendix A.1: Pierre Laclede Honors College: Degree Audit Form, Four-Year Honors Program</w:t>
            </w:r>
            <w:r w:rsidR="003569A0">
              <w:rPr>
                <w:noProof/>
                <w:webHidden/>
              </w:rPr>
              <w:tab/>
            </w:r>
            <w:r w:rsidR="003569A0">
              <w:rPr>
                <w:noProof/>
                <w:webHidden/>
              </w:rPr>
              <w:fldChar w:fldCharType="begin"/>
            </w:r>
            <w:r w:rsidR="003569A0">
              <w:rPr>
                <w:noProof/>
                <w:webHidden/>
              </w:rPr>
              <w:instrText xml:space="preserve"> PAGEREF _Toc219381539 \h </w:instrText>
            </w:r>
            <w:r w:rsidR="003569A0">
              <w:rPr>
                <w:noProof/>
                <w:webHidden/>
              </w:rPr>
            </w:r>
            <w:r w:rsidR="003569A0">
              <w:rPr>
                <w:noProof/>
                <w:webHidden/>
              </w:rPr>
              <w:fldChar w:fldCharType="separate"/>
            </w:r>
            <w:r w:rsidR="00A966B5">
              <w:rPr>
                <w:noProof/>
                <w:webHidden/>
              </w:rPr>
              <w:t>7</w:t>
            </w:r>
            <w:r w:rsidR="003569A0">
              <w:rPr>
                <w:noProof/>
                <w:webHidden/>
              </w:rPr>
              <w:fldChar w:fldCharType="end"/>
            </w:r>
          </w:hyperlink>
        </w:p>
        <w:p w14:paraId="42F9C070" w14:textId="2A4D82A7" w:rsidR="003569A0" w:rsidRDefault="00A66A2F">
          <w:pPr>
            <w:pStyle w:val="TOC2"/>
            <w:tabs>
              <w:tab w:val="right" w:leader="dot" w:pos="9350"/>
            </w:tabs>
            <w:rPr>
              <w:noProof/>
              <w:kern w:val="2"/>
              <w14:ligatures w14:val="standardContextual"/>
            </w:rPr>
          </w:pPr>
          <w:hyperlink w:anchor="_Toc219381540" w:history="1">
            <w:r w:rsidR="003569A0" w:rsidRPr="00287325">
              <w:rPr>
                <w:rStyle w:val="Hyperlink"/>
                <w:rFonts w:ascii="Times New Roman" w:hAnsi="Times New Roman"/>
                <w:b/>
                <w:noProof/>
              </w:rPr>
              <w:t>Appendix A.2: Pierre Laclede Honors College: Degree Audit Form, Transfer Students,Two-Year or Two-Plus Honors Program</w:t>
            </w:r>
            <w:r w:rsidR="003569A0">
              <w:rPr>
                <w:noProof/>
                <w:webHidden/>
              </w:rPr>
              <w:tab/>
            </w:r>
            <w:r w:rsidR="003569A0">
              <w:rPr>
                <w:noProof/>
                <w:webHidden/>
              </w:rPr>
              <w:fldChar w:fldCharType="begin"/>
            </w:r>
            <w:r w:rsidR="003569A0">
              <w:rPr>
                <w:noProof/>
                <w:webHidden/>
              </w:rPr>
              <w:instrText xml:space="preserve"> PAGEREF _Toc219381540 \h </w:instrText>
            </w:r>
            <w:r w:rsidR="003569A0">
              <w:rPr>
                <w:noProof/>
                <w:webHidden/>
              </w:rPr>
            </w:r>
            <w:r w:rsidR="003569A0">
              <w:rPr>
                <w:noProof/>
                <w:webHidden/>
              </w:rPr>
              <w:fldChar w:fldCharType="separate"/>
            </w:r>
            <w:r w:rsidR="00A966B5">
              <w:rPr>
                <w:noProof/>
                <w:webHidden/>
              </w:rPr>
              <w:t>9</w:t>
            </w:r>
            <w:r w:rsidR="003569A0">
              <w:rPr>
                <w:noProof/>
                <w:webHidden/>
              </w:rPr>
              <w:fldChar w:fldCharType="end"/>
            </w:r>
          </w:hyperlink>
        </w:p>
        <w:p w14:paraId="02586920" w14:textId="0453E646" w:rsidR="003569A0" w:rsidRDefault="00A66A2F">
          <w:pPr>
            <w:pStyle w:val="TOC2"/>
            <w:tabs>
              <w:tab w:val="right" w:leader="dot" w:pos="9350"/>
            </w:tabs>
            <w:rPr>
              <w:noProof/>
              <w:kern w:val="2"/>
              <w14:ligatures w14:val="standardContextual"/>
            </w:rPr>
          </w:pPr>
          <w:hyperlink w:anchor="_Toc219381541" w:history="1">
            <w:r w:rsidR="003569A0" w:rsidRPr="00287325">
              <w:rPr>
                <w:rStyle w:val="Hyperlink"/>
                <w:rFonts w:ascii="Times New Roman" w:hAnsi="Times New Roman"/>
                <w:b/>
                <w:noProof/>
              </w:rPr>
              <w:t>Appendix B: Honors College Advising Mission Statement</w:t>
            </w:r>
            <w:r w:rsidR="003569A0">
              <w:rPr>
                <w:noProof/>
                <w:webHidden/>
              </w:rPr>
              <w:tab/>
            </w:r>
            <w:r w:rsidR="003569A0">
              <w:rPr>
                <w:noProof/>
                <w:webHidden/>
              </w:rPr>
              <w:fldChar w:fldCharType="begin"/>
            </w:r>
            <w:r w:rsidR="003569A0">
              <w:rPr>
                <w:noProof/>
                <w:webHidden/>
              </w:rPr>
              <w:instrText xml:space="preserve"> PAGEREF _Toc219381541 \h </w:instrText>
            </w:r>
            <w:r w:rsidR="003569A0">
              <w:rPr>
                <w:noProof/>
                <w:webHidden/>
              </w:rPr>
            </w:r>
            <w:r w:rsidR="003569A0">
              <w:rPr>
                <w:noProof/>
                <w:webHidden/>
              </w:rPr>
              <w:fldChar w:fldCharType="separate"/>
            </w:r>
            <w:r w:rsidR="00A966B5">
              <w:rPr>
                <w:noProof/>
                <w:webHidden/>
              </w:rPr>
              <w:t>11</w:t>
            </w:r>
            <w:r w:rsidR="003569A0">
              <w:rPr>
                <w:noProof/>
                <w:webHidden/>
              </w:rPr>
              <w:fldChar w:fldCharType="end"/>
            </w:r>
          </w:hyperlink>
        </w:p>
        <w:p w14:paraId="14C59B56" w14:textId="55105474" w:rsidR="003569A0" w:rsidRDefault="00A66A2F">
          <w:pPr>
            <w:pStyle w:val="TOC2"/>
            <w:tabs>
              <w:tab w:val="right" w:leader="dot" w:pos="9350"/>
            </w:tabs>
            <w:rPr>
              <w:noProof/>
              <w:kern w:val="2"/>
              <w14:ligatures w14:val="standardContextual"/>
            </w:rPr>
          </w:pPr>
          <w:hyperlink w:anchor="_Toc219381542" w:history="1">
            <w:r w:rsidR="003569A0" w:rsidRPr="00287325">
              <w:rPr>
                <w:rStyle w:val="Hyperlink"/>
                <w:rFonts w:ascii="Times New Roman" w:hAnsi="Times New Roman"/>
                <w:b/>
                <w:noProof/>
              </w:rPr>
              <w:t>Appendix C.1:  The Honors College Writing Program and Your Writing Portfolios</w:t>
            </w:r>
            <w:r w:rsidR="003569A0">
              <w:rPr>
                <w:noProof/>
                <w:webHidden/>
              </w:rPr>
              <w:tab/>
            </w:r>
            <w:r w:rsidR="003569A0">
              <w:rPr>
                <w:noProof/>
                <w:webHidden/>
              </w:rPr>
              <w:fldChar w:fldCharType="begin"/>
            </w:r>
            <w:r w:rsidR="003569A0">
              <w:rPr>
                <w:noProof/>
                <w:webHidden/>
              </w:rPr>
              <w:instrText xml:space="preserve"> PAGEREF _Toc219381542 \h </w:instrText>
            </w:r>
            <w:r w:rsidR="003569A0">
              <w:rPr>
                <w:noProof/>
                <w:webHidden/>
              </w:rPr>
            </w:r>
            <w:r w:rsidR="003569A0">
              <w:rPr>
                <w:noProof/>
                <w:webHidden/>
              </w:rPr>
              <w:fldChar w:fldCharType="separate"/>
            </w:r>
            <w:r w:rsidR="00A966B5">
              <w:rPr>
                <w:noProof/>
                <w:webHidden/>
              </w:rPr>
              <w:t>13</w:t>
            </w:r>
            <w:r w:rsidR="003569A0">
              <w:rPr>
                <w:noProof/>
                <w:webHidden/>
              </w:rPr>
              <w:fldChar w:fldCharType="end"/>
            </w:r>
          </w:hyperlink>
        </w:p>
        <w:p w14:paraId="7BE4FA3F" w14:textId="746161E4" w:rsidR="003569A0" w:rsidRDefault="00A66A2F">
          <w:pPr>
            <w:pStyle w:val="TOC2"/>
            <w:tabs>
              <w:tab w:val="right" w:leader="dot" w:pos="9350"/>
            </w:tabs>
            <w:rPr>
              <w:noProof/>
              <w:kern w:val="2"/>
              <w14:ligatures w14:val="standardContextual"/>
            </w:rPr>
          </w:pPr>
          <w:hyperlink w:anchor="_Toc219381543" w:history="1">
            <w:r w:rsidR="003569A0" w:rsidRPr="00287325">
              <w:rPr>
                <w:rStyle w:val="Hyperlink"/>
                <w:rFonts w:ascii="Times New Roman" w:hAnsi="Times New Roman"/>
                <w:b/>
                <w:noProof/>
              </w:rPr>
              <w:t>Appendix C.2: Honors Writing Portfolio Frequently Asked Questions</w:t>
            </w:r>
            <w:r w:rsidR="003569A0">
              <w:rPr>
                <w:noProof/>
                <w:webHidden/>
              </w:rPr>
              <w:tab/>
            </w:r>
            <w:r w:rsidR="003569A0">
              <w:rPr>
                <w:noProof/>
                <w:webHidden/>
              </w:rPr>
              <w:fldChar w:fldCharType="begin"/>
            </w:r>
            <w:r w:rsidR="003569A0">
              <w:rPr>
                <w:noProof/>
                <w:webHidden/>
              </w:rPr>
              <w:instrText xml:space="preserve"> PAGEREF _Toc219381543 \h </w:instrText>
            </w:r>
            <w:r w:rsidR="003569A0">
              <w:rPr>
                <w:noProof/>
                <w:webHidden/>
              </w:rPr>
            </w:r>
            <w:r w:rsidR="003569A0">
              <w:rPr>
                <w:noProof/>
                <w:webHidden/>
              </w:rPr>
              <w:fldChar w:fldCharType="separate"/>
            </w:r>
            <w:r w:rsidR="00A966B5">
              <w:rPr>
                <w:noProof/>
                <w:webHidden/>
              </w:rPr>
              <w:t>14</w:t>
            </w:r>
            <w:r w:rsidR="003569A0">
              <w:rPr>
                <w:noProof/>
                <w:webHidden/>
              </w:rPr>
              <w:fldChar w:fldCharType="end"/>
            </w:r>
          </w:hyperlink>
        </w:p>
        <w:p w14:paraId="1A614916" w14:textId="1BB0FA2E" w:rsidR="003569A0" w:rsidRDefault="00A66A2F">
          <w:pPr>
            <w:pStyle w:val="TOC2"/>
            <w:tabs>
              <w:tab w:val="right" w:leader="dot" w:pos="9350"/>
            </w:tabs>
            <w:rPr>
              <w:noProof/>
              <w:kern w:val="2"/>
              <w14:ligatures w14:val="standardContextual"/>
            </w:rPr>
          </w:pPr>
          <w:hyperlink w:anchor="_Toc219381544" w:history="1">
            <w:r w:rsidR="003569A0" w:rsidRPr="00287325">
              <w:rPr>
                <w:rStyle w:val="Hyperlink"/>
                <w:rFonts w:ascii="Times New Roman" w:hAnsi="Times New Roman"/>
                <w:b/>
                <w:noProof/>
              </w:rPr>
              <w:t>Appendix D.1: The PLHC Independent Study Requirement</w:t>
            </w:r>
            <w:r w:rsidR="003569A0">
              <w:rPr>
                <w:noProof/>
                <w:webHidden/>
              </w:rPr>
              <w:tab/>
            </w:r>
            <w:r w:rsidR="003569A0">
              <w:rPr>
                <w:noProof/>
                <w:webHidden/>
              </w:rPr>
              <w:fldChar w:fldCharType="begin"/>
            </w:r>
            <w:r w:rsidR="003569A0">
              <w:rPr>
                <w:noProof/>
                <w:webHidden/>
              </w:rPr>
              <w:instrText xml:space="preserve"> PAGEREF _Toc219381544 \h </w:instrText>
            </w:r>
            <w:r w:rsidR="003569A0">
              <w:rPr>
                <w:noProof/>
                <w:webHidden/>
              </w:rPr>
            </w:r>
            <w:r w:rsidR="003569A0">
              <w:rPr>
                <w:noProof/>
                <w:webHidden/>
              </w:rPr>
              <w:fldChar w:fldCharType="separate"/>
            </w:r>
            <w:r w:rsidR="00A966B5">
              <w:rPr>
                <w:noProof/>
                <w:webHidden/>
              </w:rPr>
              <w:t>16</w:t>
            </w:r>
            <w:r w:rsidR="003569A0">
              <w:rPr>
                <w:noProof/>
                <w:webHidden/>
              </w:rPr>
              <w:fldChar w:fldCharType="end"/>
            </w:r>
          </w:hyperlink>
        </w:p>
        <w:p w14:paraId="213D90C2" w14:textId="462EA646" w:rsidR="003569A0" w:rsidRDefault="00A66A2F">
          <w:pPr>
            <w:pStyle w:val="TOC2"/>
            <w:tabs>
              <w:tab w:val="right" w:leader="dot" w:pos="9350"/>
            </w:tabs>
            <w:rPr>
              <w:noProof/>
              <w:kern w:val="2"/>
              <w14:ligatures w14:val="standardContextual"/>
            </w:rPr>
          </w:pPr>
          <w:hyperlink w:anchor="_Toc219381545" w:history="1">
            <w:r w:rsidR="003569A0" w:rsidRPr="00287325">
              <w:rPr>
                <w:rStyle w:val="Hyperlink"/>
                <w:rFonts w:ascii="Times New Roman" w:hAnsi="Times New Roman"/>
                <w:b/>
                <w:noProof/>
              </w:rPr>
              <w:t>Appendix D.2: Internships for Independent Study</w:t>
            </w:r>
            <w:r w:rsidR="003569A0">
              <w:rPr>
                <w:noProof/>
                <w:webHidden/>
              </w:rPr>
              <w:tab/>
            </w:r>
            <w:r w:rsidR="003569A0">
              <w:rPr>
                <w:noProof/>
                <w:webHidden/>
              </w:rPr>
              <w:fldChar w:fldCharType="begin"/>
            </w:r>
            <w:r w:rsidR="003569A0">
              <w:rPr>
                <w:noProof/>
                <w:webHidden/>
              </w:rPr>
              <w:instrText xml:space="preserve"> PAGEREF _Toc219381545 \h </w:instrText>
            </w:r>
            <w:r w:rsidR="003569A0">
              <w:rPr>
                <w:noProof/>
                <w:webHidden/>
              </w:rPr>
            </w:r>
            <w:r w:rsidR="003569A0">
              <w:rPr>
                <w:noProof/>
                <w:webHidden/>
              </w:rPr>
              <w:fldChar w:fldCharType="separate"/>
            </w:r>
            <w:r w:rsidR="00A966B5">
              <w:rPr>
                <w:noProof/>
                <w:webHidden/>
              </w:rPr>
              <w:t>19</w:t>
            </w:r>
            <w:r w:rsidR="003569A0">
              <w:rPr>
                <w:noProof/>
                <w:webHidden/>
              </w:rPr>
              <w:fldChar w:fldCharType="end"/>
            </w:r>
          </w:hyperlink>
        </w:p>
        <w:p w14:paraId="51E72C0E" w14:textId="4E6ADC95" w:rsidR="003569A0" w:rsidRDefault="00A66A2F">
          <w:pPr>
            <w:pStyle w:val="TOC2"/>
            <w:tabs>
              <w:tab w:val="right" w:leader="dot" w:pos="9350"/>
            </w:tabs>
            <w:rPr>
              <w:noProof/>
              <w:kern w:val="2"/>
              <w14:ligatures w14:val="standardContextual"/>
            </w:rPr>
          </w:pPr>
          <w:hyperlink w:anchor="_Toc219381546" w:history="1">
            <w:r w:rsidR="003569A0" w:rsidRPr="00287325">
              <w:rPr>
                <w:rStyle w:val="Hyperlink"/>
                <w:rFonts w:ascii="Times New Roman" w:hAnsi="Times New Roman"/>
                <w:b/>
                <w:noProof/>
              </w:rPr>
              <w:t>Appendix E: Honors College Exit Interview and Assessment Survey</w:t>
            </w:r>
            <w:r w:rsidR="003569A0">
              <w:rPr>
                <w:noProof/>
                <w:webHidden/>
              </w:rPr>
              <w:tab/>
            </w:r>
            <w:r w:rsidR="003569A0">
              <w:rPr>
                <w:noProof/>
                <w:webHidden/>
              </w:rPr>
              <w:fldChar w:fldCharType="begin"/>
            </w:r>
            <w:r w:rsidR="003569A0">
              <w:rPr>
                <w:noProof/>
                <w:webHidden/>
              </w:rPr>
              <w:instrText xml:space="preserve"> PAGEREF _Toc219381546 \h </w:instrText>
            </w:r>
            <w:r w:rsidR="003569A0">
              <w:rPr>
                <w:noProof/>
                <w:webHidden/>
              </w:rPr>
            </w:r>
            <w:r w:rsidR="003569A0">
              <w:rPr>
                <w:noProof/>
                <w:webHidden/>
              </w:rPr>
              <w:fldChar w:fldCharType="separate"/>
            </w:r>
            <w:r w:rsidR="00A966B5">
              <w:rPr>
                <w:noProof/>
                <w:webHidden/>
              </w:rPr>
              <w:t>21</w:t>
            </w:r>
            <w:r w:rsidR="003569A0">
              <w:rPr>
                <w:noProof/>
                <w:webHidden/>
              </w:rPr>
              <w:fldChar w:fldCharType="end"/>
            </w:r>
          </w:hyperlink>
        </w:p>
        <w:p w14:paraId="2C91FD2A" w14:textId="4BFF797D" w:rsidR="003569A0" w:rsidRDefault="00A66A2F">
          <w:pPr>
            <w:pStyle w:val="TOC2"/>
            <w:tabs>
              <w:tab w:val="right" w:leader="dot" w:pos="9350"/>
            </w:tabs>
            <w:rPr>
              <w:noProof/>
              <w:kern w:val="2"/>
              <w14:ligatures w14:val="standardContextual"/>
            </w:rPr>
          </w:pPr>
          <w:hyperlink w:anchor="_Toc219381547" w:history="1">
            <w:r w:rsidR="003569A0" w:rsidRPr="00287325">
              <w:rPr>
                <w:rStyle w:val="Hyperlink"/>
                <w:rFonts w:ascii="Times New Roman" w:hAnsi="Times New Roman"/>
                <w:b/>
                <w:noProof/>
              </w:rPr>
              <w:t>Appendix F: Profile of the College</w:t>
            </w:r>
            <w:r w:rsidR="003569A0">
              <w:rPr>
                <w:noProof/>
                <w:webHidden/>
              </w:rPr>
              <w:tab/>
            </w:r>
            <w:r w:rsidR="003569A0">
              <w:rPr>
                <w:noProof/>
                <w:webHidden/>
              </w:rPr>
              <w:fldChar w:fldCharType="begin"/>
            </w:r>
            <w:r w:rsidR="003569A0">
              <w:rPr>
                <w:noProof/>
                <w:webHidden/>
              </w:rPr>
              <w:instrText xml:space="preserve"> PAGEREF _Toc219381547 \h </w:instrText>
            </w:r>
            <w:r w:rsidR="003569A0">
              <w:rPr>
                <w:noProof/>
                <w:webHidden/>
              </w:rPr>
            </w:r>
            <w:r w:rsidR="003569A0">
              <w:rPr>
                <w:noProof/>
                <w:webHidden/>
              </w:rPr>
              <w:fldChar w:fldCharType="separate"/>
            </w:r>
            <w:r w:rsidR="00A966B5">
              <w:rPr>
                <w:noProof/>
                <w:webHidden/>
              </w:rPr>
              <w:t>2</w:t>
            </w:r>
            <w:r w:rsidR="003569A0">
              <w:rPr>
                <w:noProof/>
                <w:webHidden/>
              </w:rPr>
              <w:fldChar w:fldCharType="end"/>
            </w:r>
          </w:hyperlink>
        </w:p>
        <w:p w14:paraId="6C9900C8" w14:textId="77A9F332" w:rsidR="00FD58BE" w:rsidRDefault="00FD58BE">
          <w:r>
            <w:rPr>
              <w:b/>
              <w:bCs/>
              <w:noProof/>
            </w:rPr>
            <w:fldChar w:fldCharType="end"/>
          </w:r>
        </w:p>
      </w:sdtContent>
    </w:sdt>
    <w:p w14:paraId="25E67BAC" w14:textId="77777777" w:rsidR="00B873FC" w:rsidRDefault="00B873FC" w:rsidP="00A01580">
      <w:pPr>
        <w:jc w:val="both"/>
        <w:rPr>
          <w:sz w:val="18"/>
          <w:szCs w:val="18"/>
        </w:rPr>
        <w:sectPr w:rsidR="00B873FC" w:rsidSect="00575312">
          <w:pgSz w:w="12240" w:h="15840"/>
          <w:pgMar w:top="1440" w:right="1440" w:bottom="1440" w:left="1440" w:header="576" w:footer="720" w:gutter="0"/>
          <w:cols w:space="720"/>
          <w:docGrid w:linePitch="360"/>
        </w:sectPr>
      </w:pPr>
    </w:p>
    <w:p w14:paraId="16233540" w14:textId="3CF58DF1" w:rsidR="00630C6F" w:rsidRPr="00A966B5" w:rsidRDefault="00630C6F" w:rsidP="00A966B5">
      <w:pPr>
        <w:pStyle w:val="Heading1"/>
        <w:spacing w:before="0"/>
        <w:rPr>
          <w:rFonts w:ascii="Times New Roman" w:hAnsi="Times New Roman" w:cs="Times New Roman"/>
          <w:b/>
          <w:bCs/>
          <w:sz w:val="28"/>
          <w:szCs w:val="28"/>
        </w:rPr>
      </w:pPr>
      <w:bookmarkStart w:id="3" w:name="_Toc219381504"/>
      <w:r w:rsidRPr="00A966B5">
        <w:rPr>
          <w:rFonts w:ascii="Times New Roman" w:hAnsi="Times New Roman" w:cs="Times New Roman"/>
          <w:b/>
          <w:bCs/>
          <w:sz w:val="28"/>
          <w:szCs w:val="28"/>
        </w:rPr>
        <w:lastRenderedPageBreak/>
        <w:t>MISSION</w:t>
      </w:r>
      <w:bookmarkEnd w:id="3"/>
    </w:p>
    <w:p w14:paraId="5FBEA1D4" w14:textId="77777777" w:rsidR="00630C6F" w:rsidRPr="00A33750" w:rsidRDefault="00630C6F" w:rsidP="00630C6F">
      <w:pPr>
        <w:pStyle w:val="NoSpacing"/>
        <w:spacing w:after="240"/>
        <w:rPr>
          <w:rFonts w:ascii="Times New Roman" w:hAnsi="Times New Roman" w:cs="Times New Roman"/>
        </w:rPr>
      </w:pPr>
      <w:r w:rsidRPr="00A33750">
        <w:rPr>
          <w:rFonts w:ascii="Times New Roman" w:hAnsi="Times New Roman" w:cs="Times New Roman"/>
        </w:rPr>
        <w:t>At the Pierre Laclede Honors College we transform lives through engaged, individualized learning in and outside of the classroom. Our graduates are economically productive, ethically committed, thoughtfully engaged, active citizens who flourish within their culture and world.</w:t>
      </w:r>
    </w:p>
    <w:p w14:paraId="2F532A18" w14:textId="77777777" w:rsidR="00630C6F" w:rsidRPr="00A33750" w:rsidRDefault="00630C6F" w:rsidP="00630C6F">
      <w:pPr>
        <w:pStyle w:val="NoSpacing"/>
        <w:spacing w:after="240"/>
        <w:rPr>
          <w:rFonts w:ascii="Times New Roman" w:hAnsi="Times New Roman" w:cs="Times New Roman"/>
        </w:rPr>
      </w:pPr>
      <w:r w:rsidRPr="00A33750">
        <w:rPr>
          <w:rFonts w:ascii="Times New Roman" w:hAnsi="Times New Roman" w:cs="Times New Roman"/>
        </w:rPr>
        <w:t>Our vision is a community that empowers students to develop unique paths that allow them to pursue individual goals.  Small classes (on the average 13) allow students to learn by active questioning and conversation.  Students develop strong communication and writing skills while exploring connections across areas of knowledge as they think critically within and beyond their majors.  By exploring a wealth of beyond-the-classroom opportunities, Honors students develop the crucial foundation for future professional success.</w:t>
      </w:r>
    </w:p>
    <w:p w14:paraId="248299A9" w14:textId="77777777" w:rsidR="00630C6F" w:rsidRDefault="00630C6F" w:rsidP="00630C6F">
      <w:pPr>
        <w:pStyle w:val="NoSpacing"/>
        <w:spacing w:after="240"/>
        <w:rPr>
          <w:rFonts w:ascii="Times New Roman" w:hAnsi="Times New Roman" w:cs="Times New Roman"/>
        </w:rPr>
      </w:pPr>
      <w:r w:rsidRPr="00A33750">
        <w:rPr>
          <w:rFonts w:ascii="Times New Roman" w:hAnsi="Times New Roman" w:cs="Times New Roman"/>
        </w:rPr>
        <w:t>We support our students with individual advising to help them discover the best paths to their goals. Renewable scholarship funding also ensures that this opportunity is available to all no matter their financial situation.</w:t>
      </w:r>
    </w:p>
    <w:p w14:paraId="09255BAC" w14:textId="41CCCE03" w:rsidR="00FD58BE" w:rsidRPr="00A966B5" w:rsidRDefault="00FD58BE" w:rsidP="007B678B">
      <w:pPr>
        <w:pStyle w:val="Heading1"/>
        <w:rPr>
          <w:rFonts w:ascii="Times New Roman" w:hAnsi="Times New Roman" w:cs="Times New Roman"/>
          <w:b/>
          <w:bCs/>
          <w:sz w:val="28"/>
          <w:szCs w:val="28"/>
        </w:rPr>
      </w:pPr>
      <w:bookmarkStart w:id="4" w:name="_Toc219381505"/>
      <w:r w:rsidRPr="00A966B5">
        <w:rPr>
          <w:rFonts w:ascii="Times New Roman" w:eastAsiaTheme="minorHAnsi" w:hAnsi="Times New Roman" w:cs="Times New Roman"/>
          <w:b/>
          <w:bCs/>
          <w:sz w:val="28"/>
          <w:szCs w:val="28"/>
        </w:rPr>
        <w:t>T</w:t>
      </w:r>
      <w:r w:rsidRPr="00A966B5">
        <w:rPr>
          <w:rFonts w:ascii="Times New Roman" w:hAnsi="Times New Roman" w:cs="Times New Roman"/>
          <w:b/>
          <w:bCs/>
          <w:sz w:val="28"/>
          <w:szCs w:val="28"/>
        </w:rPr>
        <w:t>HE HONORS CODE OF CONDUCT</w:t>
      </w:r>
      <w:bookmarkEnd w:id="4"/>
    </w:p>
    <w:p w14:paraId="72ED7367" w14:textId="55381005" w:rsidR="00FD58BE" w:rsidRDefault="00FD58BE" w:rsidP="00FD58BE">
      <w:pPr>
        <w:rPr>
          <w:rFonts w:ascii="Times New Roman" w:hAnsi="Times New Roman"/>
        </w:rPr>
      </w:pPr>
      <w:r w:rsidRPr="00FD58BE">
        <w:rPr>
          <w:rFonts w:ascii="Times New Roman" w:hAnsi="Times New Roman"/>
        </w:rPr>
        <w:t>The Pierre Laclede Honors College community relies upon its students, faculty, and staff to uphold high standards of academic excellence, ethical behavior, responsible citizenship, and professionalism. Honors students lead by example in the classroom, on UMSL’s campus, and throughout the St. Louis region. </w:t>
      </w:r>
      <w:r w:rsidRPr="00FD58BE">
        <w:rPr>
          <w:rFonts w:ascii="Times New Roman" w:hAnsi="Times New Roman"/>
          <w:b/>
          <w:bCs/>
        </w:rPr>
        <w:t> </w:t>
      </w:r>
      <w:r w:rsidRPr="00FD58BE">
        <w:rPr>
          <w:rFonts w:ascii="Times New Roman" w:hAnsi="Times New Roman"/>
        </w:rPr>
        <w:t> </w:t>
      </w:r>
    </w:p>
    <w:p w14:paraId="0004F4A8" w14:textId="64488526" w:rsidR="00FD58BE" w:rsidRDefault="00FD58BE" w:rsidP="00FD58BE">
      <w:pPr>
        <w:rPr>
          <w:rFonts w:ascii="Times New Roman" w:hAnsi="Times New Roman"/>
        </w:rPr>
      </w:pPr>
      <w:r w:rsidRPr="00FD58BE">
        <w:rPr>
          <w:rFonts w:ascii="Times New Roman" w:hAnsi="Times New Roman"/>
        </w:rPr>
        <w:t xml:space="preserve">Each member of our community pledges to engage in respectful dialogue in order to fulfill Honors’ commitment to inclusivity and tolerance through the thoughtful exchange of ideas. Meaningful discussion requires that all members of our community express their ideas freely in a space that affirms the dignity of </w:t>
      </w:r>
      <w:proofErr w:type="gramStart"/>
      <w:r w:rsidRPr="00FD58BE">
        <w:rPr>
          <w:rFonts w:ascii="Times New Roman" w:hAnsi="Times New Roman"/>
        </w:rPr>
        <w:t>each individual</w:t>
      </w:r>
      <w:proofErr w:type="gramEnd"/>
      <w:r w:rsidRPr="00FD58BE">
        <w:rPr>
          <w:rFonts w:ascii="Times New Roman" w:hAnsi="Times New Roman"/>
        </w:rPr>
        <w:t>. Honors students, faculty, and staff commit themselves to developing supportive learning environments that nurture the personal, academic, and professional goals of Honors students. To build and sustain a thriving community of scholars, all students dedicate themselves to participating fully in assigned discussions, coursework, and classroom activities. Beyond the classroom, all members of the Honors College also pledge to participate regularly in Honors-sponsored events, contributing to a vibrant and collaborative community. </w:t>
      </w:r>
    </w:p>
    <w:p w14:paraId="2262100C" w14:textId="43E8F744" w:rsidR="00FD58BE" w:rsidRPr="00110318" w:rsidRDefault="00FD58BE" w:rsidP="00FD58BE">
      <w:pPr>
        <w:rPr>
          <w:rFonts w:ascii="Times New Roman" w:hAnsi="Times New Roman"/>
        </w:rPr>
      </w:pPr>
      <w:r w:rsidRPr="00FD58BE">
        <w:rPr>
          <w:rFonts w:ascii="Times New Roman" w:hAnsi="Times New Roman"/>
        </w:rPr>
        <w:t>Students will uphold high standards of academic integrity in all work produced for Honors courses, research, internships, or community service for UMSL and the St. Louis region. Students will explore and find guidance for these standards in the UMSL’s</w:t>
      </w:r>
      <w:hyperlink r:id="rId36" w:tgtFrame="_blank" w:history="1">
        <w:r w:rsidRPr="00FD58BE">
          <w:rPr>
            <w:rStyle w:val="Hyperlink"/>
            <w:rFonts w:ascii="Times New Roman" w:hAnsi="Times New Roman"/>
          </w:rPr>
          <w:t xml:space="preserve"> </w:t>
        </w:r>
      </w:hyperlink>
      <w:hyperlink r:id="rId37" w:tgtFrame="_blank" w:history="1">
        <w:r w:rsidRPr="00FD58BE">
          <w:rPr>
            <w:rStyle w:val="Hyperlink"/>
            <w:rFonts w:ascii="Times New Roman" w:hAnsi="Times New Roman"/>
          </w:rPr>
          <w:t>Code of Student Conduct</w:t>
        </w:r>
      </w:hyperlink>
      <w:r w:rsidRPr="00FD58BE">
        <w:rPr>
          <w:rFonts w:ascii="Times New Roman" w:hAnsi="Times New Roman"/>
        </w:rPr>
        <w:t>, UMSL’s statements on</w:t>
      </w:r>
      <w:hyperlink r:id="rId38" w:tgtFrame="_blank" w:history="1">
        <w:r w:rsidRPr="00FD58BE">
          <w:rPr>
            <w:rStyle w:val="Hyperlink"/>
            <w:rFonts w:ascii="Times New Roman" w:hAnsi="Times New Roman"/>
          </w:rPr>
          <w:t xml:space="preserve"> </w:t>
        </w:r>
      </w:hyperlink>
      <w:hyperlink r:id="rId39" w:tgtFrame="_blank" w:history="1">
        <w:r w:rsidRPr="00FD58BE">
          <w:rPr>
            <w:rStyle w:val="Hyperlink"/>
            <w:rFonts w:ascii="Times New Roman" w:hAnsi="Times New Roman"/>
          </w:rPr>
          <w:t>Academic Integrity and Student Conduct</w:t>
        </w:r>
      </w:hyperlink>
      <w:r w:rsidRPr="00FD58BE">
        <w:rPr>
          <w:rFonts w:ascii="Times New Roman" w:hAnsi="Times New Roman"/>
          <w:u w:val="single"/>
        </w:rPr>
        <w:t>,</w:t>
      </w:r>
      <w:r w:rsidRPr="00FD58BE">
        <w:rPr>
          <w:rFonts w:ascii="Times New Roman" w:hAnsi="Times New Roman"/>
        </w:rPr>
        <w:t xml:space="preserve"> and the policies of the</w:t>
      </w:r>
      <w:hyperlink r:id="rId40" w:tgtFrame="_blank" w:history="1">
        <w:r w:rsidRPr="00FD58BE">
          <w:rPr>
            <w:rStyle w:val="Hyperlink"/>
            <w:rFonts w:ascii="Times New Roman" w:hAnsi="Times New Roman"/>
          </w:rPr>
          <w:t xml:space="preserve"> </w:t>
        </w:r>
      </w:hyperlink>
      <w:hyperlink r:id="rId41" w:tgtFrame="_blank" w:history="1">
        <w:r w:rsidRPr="00FD58BE">
          <w:rPr>
            <w:rStyle w:val="Hyperlink"/>
            <w:rFonts w:ascii="Times New Roman" w:hAnsi="Times New Roman"/>
            <w:i/>
            <w:iCs/>
          </w:rPr>
          <w:t>Handbook for Students, Faculty, and Staff of the Pierre Laclede Honors College</w:t>
        </w:r>
      </w:hyperlink>
      <w:r w:rsidRPr="00FD58BE">
        <w:rPr>
          <w:rFonts w:ascii="Times New Roman" w:hAnsi="Times New Roman"/>
        </w:rPr>
        <w:t>.  </w:t>
      </w:r>
    </w:p>
    <w:p w14:paraId="5CB46567" w14:textId="0F7B52D5" w:rsidR="00630C6F" w:rsidRPr="00A966B5" w:rsidRDefault="00630C6F" w:rsidP="007B678B">
      <w:pPr>
        <w:pStyle w:val="Heading1"/>
        <w:rPr>
          <w:rFonts w:ascii="Times New Roman" w:hAnsi="Times New Roman" w:cs="Times New Roman"/>
          <w:b/>
          <w:bCs/>
          <w:sz w:val="28"/>
          <w:szCs w:val="28"/>
        </w:rPr>
      </w:pPr>
      <w:bookmarkStart w:id="5" w:name="_Toc219381506"/>
      <w:r w:rsidRPr="00A966B5">
        <w:rPr>
          <w:rFonts w:ascii="Times New Roman" w:hAnsi="Times New Roman" w:cs="Times New Roman"/>
          <w:b/>
          <w:bCs/>
          <w:sz w:val="28"/>
          <w:szCs w:val="28"/>
        </w:rPr>
        <w:t>THE HONORS COLLEGE CURRICULUM</w:t>
      </w:r>
      <w:bookmarkEnd w:id="5"/>
    </w:p>
    <w:p w14:paraId="0FA3019A" w14:textId="77777777" w:rsidR="00630C6F" w:rsidRPr="008C13B1" w:rsidRDefault="00630C6F" w:rsidP="008C13B1">
      <w:pPr>
        <w:pStyle w:val="Heading2"/>
        <w:rPr>
          <w:rFonts w:ascii="Times New Roman" w:hAnsi="Times New Roman" w:cs="Times New Roman"/>
          <w:b/>
          <w:sz w:val="24"/>
          <w:szCs w:val="24"/>
        </w:rPr>
      </w:pPr>
      <w:bookmarkStart w:id="6" w:name="_Toc219381507"/>
      <w:r w:rsidRPr="008C13B1">
        <w:rPr>
          <w:rFonts w:ascii="Times New Roman" w:hAnsi="Times New Roman" w:cs="Times New Roman"/>
          <w:b/>
          <w:sz w:val="24"/>
          <w:szCs w:val="24"/>
        </w:rPr>
        <w:t>The College Seminar</w:t>
      </w:r>
      <w:bookmarkEnd w:id="6"/>
    </w:p>
    <w:p w14:paraId="7B813AF9" w14:textId="35F551F4" w:rsidR="00630C6F" w:rsidRPr="000F2F4B" w:rsidRDefault="00630C6F" w:rsidP="00630C6F">
      <w:pPr>
        <w:pStyle w:val="NoSpacing"/>
        <w:spacing w:after="240"/>
        <w:rPr>
          <w:rFonts w:ascii="Times New Roman" w:hAnsi="Times New Roman" w:cs="Times New Roman"/>
        </w:rPr>
      </w:pPr>
      <w:r w:rsidRPr="000F2F4B">
        <w:rPr>
          <w:rFonts w:ascii="Times New Roman" w:hAnsi="Times New Roman" w:cs="Times New Roman"/>
        </w:rPr>
        <w:t xml:space="preserve">The heart and soul of Honors at UMSL is the college seminar.  </w:t>
      </w:r>
      <w:r w:rsidR="00A70054">
        <w:rPr>
          <w:rFonts w:ascii="Times New Roman" w:hAnsi="Times New Roman" w:cs="Times New Roman"/>
        </w:rPr>
        <w:t xml:space="preserve">Seminar-style classes are based in reading, writing, discussion, and critical thinking.  </w:t>
      </w:r>
      <w:r w:rsidRPr="000F2F4B">
        <w:rPr>
          <w:rFonts w:ascii="Times New Roman" w:hAnsi="Times New Roman" w:cs="Times New Roman"/>
        </w:rPr>
        <w:t xml:space="preserve">In this exciting environment, students bring their diverse backgrounds, experiences, and knowledge </w:t>
      </w:r>
      <w:r w:rsidRPr="00302238">
        <w:rPr>
          <w:rFonts w:ascii="Times New Roman" w:hAnsi="Times New Roman" w:cs="Times New Roman"/>
        </w:rPr>
        <w:t xml:space="preserve">into </w:t>
      </w:r>
      <w:r w:rsidR="00DC3667" w:rsidRPr="00302238">
        <w:rPr>
          <w:rFonts w:ascii="Times New Roman" w:hAnsi="Times New Roman" w:cs="Times New Roman"/>
        </w:rPr>
        <w:t xml:space="preserve">a </w:t>
      </w:r>
      <w:r w:rsidR="007B341D">
        <w:rPr>
          <w:rFonts w:ascii="Times New Roman" w:hAnsi="Times New Roman" w:cs="Times New Roman"/>
        </w:rPr>
        <w:t>close-knit</w:t>
      </w:r>
      <w:r w:rsidRPr="000F2F4B">
        <w:rPr>
          <w:rFonts w:ascii="Times New Roman" w:hAnsi="Times New Roman" w:cs="Times New Roman"/>
        </w:rPr>
        <w:t xml:space="preserve"> learning community that fosters academic development.</w:t>
      </w:r>
    </w:p>
    <w:p w14:paraId="27C04DFB" w14:textId="77777777" w:rsidR="00630C6F" w:rsidRPr="008C13B1" w:rsidRDefault="00630C6F" w:rsidP="008C13B1">
      <w:pPr>
        <w:pStyle w:val="Heading2"/>
        <w:rPr>
          <w:rFonts w:ascii="Times New Roman" w:hAnsi="Times New Roman" w:cs="Times New Roman"/>
          <w:b/>
          <w:sz w:val="24"/>
          <w:szCs w:val="24"/>
        </w:rPr>
      </w:pPr>
      <w:bookmarkStart w:id="7" w:name="_Toc219381508"/>
      <w:r w:rsidRPr="008C13B1">
        <w:rPr>
          <w:rFonts w:ascii="Times New Roman" w:hAnsi="Times New Roman" w:cs="Times New Roman"/>
          <w:b/>
          <w:sz w:val="24"/>
          <w:szCs w:val="24"/>
        </w:rPr>
        <w:t>Written Work and the Honors College Writing Program</w:t>
      </w:r>
      <w:bookmarkEnd w:id="7"/>
    </w:p>
    <w:p w14:paraId="26050957" w14:textId="6E015DEC" w:rsidR="00634757" w:rsidRPr="00FC2FF2" w:rsidRDefault="00630C6F" w:rsidP="00630C6F">
      <w:pPr>
        <w:pStyle w:val="NoSpacing"/>
        <w:spacing w:after="240"/>
        <w:rPr>
          <w:rFonts w:ascii="Times New Roman" w:hAnsi="Times New Roman" w:cs="Times New Roman"/>
        </w:rPr>
      </w:pPr>
      <w:r w:rsidRPr="00F201E9">
        <w:rPr>
          <w:rFonts w:ascii="Times New Roman" w:hAnsi="Times New Roman" w:cs="Times New Roman"/>
        </w:rPr>
        <w:t xml:space="preserve">The Honors College’s chief form of assessment in all coursework is writing.  Various forms of writing are used to advance learning, express ideas, and evaluate students’ understanding of ideas, texts, and </w:t>
      </w:r>
      <w:r w:rsidRPr="00F201E9">
        <w:rPr>
          <w:rFonts w:ascii="Times New Roman" w:hAnsi="Times New Roman" w:cs="Times New Roman"/>
        </w:rPr>
        <w:lastRenderedPageBreak/>
        <w:t xml:space="preserve">research.  While writing is a major component of all our courses, our writing curriculum also includes formal composition courses (Honors 1100, 3100, 3120, 3160), creative writing courses (Honors 2020, 3020), and our </w:t>
      </w:r>
      <w:r w:rsidR="007B341D">
        <w:rPr>
          <w:rFonts w:ascii="Times New Roman" w:hAnsi="Times New Roman" w:cs="Times New Roman"/>
        </w:rPr>
        <w:t>writing capstone (Honors 4100)</w:t>
      </w:r>
      <w:r w:rsidRPr="00F201E9">
        <w:rPr>
          <w:rFonts w:ascii="Times New Roman" w:hAnsi="Times New Roman" w:cs="Times New Roman"/>
        </w:rPr>
        <w:t xml:space="preserve">.  </w:t>
      </w:r>
      <w:r w:rsidR="00634757" w:rsidRPr="00634757">
        <w:rPr>
          <w:rFonts w:ascii="Times New Roman" w:hAnsi="Times New Roman" w:cs="Times New Roman"/>
        </w:rPr>
        <w:t xml:space="preserve">In Honors 4100, typically taken in the senior year, </w:t>
      </w:r>
      <w:r w:rsidR="00634757" w:rsidRPr="00FC2FF2">
        <w:rPr>
          <w:rFonts w:ascii="Times New Roman" w:hAnsi="Times New Roman" w:cs="Times New Roman"/>
        </w:rPr>
        <w:t xml:space="preserve">students review their </w:t>
      </w:r>
      <w:r w:rsidR="00405C05" w:rsidRPr="00FC2FF2">
        <w:rPr>
          <w:rFonts w:ascii="Times New Roman" w:hAnsi="Times New Roman" w:cs="Times New Roman"/>
        </w:rPr>
        <w:t>coursework</w:t>
      </w:r>
      <w:r w:rsidR="00634757" w:rsidRPr="00FC2FF2">
        <w:rPr>
          <w:rFonts w:ascii="Times New Roman" w:hAnsi="Times New Roman" w:cs="Times New Roman"/>
        </w:rPr>
        <w:t xml:space="preserve"> with a faculty member and develop writing projects to prepare for careers, graduate school, or professional degree opportunities.  For further information on the Portfolio, please see Appendix </w:t>
      </w:r>
      <w:r w:rsidR="00A70054" w:rsidRPr="00FC2FF2">
        <w:rPr>
          <w:rFonts w:ascii="Times New Roman" w:hAnsi="Times New Roman" w:cs="Times New Roman"/>
        </w:rPr>
        <w:t>C</w:t>
      </w:r>
      <w:r w:rsidR="00634757" w:rsidRPr="00FC2FF2">
        <w:rPr>
          <w:rFonts w:ascii="Times New Roman" w:hAnsi="Times New Roman" w:cs="Times New Roman"/>
        </w:rPr>
        <w:t xml:space="preserve">.1.  </w:t>
      </w:r>
    </w:p>
    <w:p w14:paraId="177C62D7" w14:textId="5E4A5E3F" w:rsidR="00630C6F" w:rsidRPr="00FC2FF2" w:rsidRDefault="00630C6F" w:rsidP="00630C6F">
      <w:pPr>
        <w:pStyle w:val="NoSpacing"/>
        <w:spacing w:after="240"/>
        <w:rPr>
          <w:rFonts w:ascii="Times New Roman" w:hAnsi="Times New Roman" w:cs="Times New Roman"/>
        </w:rPr>
      </w:pPr>
      <w:r w:rsidRPr="00FC2FF2">
        <w:rPr>
          <w:rFonts w:ascii="Times New Roman" w:hAnsi="Times New Roman" w:cs="Times New Roman"/>
        </w:rPr>
        <w:t xml:space="preserve">Additional writing opportunities include our yearly literary anthology, </w:t>
      </w:r>
      <w:r w:rsidRPr="00FC2FF2">
        <w:rPr>
          <w:rFonts w:ascii="Times New Roman" w:hAnsi="Times New Roman" w:cs="Times New Roman"/>
          <w:i/>
        </w:rPr>
        <w:t>Bellerive</w:t>
      </w:r>
      <w:r w:rsidRPr="00FC2FF2">
        <w:rPr>
          <w:rFonts w:ascii="Times New Roman" w:hAnsi="Times New Roman" w:cs="Times New Roman"/>
        </w:rPr>
        <w:t xml:space="preserve">, </w:t>
      </w:r>
      <w:r w:rsidR="00985808" w:rsidRPr="00FC2FF2">
        <w:rPr>
          <w:rFonts w:ascii="Times New Roman" w:hAnsi="Times New Roman" w:cs="Times New Roman"/>
        </w:rPr>
        <w:t xml:space="preserve">a </w:t>
      </w:r>
      <w:r w:rsidRPr="00FC2FF2">
        <w:rPr>
          <w:rFonts w:ascii="Times New Roman" w:hAnsi="Times New Roman" w:cs="Times New Roman"/>
        </w:rPr>
        <w:t xml:space="preserve">student newsletter, </w:t>
      </w:r>
      <w:r w:rsidRPr="00FC2FF2">
        <w:rPr>
          <w:rFonts w:ascii="Times New Roman" w:hAnsi="Times New Roman" w:cs="Times New Roman"/>
          <w:i/>
        </w:rPr>
        <w:t>Brain Stew</w:t>
      </w:r>
      <w:r w:rsidRPr="00FC2FF2">
        <w:rPr>
          <w:rFonts w:ascii="Times New Roman" w:hAnsi="Times New Roman" w:cs="Times New Roman"/>
        </w:rPr>
        <w:t xml:space="preserve">, </w:t>
      </w:r>
      <w:r w:rsidR="000E3620" w:rsidRPr="00FC2FF2">
        <w:rPr>
          <w:rFonts w:ascii="Times New Roman" w:hAnsi="Times New Roman" w:cs="Times New Roman"/>
        </w:rPr>
        <w:t xml:space="preserve">our student-written alumni newsletter, </w:t>
      </w:r>
      <w:r w:rsidR="000E3620" w:rsidRPr="00FC2FF2">
        <w:rPr>
          <w:rFonts w:ascii="Times New Roman" w:hAnsi="Times New Roman" w:cs="Times New Roman"/>
          <w:i/>
        </w:rPr>
        <w:t>Provenance</w:t>
      </w:r>
      <w:r w:rsidR="000E3620" w:rsidRPr="00FC2FF2">
        <w:rPr>
          <w:rFonts w:ascii="Times New Roman" w:hAnsi="Times New Roman" w:cs="Times New Roman"/>
        </w:rPr>
        <w:t xml:space="preserve">, </w:t>
      </w:r>
      <w:r w:rsidRPr="00FC2FF2">
        <w:rPr>
          <w:rFonts w:ascii="Times New Roman" w:hAnsi="Times New Roman" w:cs="Times New Roman"/>
        </w:rPr>
        <w:t xml:space="preserve">and our annual </w:t>
      </w:r>
      <w:r w:rsidRPr="00FC2FF2">
        <w:rPr>
          <w:rFonts w:ascii="Times New Roman" w:hAnsi="Times New Roman" w:cs="Times New Roman"/>
          <w:i/>
        </w:rPr>
        <w:t>Excellence in Writing</w:t>
      </w:r>
      <w:r w:rsidRPr="00FC2FF2">
        <w:rPr>
          <w:rFonts w:ascii="Times New Roman" w:hAnsi="Times New Roman" w:cs="Times New Roman"/>
        </w:rPr>
        <w:t xml:space="preserve"> competition.  </w:t>
      </w:r>
    </w:p>
    <w:p w14:paraId="19E87E9E" w14:textId="77777777" w:rsidR="00630C6F" w:rsidRPr="008C13B1" w:rsidRDefault="00630C6F" w:rsidP="008C13B1">
      <w:pPr>
        <w:pStyle w:val="Heading2"/>
        <w:rPr>
          <w:rFonts w:ascii="Times New Roman" w:hAnsi="Times New Roman" w:cs="Times New Roman"/>
          <w:b/>
          <w:sz w:val="24"/>
          <w:szCs w:val="24"/>
        </w:rPr>
      </w:pPr>
      <w:bookmarkStart w:id="8" w:name="_Toc219381509"/>
      <w:r w:rsidRPr="008C13B1">
        <w:rPr>
          <w:rFonts w:ascii="Times New Roman" w:hAnsi="Times New Roman" w:cs="Times New Roman"/>
          <w:b/>
          <w:sz w:val="24"/>
          <w:szCs w:val="24"/>
        </w:rPr>
        <w:t>The Honors College Courses</w:t>
      </w:r>
      <w:bookmarkEnd w:id="8"/>
    </w:p>
    <w:p w14:paraId="074E22D5" w14:textId="7E3CDE5B" w:rsidR="00630C6F" w:rsidRPr="000F2F4B" w:rsidRDefault="00630C6F" w:rsidP="00630C6F">
      <w:pPr>
        <w:pStyle w:val="NoSpacing"/>
        <w:spacing w:after="240"/>
        <w:rPr>
          <w:rFonts w:ascii="Times New Roman" w:hAnsi="Times New Roman" w:cs="Times New Roman"/>
        </w:rPr>
      </w:pPr>
      <w:r w:rsidRPr="00FC2FF2">
        <w:rPr>
          <w:rFonts w:ascii="Times New Roman" w:hAnsi="Times New Roman" w:cs="Times New Roman"/>
          <w:u w:val="single"/>
        </w:rPr>
        <w:t>1000 Level</w:t>
      </w:r>
      <w:r w:rsidRPr="00FC2FF2">
        <w:rPr>
          <w:rFonts w:ascii="Times New Roman" w:hAnsi="Times New Roman" w:cs="Times New Roman"/>
        </w:rPr>
        <w:t>: Restricted p</w:t>
      </w:r>
      <w:r w:rsidR="00634757" w:rsidRPr="00FC2FF2">
        <w:rPr>
          <w:rFonts w:ascii="Times New Roman" w:hAnsi="Times New Roman" w:cs="Times New Roman"/>
        </w:rPr>
        <w:t>rimarily to freshmen, our first-</w:t>
      </w:r>
      <w:r w:rsidRPr="00FC2FF2">
        <w:rPr>
          <w:rFonts w:ascii="Times New Roman" w:hAnsi="Times New Roman" w:cs="Times New Roman"/>
        </w:rPr>
        <w:t xml:space="preserve">year curriculum introduces students to </w:t>
      </w:r>
      <w:r w:rsidR="00634757" w:rsidRPr="00FC2FF2">
        <w:rPr>
          <w:rFonts w:ascii="Times New Roman" w:hAnsi="Times New Roman" w:cs="Times New Roman"/>
        </w:rPr>
        <w:t>influential texts from diverse Western and non-Western cultures through our</w:t>
      </w:r>
      <w:r w:rsidR="00634757" w:rsidRPr="00FC2FF2">
        <w:t xml:space="preserve"> </w:t>
      </w:r>
      <w:r w:rsidRPr="00FC2FF2">
        <w:rPr>
          <w:rFonts w:ascii="Times New Roman" w:hAnsi="Times New Roman" w:cs="Times New Roman"/>
        </w:rPr>
        <w:t xml:space="preserve">Cultural Traditions sequence; our complementary Western, American, and Non-Western courses provide more in-depth exploration of a </w:t>
      </w:r>
      <w:r w:rsidR="00541DC9">
        <w:rPr>
          <w:rFonts w:ascii="Times New Roman" w:hAnsi="Times New Roman" w:cs="Times New Roman"/>
        </w:rPr>
        <w:t>topic</w:t>
      </w:r>
      <w:r w:rsidRPr="00FC2FF2">
        <w:rPr>
          <w:rFonts w:ascii="Times New Roman" w:hAnsi="Times New Roman" w:cs="Times New Roman"/>
        </w:rPr>
        <w:t xml:space="preserve"> </w:t>
      </w:r>
      <w:r w:rsidR="00541DC9">
        <w:rPr>
          <w:rFonts w:ascii="Times New Roman" w:hAnsi="Times New Roman" w:cs="Times New Roman"/>
        </w:rPr>
        <w:t xml:space="preserve">broadly </w:t>
      </w:r>
      <w:r w:rsidRPr="00FC2FF2">
        <w:rPr>
          <w:rFonts w:ascii="Times New Roman" w:hAnsi="Times New Roman" w:cs="Times New Roman"/>
        </w:rPr>
        <w:t>covered in Cultural Traditions.</w:t>
      </w:r>
      <w:r w:rsidRPr="000F2F4B">
        <w:rPr>
          <w:rFonts w:ascii="Times New Roman" w:hAnsi="Times New Roman" w:cs="Times New Roman"/>
        </w:rPr>
        <w:t xml:space="preserve">  Students take Cultural Traditions I (fall) and II (spring), along with an associated class from either our Western (1110, 1130) or American (1230) Traditions series in one semester and an associated class from our Non-Western (1310, 1330) Traditions series in the other semester. </w:t>
      </w:r>
      <w:proofErr w:type="gramStart"/>
      <w:r w:rsidRPr="000F2F4B">
        <w:rPr>
          <w:rFonts w:ascii="Times New Roman" w:hAnsi="Times New Roman" w:cs="Times New Roman"/>
        </w:rPr>
        <w:t>All of</w:t>
      </w:r>
      <w:proofErr w:type="gramEnd"/>
      <w:r w:rsidRPr="000F2F4B">
        <w:rPr>
          <w:rFonts w:ascii="Times New Roman" w:hAnsi="Times New Roman" w:cs="Times New Roman"/>
        </w:rPr>
        <w:t xml:space="preserve"> these courses fulfill general education or other university requirements. Students also complete Honors 1100: Freshman Composition in their first year, unless they have advanced or transfer credit for this campus requirement.  Cultural Traditions I and II are also First Year Experience courses and fulfill the FYE requirement for all majors in the College of Arts and Sciences. </w:t>
      </w:r>
    </w:p>
    <w:p w14:paraId="5B9AF807" w14:textId="1EDD6DA5" w:rsidR="00630C6F" w:rsidRPr="00637249" w:rsidRDefault="00630C6F" w:rsidP="00630C6F">
      <w:pPr>
        <w:pStyle w:val="NoSpacing"/>
        <w:spacing w:after="240"/>
        <w:rPr>
          <w:rFonts w:ascii="Times New Roman" w:hAnsi="Times New Roman" w:cs="Times New Roman"/>
        </w:rPr>
      </w:pPr>
      <w:r w:rsidRPr="000F2F4B">
        <w:rPr>
          <w:rFonts w:ascii="Times New Roman" w:hAnsi="Times New Roman" w:cs="Times New Roman"/>
          <w:u w:val="single"/>
        </w:rPr>
        <w:t>2000 Level</w:t>
      </w:r>
      <w:r w:rsidRPr="000F2F4B">
        <w:rPr>
          <w:rFonts w:ascii="Times New Roman" w:hAnsi="Times New Roman" w:cs="Times New Roman"/>
        </w:rPr>
        <w:t>: Primarily for sophomores and juniors, t</w:t>
      </w:r>
      <w:r>
        <w:rPr>
          <w:rFonts w:ascii="Times New Roman" w:hAnsi="Times New Roman" w:cs="Times New Roman"/>
        </w:rPr>
        <w:t>hese courses are them</w:t>
      </w:r>
      <w:r w:rsidRPr="00637249">
        <w:rPr>
          <w:rFonts w:ascii="Times New Roman" w:hAnsi="Times New Roman" w:cs="Times New Roman"/>
        </w:rPr>
        <w:t>ed around broad curricular areas of study: humanities, fine arts, social and behavioral science, business, nursing, education, natural</w:t>
      </w:r>
      <w:r w:rsidR="00A70054">
        <w:rPr>
          <w:rFonts w:ascii="Times New Roman" w:hAnsi="Times New Roman" w:cs="Times New Roman"/>
        </w:rPr>
        <w:t xml:space="preserve"> science, or mathematics.  Four-</w:t>
      </w:r>
      <w:r w:rsidRPr="00637249">
        <w:rPr>
          <w:rFonts w:ascii="Times New Roman" w:hAnsi="Times New Roman" w:cs="Times New Roman"/>
        </w:rPr>
        <w:t xml:space="preserve">year students generally complete at least two of these courses in </w:t>
      </w:r>
      <w:r w:rsidR="00011D0A">
        <w:rPr>
          <w:rFonts w:ascii="Times New Roman" w:hAnsi="Times New Roman" w:cs="Times New Roman"/>
        </w:rPr>
        <w:t xml:space="preserve">the </w:t>
      </w:r>
      <w:r w:rsidRPr="00637249">
        <w:rPr>
          <w:rFonts w:ascii="Times New Roman" w:hAnsi="Times New Roman" w:cs="Times New Roman"/>
        </w:rPr>
        <w:t xml:space="preserve">sophomore year.  </w:t>
      </w:r>
      <w:proofErr w:type="gramStart"/>
      <w:r w:rsidRPr="00637249">
        <w:rPr>
          <w:rFonts w:ascii="Times New Roman" w:hAnsi="Times New Roman" w:cs="Times New Roman"/>
        </w:rPr>
        <w:t>All of</w:t>
      </w:r>
      <w:proofErr w:type="gramEnd"/>
      <w:r w:rsidRPr="00637249">
        <w:rPr>
          <w:rFonts w:ascii="Times New Roman" w:hAnsi="Times New Roman" w:cs="Times New Roman"/>
        </w:rPr>
        <w:t xml:space="preserve"> these courses fulfill general education or other university requirements.</w:t>
      </w:r>
    </w:p>
    <w:p w14:paraId="632A1CA7" w14:textId="73F74B85" w:rsidR="00630C6F" w:rsidRPr="00637249" w:rsidRDefault="00630C6F" w:rsidP="00630C6F">
      <w:pPr>
        <w:pStyle w:val="NoSpacing"/>
        <w:spacing w:after="240"/>
        <w:rPr>
          <w:rFonts w:ascii="Times New Roman" w:hAnsi="Times New Roman" w:cs="Times New Roman"/>
        </w:rPr>
      </w:pPr>
      <w:r w:rsidRPr="00637249">
        <w:rPr>
          <w:rFonts w:ascii="Times New Roman" w:hAnsi="Times New Roman" w:cs="Times New Roman"/>
          <w:u w:val="single"/>
        </w:rPr>
        <w:t>3000 Level</w:t>
      </w:r>
      <w:r w:rsidRPr="00637249">
        <w:rPr>
          <w:rFonts w:ascii="Times New Roman" w:hAnsi="Times New Roman" w:cs="Times New Roman"/>
        </w:rPr>
        <w:t xml:space="preserve">: Primarily for juniors and seniors, these advanced seminars represent in-depth study of well-defined special topics.  They build upon disciplinary introductions provided in our 2000 level </w:t>
      </w:r>
      <w:proofErr w:type="gramStart"/>
      <w:r w:rsidRPr="00637249">
        <w:rPr>
          <w:rFonts w:ascii="Times New Roman" w:hAnsi="Times New Roman" w:cs="Times New Roman"/>
        </w:rPr>
        <w:t>courses</w:t>
      </w:r>
      <w:r w:rsidR="00011D0A">
        <w:rPr>
          <w:rFonts w:ascii="Times New Roman" w:hAnsi="Times New Roman" w:cs="Times New Roman"/>
        </w:rPr>
        <w:t>,</w:t>
      </w:r>
      <w:r w:rsidRPr="00637249">
        <w:rPr>
          <w:rFonts w:ascii="Times New Roman" w:hAnsi="Times New Roman" w:cs="Times New Roman"/>
        </w:rPr>
        <w:t xml:space="preserve"> but</w:t>
      </w:r>
      <w:proofErr w:type="gramEnd"/>
      <w:r w:rsidRPr="00637249">
        <w:rPr>
          <w:rFonts w:ascii="Times New Roman" w:hAnsi="Times New Roman" w:cs="Times New Roman"/>
        </w:rPr>
        <w:t xml:space="preserve"> are generally very i</w:t>
      </w:r>
      <w:r w:rsidR="000E3620">
        <w:rPr>
          <w:rFonts w:ascii="Times New Roman" w:hAnsi="Times New Roman" w:cs="Times New Roman"/>
        </w:rPr>
        <w:t>nter</w:t>
      </w:r>
      <w:r w:rsidRPr="00637249">
        <w:rPr>
          <w:rFonts w:ascii="Times New Roman" w:hAnsi="Times New Roman" w:cs="Times New Roman"/>
        </w:rPr>
        <w:t xml:space="preserve">disciplinary in nature.  These courses do not fulfill general education requirements but </w:t>
      </w:r>
      <w:r w:rsidR="00222373">
        <w:rPr>
          <w:rFonts w:ascii="Times New Roman" w:hAnsi="Times New Roman" w:cs="Times New Roman"/>
        </w:rPr>
        <w:t>can</w:t>
      </w:r>
      <w:r w:rsidRPr="00637249">
        <w:rPr>
          <w:rFonts w:ascii="Times New Roman" w:hAnsi="Times New Roman" w:cs="Times New Roman"/>
        </w:rPr>
        <w:t xml:space="preserve"> fulfill requirements for specific majors, minors, and certificates.  </w:t>
      </w:r>
    </w:p>
    <w:p w14:paraId="5E42CFF9" w14:textId="77777777" w:rsidR="00110318" w:rsidRDefault="00630C6F" w:rsidP="00110318">
      <w:pPr>
        <w:pStyle w:val="NoSpacing"/>
        <w:rPr>
          <w:rFonts w:ascii="Times New Roman" w:hAnsi="Times New Roman" w:cs="Times New Roman"/>
        </w:rPr>
      </w:pPr>
      <w:r w:rsidRPr="00637249">
        <w:rPr>
          <w:rFonts w:ascii="Times New Roman" w:hAnsi="Times New Roman" w:cs="Times New Roman"/>
          <w:u w:val="single"/>
        </w:rPr>
        <w:t>4000 Level</w:t>
      </w:r>
      <w:r w:rsidRPr="00637249">
        <w:rPr>
          <w:rFonts w:ascii="Times New Roman" w:hAnsi="Times New Roman" w:cs="Times New Roman"/>
        </w:rPr>
        <w:t>: In order to meet the Honors certificate requirements, all Honors students must complete at least six credit hours of approved independent study</w:t>
      </w:r>
      <w:r w:rsidR="00541DC9">
        <w:rPr>
          <w:rFonts w:ascii="Times New Roman" w:hAnsi="Times New Roman" w:cs="Times New Roman"/>
        </w:rPr>
        <w:t xml:space="preserve">, research </w:t>
      </w:r>
      <w:r w:rsidRPr="00637249">
        <w:rPr>
          <w:rFonts w:ascii="Times New Roman" w:hAnsi="Times New Roman" w:cs="Times New Roman"/>
        </w:rPr>
        <w:t>or internship projects, as well as the Portfolio capstone (Honors 4100).  Independent study (Honors 4900) and internship projects (Honors 4910) can be completed in Honor</w:t>
      </w:r>
      <w:r w:rsidRPr="00302238">
        <w:rPr>
          <w:rFonts w:ascii="Times New Roman" w:hAnsi="Times New Roman" w:cs="Times New Roman"/>
        </w:rPr>
        <w:t xml:space="preserve">s or </w:t>
      </w:r>
      <w:r w:rsidRPr="00637249">
        <w:rPr>
          <w:rFonts w:ascii="Times New Roman" w:hAnsi="Times New Roman" w:cs="Times New Roman"/>
        </w:rPr>
        <w:t>in other disciplines (pending</w:t>
      </w:r>
      <w:r w:rsidR="00C54A53">
        <w:rPr>
          <w:rFonts w:ascii="Times New Roman" w:hAnsi="Times New Roman" w:cs="Times New Roman"/>
        </w:rPr>
        <w:t xml:space="preserve"> Honors and</w:t>
      </w:r>
      <w:r w:rsidRPr="00637249">
        <w:rPr>
          <w:rFonts w:ascii="Times New Roman" w:hAnsi="Times New Roman" w:cs="Times New Roman"/>
        </w:rPr>
        <w:t xml:space="preserve"> departmental approval</w:t>
      </w:r>
      <w:r w:rsidRPr="000F2F4B">
        <w:rPr>
          <w:rFonts w:ascii="Times New Roman" w:hAnsi="Times New Roman" w:cs="Times New Roman"/>
        </w:rPr>
        <w:t>).  This requirement encourages students to pursue, at an advanced level, their developing intellectual i</w:t>
      </w:r>
      <w:r>
        <w:rPr>
          <w:rFonts w:ascii="Times New Roman" w:hAnsi="Times New Roman" w:cs="Times New Roman"/>
        </w:rPr>
        <w:t xml:space="preserve">nterests and/or career plans.  </w:t>
      </w:r>
    </w:p>
    <w:p w14:paraId="6ED8BDA5" w14:textId="51199A57" w:rsidR="00630C6F" w:rsidRPr="00110318" w:rsidRDefault="00630C6F" w:rsidP="00110318">
      <w:pPr>
        <w:pStyle w:val="NoSpacing"/>
        <w:rPr>
          <w:rFonts w:ascii="Times New Roman" w:hAnsi="Times New Roman" w:cs="Times New Roman"/>
        </w:rPr>
      </w:pPr>
      <w:r>
        <w:br/>
      </w:r>
      <w:bookmarkStart w:id="9" w:name="_Toc219381510"/>
      <w:r w:rsidRPr="008C13B1">
        <w:rPr>
          <w:rFonts w:ascii="Times New Roman" w:hAnsi="Times New Roman" w:cs="Times New Roman"/>
          <w:b/>
          <w:sz w:val="24"/>
          <w:szCs w:val="24"/>
        </w:rPr>
        <w:t>Honors College Plans of Study</w:t>
      </w:r>
      <w:bookmarkEnd w:id="9"/>
    </w:p>
    <w:p w14:paraId="0BF0556F" w14:textId="7A3CC683" w:rsidR="00630C6F" w:rsidRPr="000F2F4B" w:rsidRDefault="00630C6F" w:rsidP="00630C6F">
      <w:pPr>
        <w:pStyle w:val="NoSpacing"/>
        <w:spacing w:after="240"/>
        <w:rPr>
          <w:rFonts w:ascii="Times New Roman" w:hAnsi="Times New Roman" w:cs="Times New Roman"/>
        </w:rPr>
      </w:pPr>
      <w:r w:rsidRPr="000F2F4B">
        <w:rPr>
          <w:rFonts w:ascii="Times New Roman" w:hAnsi="Times New Roman" w:cs="Times New Roman"/>
        </w:rPr>
        <w:t xml:space="preserve">Honors course requirements vary according to whether students have been admitted as freshmen or transfer students.  We offer four, two, and two </w:t>
      </w:r>
      <w:r>
        <w:rPr>
          <w:rFonts w:ascii="Times New Roman" w:hAnsi="Times New Roman" w:cs="Times New Roman"/>
        </w:rPr>
        <w:t>year-</w:t>
      </w:r>
      <w:r w:rsidRPr="000F2F4B">
        <w:rPr>
          <w:rFonts w:ascii="Times New Roman" w:hAnsi="Times New Roman" w:cs="Times New Roman"/>
        </w:rPr>
        <w:t>plus plans.  All students have the same ind</w:t>
      </w:r>
      <w:r w:rsidR="00634757">
        <w:rPr>
          <w:rFonts w:ascii="Times New Roman" w:hAnsi="Times New Roman" w:cs="Times New Roman"/>
        </w:rPr>
        <w:t>ependent study/</w:t>
      </w:r>
      <w:r w:rsidRPr="000F2F4B">
        <w:rPr>
          <w:rFonts w:ascii="Times New Roman" w:hAnsi="Times New Roman" w:cs="Times New Roman"/>
        </w:rPr>
        <w:t>internship</w:t>
      </w:r>
      <w:r>
        <w:rPr>
          <w:rFonts w:ascii="Times New Roman" w:hAnsi="Times New Roman" w:cs="Times New Roman"/>
        </w:rPr>
        <w:t xml:space="preserve"> </w:t>
      </w:r>
      <w:r w:rsidRPr="000F2F4B">
        <w:rPr>
          <w:rFonts w:ascii="Times New Roman" w:hAnsi="Times New Roman" w:cs="Times New Roman"/>
        </w:rPr>
        <w:t>requirement and capstone requirement.</w:t>
      </w:r>
      <w:r w:rsidR="00634757">
        <w:rPr>
          <w:rFonts w:ascii="Times New Roman" w:hAnsi="Times New Roman" w:cs="Times New Roman"/>
        </w:rPr>
        <w:t xml:space="preserve">  Please see Appendix A for the degree audits that present these academic requirements for the Honors certificate. </w:t>
      </w:r>
    </w:p>
    <w:p w14:paraId="1E0A4BC8" w14:textId="3EA03620" w:rsidR="00630C6F" w:rsidRPr="008C13B1" w:rsidRDefault="00630329" w:rsidP="008C13B1">
      <w:pPr>
        <w:pStyle w:val="Heading2"/>
        <w:rPr>
          <w:rFonts w:ascii="Times New Roman" w:hAnsi="Times New Roman" w:cs="Times New Roman"/>
          <w:b/>
          <w:sz w:val="24"/>
          <w:szCs w:val="24"/>
        </w:rPr>
      </w:pPr>
      <w:bookmarkStart w:id="10" w:name="_Toc219381511"/>
      <w:r w:rsidRPr="008C13B1">
        <w:rPr>
          <w:rFonts w:ascii="Times New Roman" w:hAnsi="Times New Roman" w:cs="Times New Roman"/>
          <w:b/>
          <w:sz w:val="24"/>
          <w:szCs w:val="24"/>
        </w:rPr>
        <w:t>Four-</w:t>
      </w:r>
      <w:r w:rsidR="00630C6F" w:rsidRPr="008C13B1">
        <w:rPr>
          <w:rFonts w:ascii="Times New Roman" w:hAnsi="Times New Roman" w:cs="Times New Roman"/>
          <w:b/>
          <w:sz w:val="24"/>
          <w:szCs w:val="24"/>
        </w:rPr>
        <w:t>Year Plan</w:t>
      </w:r>
      <w:bookmarkEnd w:id="10"/>
    </w:p>
    <w:p w14:paraId="0C0A03F0" w14:textId="7D77E77A" w:rsidR="00630C6F" w:rsidRPr="00FC2FF2" w:rsidRDefault="00630C6F" w:rsidP="00630C6F">
      <w:pPr>
        <w:pStyle w:val="NoSpacing"/>
        <w:spacing w:after="240"/>
        <w:rPr>
          <w:rFonts w:ascii="Times New Roman" w:hAnsi="Times New Roman" w:cs="Times New Roman"/>
        </w:rPr>
      </w:pPr>
      <w:r w:rsidRPr="000F2F4B">
        <w:rPr>
          <w:rFonts w:ascii="Times New Roman" w:hAnsi="Times New Roman" w:cs="Times New Roman"/>
        </w:rPr>
        <w:t>Most students who enter Honors after high school will complete the four</w:t>
      </w:r>
      <w:r w:rsidR="00C91EB7">
        <w:rPr>
          <w:rFonts w:ascii="Times New Roman" w:hAnsi="Times New Roman" w:cs="Times New Roman"/>
        </w:rPr>
        <w:t>-</w:t>
      </w:r>
      <w:r w:rsidRPr="000F2F4B">
        <w:rPr>
          <w:rFonts w:ascii="Times New Roman" w:hAnsi="Times New Roman" w:cs="Times New Roman"/>
        </w:rPr>
        <w:t xml:space="preserve">year plan, which consists </w:t>
      </w:r>
      <w:r w:rsidRPr="00FC2FF2">
        <w:rPr>
          <w:rFonts w:ascii="Times New Roman" w:hAnsi="Times New Roman" w:cs="Times New Roman"/>
        </w:rPr>
        <w:t>of 40 credit hours from course work, independent study/internship, and our capstone.</w:t>
      </w:r>
    </w:p>
    <w:p w14:paraId="7745BE37" w14:textId="0A4EAA4A" w:rsidR="00630C6F" w:rsidRPr="00FC2FF2" w:rsidRDefault="00630C6F" w:rsidP="00630C6F">
      <w:pPr>
        <w:pStyle w:val="NoSpacing"/>
        <w:spacing w:after="240"/>
        <w:ind w:left="720"/>
        <w:rPr>
          <w:rFonts w:ascii="Times New Roman" w:hAnsi="Times New Roman" w:cs="Times New Roman"/>
        </w:rPr>
      </w:pPr>
      <w:r w:rsidRPr="00FC2FF2">
        <w:rPr>
          <w:rFonts w:ascii="Times New Roman" w:hAnsi="Times New Roman" w:cs="Times New Roman"/>
          <w:u w:val="single"/>
        </w:rPr>
        <w:lastRenderedPageBreak/>
        <w:t>Year 1 Fall</w:t>
      </w:r>
      <w:r w:rsidRPr="00FC2FF2">
        <w:rPr>
          <w:rFonts w:ascii="Times New Roman" w:hAnsi="Times New Roman" w:cs="Times New Roman"/>
        </w:rPr>
        <w:t>: Honors 1100: Freshman Composition (unless already fulfilled), Honors 1200/1202: Cultural Traditions I, and an additional Honors course from either the Western/American series (Honors 1110, 1130, 1230) or Non-Western Series (Honors 1310, 1330).</w:t>
      </w:r>
    </w:p>
    <w:p w14:paraId="499F2E61" w14:textId="5E1F5CE2" w:rsidR="00630C6F" w:rsidRPr="00FC2FF2" w:rsidRDefault="00630C6F" w:rsidP="00630C6F">
      <w:pPr>
        <w:pStyle w:val="NoSpacing"/>
        <w:spacing w:after="240"/>
        <w:ind w:left="720"/>
        <w:rPr>
          <w:rFonts w:ascii="Times New Roman" w:hAnsi="Times New Roman" w:cs="Times New Roman"/>
        </w:rPr>
      </w:pPr>
      <w:r w:rsidRPr="00FC2FF2">
        <w:rPr>
          <w:rFonts w:ascii="Times New Roman" w:hAnsi="Times New Roman" w:cs="Times New Roman"/>
          <w:u w:val="single"/>
        </w:rPr>
        <w:t>Year 1 Spring</w:t>
      </w:r>
      <w:r w:rsidRPr="00FC2FF2">
        <w:rPr>
          <w:rFonts w:ascii="Times New Roman" w:hAnsi="Times New Roman" w:cs="Times New Roman"/>
        </w:rPr>
        <w:t>: Honors 1201/1203: Cultural Traditions II and an additional course from either the Western/American series (Honors 1110, 1130, 1230) or Non-Western Series (Honors 1310, 1330).  Students should choose from the opposite sequence of fall semester.</w:t>
      </w:r>
      <w:r w:rsidR="00BD0D9A" w:rsidRPr="00FC2FF2">
        <w:rPr>
          <w:rFonts w:ascii="Times New Roman" w:hAnsi="Times New Roman" w:cs="Times New Roman"/>
        </w:rPr>
        <w:t xml:space="preserve">  </w:t>
      </w:r>
      <w:r w:rsidR="00FE2C7D" w:rsidRPr="00FC2FF2">
        <w:rPr>
          <w:rFonts w:ascii="Times New Roman" w:hAnsi="Times New Roman" w:cs="Times New Roman"/>
        </w:rPr>
        <w:t>Students who need, but did not complete, Honors 1100: Freshman Composition will also complete that course in the spring.</w:t>
      </w:r>
    </w:p>
    <w:p w14:paraId="7AC31660" w14:textId="03F7CE59" w:rsidR="00630C6F" w:rsidRPr="000F2F4B" w:rsidRDefault="00630C6F" w:rsidP="00630C6F">
      <w:pPr>
        <w:pStyle w:val="NoSpacing"/>
        <w:spacing w:after="240"/>
        <w:ind w:left="720"/>
        <w:rPr>
          <w:rFonts w:ascii="Times New Roman" w:hAnsi="Times New Roman" w:cs="Times New Roman"/>
        </w:rPr>
      </w:pPr>
      <w:r w:rsidRPr="00FC2FF2">
        <w:rPr>
          <w:rFonts w:ascii="Times New Roman" w:hAnsi="Times New Roman" w:cs="Times New Roman"/>
          <w:u w:val="single"/>
        </w:rPr>
        <w:t>Year 2</w:t>
      </w:r>
      <w:r w:rsidRPr="00FC2FF2">
        <w:rPr>
          <w:rFonts w:ascii="Times New Roman" w:hAnsi="Times New Roman" w:cs="Times New Roman"/>
        </w:rPr>
        <w:t>: Students take two seminars from our 2010-208</w:t>
      </w:r>
      <w:r w:rsidR="00BE0B03">
        <w:rPr>
          <w:rFonts w:ascii="Times New Roman" w:hAnsi="Times New Roman" w:cs="Times New Roman"/>
        </w:rPr>
        <w:t>0</w:t>
      </w:r>
      <w:r w:rsidRPr="00FC2FF2">
        <w:rPr>
          <w:rFonts w:ascii="Times New Roman" w:hAnsi="Times New Roman" w:cs="Times New Roman"/>
        </w:rPr>
        <w:t xml:space="preserve"> sequence of inquiries courses.  These include: Honors 2010: Inquiries in the Humanities, Honors 2020: Inquiries in the Fine and</w:t>
      </w:r>
      <w:r w:rsidRPr="000F2F4B">
        <w:rPr>
          <w:rFonts w:ascii="Times New Roman" w:hAnsi="Times New Roman" w:cs="Times New Roman"/>
        </w:rPr>
        <w:t xml:space="preserve"> Performing Arts, Honors 2030: Inquiries in the Social and Behavioral Sciences, Honors 2040: Inquiries in Mathematics and Computing, Honors 2050: Inquiries in the Natural Sciences, Honors 2060: Inquiries in Business, Honors 2070: Inquiries in Education, and Honors 20</w:t>
      </w:r>
      <w:r w:rsidR="00BE0B03">
        <w:rPr>
          <w:rFonts w:ascii="Times New Roman" w:hAnsi="Times New Roman" w:cs="Times New Roman"/>
        </w:rPr>
        <w:t>80</w:t>
      </w:r>
      <w:r w:rsidRPr="000F2F4B">
        <w:rPr>
          <w:rFonts w:ascii="Times New Roman" w:hAnsi="Times New Roman" w:cs="Times New Roman"/>
        </w:rPr>
        <w:t>: Inquiries in Nursing.  Some students may begin work</w:t>
      </w:r>
      <w:r w:rsidR="00B32649">
        <w:rPr>
          <w:rFonts w:ascii="Times New Roman" w:hAnsi="Times New Roman" w:cs="Times New Roman"/>
        </w:rPr>
        <w:t>ing on their independent study/</w:t>
      </w:r>
      <w:r w:rsidRPr="000F2F4B">
        <w:rPr>
          <w:rFonts w:ascii="Times New Roman" w:hAnsi="Times New Roman" w:cs="Times New Roman"/>
        </w:rPr>
        <w:t>internship requirement during this time period as well.</w:t>
      </w:r>
    </w:p>
    <w:p w14:paraId="02A0EBFB" w14:textId="723822C5" w:rsidR="00FB4057" w:rsidRDefault="00630C6F" w:rsidP="0009438F">
      <w:pPr>
        <w:pStyle w:val="NoSpacing"/>
        <w:ind w:left="720"/>
        <w:rPr>
          <w:rFonts w:ascii="Times New Roman" w:hAnsi="Times New Roman" w:cs="Times New Roman"/>
          <w:b/>
        </w:rPr>
      </w:pPr>
      <w:r w:rsidRPr="000F2F4B">
        <w:rPr>
          <w:rFonts w:ascii="Times New Roman" w:hAnsi="Times New Roman" w:cs="Times New Roman"/>
          <w:u w:val="single"/>
        </w:rPr>
        <w:t>Years 3 and 4</w:t>
      </w:r>
      <w:r w:rsidRPr="000F2F4B">
        <w:rPr>
          <w:rFonts w:ascii="Times New Roman" w:hAnsi="Times New Roman" w:cs="Times New Roman"/>
        </w:rPr>
        <w:t xml:space="preserve">: Students take at least one Honors seminar per semester, for a minimum of four overall.  At least three of these should be taken at the 3000 level.  Our offerings for the campus’ junior level writing requirement can be taken for this seminar requirement.  </w:t>
      </w:r>
      <w:proofErr w:type="gramStart"/>
      <w:r w:rsidRPr="000F2F4B">
        <w:rPr>
          <w:rFonts w:ascii="Times New Roman" w:hAnsi="Times New Roman" w:cs="Times New Roman"/>
        </w:rPr>
        <w:t xml:space="preserve">Generally speaking, </w:t>
      </w:r>
      <w:r w:rsidR="00FE03C4">
        <w:rPr>
          <w:rFonts w:ascii="Times New Roman" w:hAnsi="Times New Roman" w:cs="Times New Roman"/>
        </w:rPr>
        <w:t>during</w:t>
      </w:r>
      <w:proofErr w:type="gramEnd"/>
      <w:r w:rsidR="00FE03C4">
        <w:rPr>
          <w:rFonts w:ascii="Times New Roman" w:hAnsi="Times New Roman" w:cs="Times New Roman"/>
        </w:rPr>
        <w:t xml:space="preserve"> these years</w:t>
      </w:r>
      <w:r w:rsidRPr="000F2F4B">
        <w:rPr>
          <w:rFonts w:ascii="Times New Roman" w:hAnsi="Times New Roman" w:cs="Times New Roman"/>
        </w:rPr>
        <w:t xml:space="preserve"> most students complete their independent study/internship requirement.  The Honors capstone should be completed in senior year.</w:t>
      </w:r>
    </w:p>
    <w:p w14:paraId="0CC22034" w14:textId="77777777" w:rsidR="0045100E" w:rsidRDefault="0045100E" w:rsidP="00630C6F">
      <w:pPr>
        <w:pStyle w:val="NoSpacing"/>
        <w:rPr>
          <w:rFonts w:ascii="Times New Roman" w:hAnsi="Times New Roman" w:cs="Times New Roman"/>
          <w:b/>
        </w:rPr>
      </w:pPr>
    </w:p>
    <w:p w14:paraId="5A8C1DA9" w14:textId="4C9F0CFD" w:rsidR="00630C6F" w:rsidRPr="008C13B1" w:rsidRDefault="00630329" w:rsidP="008C13B1">
      <w:pPr>
        <w:pStyle w:val="Heading2"/>
        <w:rPr>
          <w:rFonts w:ascii="Times New Roman" w:hAnsi="Times New Roman" w:cs="Times New Roman"/>
          <w:b/>
          <w:sz w:val="24"/>
          <w:szCs w:val="24"/>
        </w:rPr>
      </w:pPr>
      <w:bookmarkStart w:id="11" w:name="_Toc219381512"/>
      <w:r w:rsidRPr="008C13B1">
        <w:rPr>
          <w:rFonts w:ascii="Times New Roman" w:hAnsi="Times New Roman" w:cs="Times New Roman"/>
          <w:b/>
          <w:sz w:val="24"/>
          <w:szCs w:val="24"/>
        </w:rPr>
        <w:t>Two-</w:t>
      </w:r>
      <w:r w:rsidR="00630C6F" w:rsidRPr="008C13B1">
        <w:rPr>
          <w:rFonts w:ascii="Times New Roman" w:hAnsi="Times New Roman" w:cs="Times New Roman"/>
          <w:b/>
          <w:sz w:val="24"/>
          <w:szCs w:val="24"/>
        </w:rPr>
        <w:t>Year Plan</w:t>
      </w:r>
      <w:bookmarkEnd w:id="11"/>
    </w:p>
    <w:p w14:paraId="4C5AD16F" w14:textId="7B0B96F0" w:rsidR="00630C6F" w:rsidRPr="000F2F4B" w:rsidRDefault="00630C6F" w:rsidP="00630C6F">
      <w:pPr>
        <w:pStyle w:val="NoSpacing"/>
        <w:spacing w:after="240"/>
        <w:rPr>
          <w:rFonts w:ascii="Times New Roman" w:hAnsi="Times New Roman" w:cs="Times New Roman"/>
        </w:rPr>
      </w:pPr>
      <w:r w:rsidRPr="000F2F4B">
        <w:rPr>
          <w:rFonts w:ascii="Times New Roman" w:hAnsi="Times New Roman" w:cs="Times New Roman"/>
        </w:rPr>
        <w:t>Students who enter the Honors College at the beginning of their junior year will usually complete the two</w:t>
      </w:r>
      <w:r w:rsidR="00C91EB7">
        <w:rPr>
          <w:rFonts w:ascii="Times New Roman" w:hAnsi="Times New Roman" w:cs="Times New Roman"/>
        </w:rPr>
        <w:t>-</w:t>
      </w:r>
      <w:r w:rsidRPr="000F2F4B">
        <w:rPr>
          <w:rFonts w:ascii="Times New Roman" w:hAnsi="Times New Roman" w:cs="Times New Roman"/>
        </w:rPr>
        <w:t>year plan.  The plan consists of 22 credit hours from course work, independent study/internship, and our capstone.</w:t>
      </w:r>
    </w:p>
    <w:p w14:paraId="53215E86" w14:textId="0E86211F" w:rsidR="00630C6F" w:rsidRPr="000F2F4B" w:rsidRDefault="00630C6F" w:rsidP="00630C6F">
      <w:pPr>
        <w:pStyle w:val="NoSpacing"/>
        <w:spacing w:after="240"/>
        <w:ind w:left="720"/>
        <w:rPr>
          <w:rFonts w:ascii="Times New Roman" w:hAnsi="Times New Roman" w:cs="Times New Roman"/>
        </w:rPr>
      </w:pPr>
      <w:r w:rsidRPr="00A33750">
        <w:rPr>
          <w:rFonts w:ascii="Times New Roman" w:hAnsi="Times New Roman" w:cs="Times New Roman"/>
          <w:u w:val="single"/>
        </w:rPr>
        <w:t>Year 1</w:t>
      </w:r>
      <w:r w:rsidRPr="000F2F4B">
        <w:rPr>
          <w:rFonts w:ascii="Times New Roman" w:hAnsi="Times New Roman" w:cs="Times New Roman"/>
        </w:rPr>
        <w:t xml:space="preserve">: Students will complete the junior level writing </w:t>
      </w:r>
      <w:r w:rsidR="00550AD8">
        <w:rPr>
          <w:rFonts w:ascii="Times New Roman" w:hAnsi="Times New Roman" w:cs="Times New Roman"/>
        </w:rPr>
        <w:t xml:space="preserve">graduation </w:t>
      </w:r>
      <w:r w:rsidRPr="000F2F4B">
        <w:rPr>
          <w:rFonts w:ascii="Times New Roman" w:hAnsi="Times New Roman" w:cs="Times New Roman"/>
        </w:rPr>
        <w:t>requirement in Honors (3100: Writing the City, 3120: Business Writing, or 3160: Writing in the Sciences), along with two other Honors seminars, at least one of which should be at the 3000 level. Some students will begin working on their independent study/internship requirement during this time period as well.</w:t>
      </w:r>
    </w:p>
    <w:p w14:paraId="4234144B" w14:textId="45379428" w:rsidR="00630C6F" w:rsidRDefault="00630C6F" w:rsidP="00630C6F">
      <w:pPr>
        <w:pStyle w:val="NoSpacing"/>
        <w:spacing w:after="240"/>
        <w:ind w:left="720"/>
        <w:rPr>
          <w:rFonts w:ascii="Times New Roman" w:hAnsi="Times New Roman" w:cs="Times New Roman"/>
        </w:rPr>
      </w:pPr>
      <w:r w:rsidRPr="00A33750">
        <w:rPr>
          <w:rFonts w:ascii="Times New Roman" w:hAnsi="Times New Roman" w:cs="Times New Roman"/>
          <w:u w:val="single"/>
        </w:rPr>
        <w:t>Year 2</w:t>
      </w:r>
      <w:r w:rsidRPr="000F2F4B">
        <w:rPr>
          <w:rFonts w:ascii="Times New Roman" w:hAnsi="Times New Roman" w:cs="Times New Roman"/>
        </w:rPr>
        <w:t>: Students will complete two Honors seminars at the 3000 level.  Students will also co</w:t>
      </w:r>
      <w:r w:rsidR="00B32649">
        <w:rPr>
          <w:rFonts w:ascii="Times New Roman" w:hAnsi="Times New Roman" w:cs="Times New Roman"/>
        </w:rPr>
        <w:t>mplete their independent study/</w:t>
      </w:r>
      <w:r w:rsidRPr="000F2F4B">
        <w:rPr>
          <w:rFonts w:ascii="Times New Roman" w:hAnsi="Times New Roman" w:cs="Times New Roman"/>
        </w:rPr>
        <w:t>internship requirement, as well as the Honors capstone.</w:t>
      </w:r>
    </w:p>
    <w:p w14:paraId="62FB6460" w14:textId="33295FB8" w:rsidR="00630C6F" w:rsidRPr="008C13B1" w:rsidRDefault="00630329" w:rsidP="008C13B1">
      <w:pPr>
        <w:pStyle w:val="Heading2"/>
        <w:rPr>
          <w:rFonts w:ascii="Times New Roman" w:hAnsi="Times New Roman" w:cs="Times New Roman"/>
          <w:b/>
          <w:sz w:val="24"/>
          <w:szCs w:val="24"/>
        </w:rPr>
      </w:pPr>
      <w:bookmarkStart w:id="12" w:name="_Toc219381513"/>
      <w:r w:rsidRPr="008C13B1">
        <w:rPr>
          <w:rFonts w:ascii="Times New Roman" w:hAnsi="Times New Roman" w:cs="Times New Roman"/>
          <w:b/>
          <w:sz w:val="24"/>
          <w:szCs w:val="24"/>
        </w:rPr>
        <w:t>Two-</w:t>
      </w:r>
      <w:r w:rsidR="00630C6F" w:rsidRPr="008C13B1">
        <w:rPr>
          <w:rFonts w:ascii="Times New Roman" w:hAnsi="Times New Roman" w:cs="Times New Roman"/>
          <w:b/>
          <w:sz w:val="24"/>
          <w:szCs w:val="24"/>
        </w:rPr>
        <w:t>Year-Plus Plan</w:t>
      </w:r>
      <w:bookmarkEnd w:id="12"/>
    </w:p>
    <w:p w14:paraId="6CF39996" w14:textId="6E9ADDAC" w:rsidR="00630C6F" w:rsidRPr="000F2F4B" w:rsidRDefault="00630C6F" w:rsidP="00861A54">
      <w:pPr>
        <w:pStyle w:val="NoSpacing"/>
        <w:spacing w:after="240"/>
        <w:rPr>
          <w:rFonts w:ascii="Times New Roman" w:hAnsi="Times New Roman" w:cs="Times New Roman"/>
        </w:rPr>
      </w:pPr>
      <w:r w:rsidRPr="000F2F4B">
        <w:rPr>
          <w:rFonts w:ascii="Times New Roman" w:hAnsi="Times New Roman" w:cs="Times New Roman"/>
        </w:rPr>
        <w:t>Students who enter the Honors College with between 30-59 c</w:t>
      </w:r>
      <w:r>
        <w:rPr>
          <w:rFonts w:ascii="Times New Roman" w:hAnsi="Times New Roman" w:cs="Times New Roman"/>
        </w:rPr>
        <w:t xml:space="preserve">redit hours will follow </w:t>
      </w:r>
      <w:r w:rsidRPr="00637249">
        <w:rPr>
          <w:rFonts w:ascii="Times New Roman" w:hAnsi="Times New Roman" w:cs="Times New Roman"/>
        </w:rPr>
        <w:t xml:space="preserve">the </w:t>
      </w:r>
      <w:proofErr w:type="gramStart"/>
      <w:r w:rsidRPr="00637249">
        <w:rPr>
          <w:rFonts w:ascii="Times New Roman" w:hAnsi="Times New Roman" w:cs="Times New Roman"/>
        </w:rPr>
        <w:t>two year</w:t>
      </w:r>
      <w:proofErr w:type="gramEnd"/>
      <w:r w:rsidRPr="00637249">
        <w:rPr>
          <w:rFonts w:ascii="Times New Roman" w:hAnsi="Times New Roman" w:cs="Times New Roman"/>
        </w:rPr>
        <w:t xml:space="preserve"> plan, but with</w:t>
      </w:r>
      <w:r w:rsidRPr="000F2F4B">
        <w:rPr>
          <w:rFonts w:ascii="Times New Roman" w:hAnsi="Times New Roman" w:cs="Times New Roman"/>
        </w:rPr>
        <w:t xml:space="preserve"> additional seminar(s) depending on the number of credit hours complete when the student starts.  In general, the two-plus plan consists of 28 credit hours from course work, independent study/internship, and our capstone.  Two-plus plan students generally complete seven classes in the Honors College (the junior level composition r</w:t>
      </w:r>
      <w:r w:rsidR="00FE2C7D">
        <w:rPr>
          <w:rFonts w:ascii="Times New Roman" w:hAnsi="Times New Roman" w:cs="Times New Roman"/>
        </w:rPr>
        <w:t>equirement</w:t>
      </w:r>
      <w:r w:rsidRPr="000F2F4B">
        <w:rPr>
          <w:rFonts w:ascii="Times New Roman" w:hAnsi="Times New Roman" w:cs="Times New Roman"/>
        </w:rPr>
        <w:t xml:space="preserve"> and six seminars).</w:t>
      </w:r>
    </w:p>
    <w:p w14:paraId="58580C2C" w14:textId="77777777" w:rsidR="00630C6F" w:rsidRPr="00F31437" w:rsidRDefault="00630C6F" w:rsidP="007B678B">
      <w:pPr>
        <w:pStyle w:val="Heading1"/>
        <w:rPr>
          <w:rFonts w:ascii="Times New Roman" w:hAnsi="Times New Roman" w:cs="Times New Roman"/>
          <w:b/>
          <w:bCs/>
          <w:sz w:val="28"/>
          <w:szCs w:val="28"/>
        </w:rPr>
      </w:pPr>
      <w:bookmarkStart w:id="13" w:name="_Toc219381514"/>
      <w:r w:rsidRPr="00F31437">
        <w:rPr>
          <w:rFonts w:ascii="Times New Roman" w:hAnsi="Times New Roman" w:cs="Times New Roman"/>
          <w:b/>
          <w:bCs/>
          <w:sz w:val="28"/>
          <w:szCs w:val="28"/>
        </w:rPr>
        <w:t>HONORS COLLEGE POLICIES AND PROCEDURES</w:t>
      </w:r>
      <w:bookmarkEnd w:id="13"/>
    </w:p>
    <w:p w14:paraId="44D7D76A" w14:textId="2967C400" w:rsidR="00630C6F" w:rsidRPr="000F2F4B" w:rsidRDefault="00630C6F" w:rsidP="00630C6F">
      <w:pPr>
        <w:pStyle w:val="NoSpacing"/>
        <w:spacing w:after="240"/>
        <w:rPr>
          <w:rFonts w:ascii="Times New Roman" w:hAnsi="Times New Roman" w:cs="Times New Roman"/>
        </w:rPr>
      </w:pPr>
      <w:bookmarkStart w:id="14" w:name="_Toc219381515"/>
      <w:r w:rsidRPr="004E72E1">
        <w:rPr>
          <w:rStyle w:val="Heading2Char"/>
          <w:rFonts w:ascii="Times New Roman" w:hAnsi="Times New Roman" w:cs="Times New Roman"/>
          <w:b/>
          <w:sz w:val="24"/>
          <w:szCs w:val="24"/>
        </w:rPr>
        <w:t xml:space="preserve">Good </w:t>
      </w:r>
      <w:r w:rsidR="00531177" w:rsidRPr="004E72E1">
        <w:rPr>
          <w:rStyle w:val="Heading2Char"/>
          <w:rFonts w:ascii="Times New Roman" w:hAnsi="Times New Roman" w:cs="Times New Roman"/>
          <w:b/>
          <w:sz w:val="24"/>
          <w:szCs w:val="24"/>
        </w:rPr>
        <w:t>S</w:t>
      </w:r>
      <w:r w:rsidRPr="004E72E1">
        <w:rPr>
          <w:rStyle w:val="Heading2Char"/>
          <w:rFonts w:ascii="Times New Roman" w:hAnsi="Times New Roman" w:cs="Times New Roman"/>
          <w:b/>
          <w:sz w:val="24"/>
          <w:szCs w:val="24"/>
        </w:rPr>
        <w:t>tanding</w:t>
      </w:r>
      <w:bookmarkEnd w:id="14"/>
      <w:r w:rsidRPr="00FC2FF2">
        <w:rPr>
          <w:rFonts w:ascii="Times New Roman" w:hAnsi="Times New Roman" w:cs="Times New Roman"/>
        </w:rPr>
        <w:t>.</w:t>
      </w:r>
      <w:r w:rsidRPr="000F2F4B">
        <w:rPr>
          <w:rFonts w:ascii="Times New Roman" w:hAnsi="Times New Roman" w:cs="Times New Roman"/>
        </w:rPr>
        <w:t xml:space="preserve">  All students are expected to fulfill the curricular requirements outlined previously; students must also maintain at least a 3.2 GPA and complete at least 12 credit hours per semester. </w:t>
      </w:r>
      <w:r w:rsidR="00FE0AD1">
        <w:rPr>
          <w:rFonts w:ascii="Times New Roman" w:hAnsi="Times New Roman" w:cs="Times New Roman"/>
        </w:rPr>
        <w:t xml:space="preserve"> </w:t>
      </w:r>
      <w:r w:rsidRPr="000F2F4B">
        <w:rPr>
          <w:rFonts w:ascii="Times New Roman" w:hAnsi="Times New Roman" w:cs="Times New Roman"/>
        </w:rPr>
        <w:t xml:space="preserve">At the end of each semester, all students are reviewed, and those not in good standing are notified. Those who make the dean’s list receive a special letter of recognition. </w:t>
      </w:r>
    </w:p>
    <w:p w14:paraId="276FD8C6" w14:textId="108563F9" w:rsidR="00630C6F" w:rsidRPr="000F2F4B" w:rsidRDefault="00630C6F" w:rsidP="00630C6F">
      <w:pPr>
        <w:pStyle w:val="NoSpacing"/>
        <w:spacing w:after="240"/>
        <w:rPr>
          <w:rFonts w:ascii="Times New Roman" w:hAnsi="Times New Roman" w:cs="Times New Roman"/>
        </w:rPr>
      </w:pPr>
      <w:bookmarkStart w:id="15" w:name="_Toc219381516"/>
      <w:r w:rsidRPr="004E72E1">
        <w:rPr>
          <w:rStyle w:val="Heading2Char"/>
          <w:rFonts w:ascii="Times New Roman" w:hAnsi="Times New Roman" w:cs="Times New Roman"/>
          <w:b/>
          <w:sz w:val="24"/>
          <w:szCs w:val="24"/>
        </w:rPr>
        <w:lastRenderedPageBreak/>
        <w:t>Dean’s List.</w:t>
      </w:r>
      <w:bookmarkEnd w:id="15"/>
      <w:r w:rsidRPr="004E72E1">
        <w:rPr>
          <w:rFonts w:ascii="Times New Roman" w:hAnsi="Times New Roman" w:cs="Times New Roman"/>
        </w:rPr>
        <w:t xml:space="preserve">  </w:t>
      </w:r>
      <w:r w:rsidRPr="000F2F4B">
        <w:rPr>
          <w:rFonts w:ascii="Times New Roman" w:hAnsi="Times New Roman" w:cs="Times New Roman"/>
        </w:rPr>
        <w:t>Honors students who complete at least 1</w:t>
      </w:r>
      <w:r w:rsidR="00634757">
        <w:rPr>
          <w:rFonts w:ascii="Times New Roman" w:hAnsi="Times New Roman" w:cs="Times New Roman"/>
        </w:rPr>
        <w:t xml:space="preserve">2 hours without delayed grades and earn a GPA of at least 3.5 </w:t>
      </w:r>
      <w:r w:rsidRPr="000F2F4B">
        <w:rPr>
          <w:rFonts w:ascii="Times New Roman" w:hAnsi="Times New Roman" w:cs="Times New Roman"/>
        </w:rPr>
        <w:t>will be placed on the Dean’s List.  This list is compiled at the end of the fall and spring semesters.</w:t>
      </w:r>
    </w:p>
    <w:p w14:paraId="08DBE08D" w14:textId="08BD1D17" w:rsidR="00630C6F" w:rsidRPr="000F2F4B" w:rsidRDefault="00630C6F" w:rsidP="00630C6F">
      <w:pPr>
        <w:pStyle w:val="NoSpacing"/>
        <w:spacing w:after="240"/>
        <w:rPr>
          <w:rFonts w:ascii="Times New Roman" w:hAnsi="Times New Roman" w:cs="Times New Roman"/>
        </w:rPr>
      </w:pPr>
      <w:bookmarkStart w:id="16" w:name="_Toc219381517"/>
      <w:r w:rsidRPr="004E72E1">
        <w:rPr>
          <w:rStyle w:val="Heading2Char"/>
          <w:rFonts w:ascii="Times New Roman" w:hAnsi="Times New Roman" w:cs="Times New Roman"/>
          <w:b/>
          <w:sz w:val="24"/>
          <w:szCs w:val="24"/>
        </w:rPr>
        <w:t>Warning/</w:t>
      </w:r>
      <w:r w:rsidR="00531177" w:rsidRPr="004E72E1">
        <w:rPr>
          <w:rStyle w:val="Heading2Char"/>
          <w:rFonts w:ascii="Times New Roman" w:hAnsi="Times New Roman" w:cs="Times New Roman"/>
          <w:b/>
          <w:sz w:val="24"/>
          <w:szCs w:val="24"/>
        </w:rPr>
        <w:t>P</w:t>
      </w:r>
      <w:r w:rsidRPr="004E72E1">
        <w:rPr>
          <w:rStyle w:val="Heading2Char"/>
          <w:rFonts w:ascii="Times New Roman" w:hAnsi="Times New Roman" w:cs="Times New Roman"/>
          <w:b/>
          <w:sz w:val="24"/>
          <w:szCs w:val="24"/>
        </w:rPr>
        <w:t>robation/</w:t>
      </w:r>
      <w:r w:rsidR="00531177" w:rsidRPr="004E72E1">
        <w:rPr>
          <w:rStyle w:val="Heading2Char"/>
          <w:rFonts w:ascii="Times New Roman" w:hAnsi="Times New Roman" w:cs="Times New Roman"/>
          <w:b/>
          <w:sz w:val="24"/>
          <w:szCs w:val="24"/>
        </w:rPr>
        <w:t>D</w:t>
      </w:r>
      <w:r w:rsidRPr="004E72E1">
        <w:rPr>
          <w:rStyle w:val="Heading2Char"/>
          <w:rFonts w:ascii="Times New Roman" w:hAnsi="Times New Roman" w:cs="Times New Roman"/>
          <w:b/>
          <w:sz w:val="24"/>
          <w:szCs w:val="24"/>
        </w:rPr>
        <w:t>ismissal</w:t>
      </w:r>
      <w:bookmarkEnd w:id="16"/>
      <w:r w:rsidRPr="00637249">
        <w:rPr>
          <w:rFonts w:ascii="Times New Roman" w:hAnsi="Times New Roman" w:cs="Times New Roman"/>
        </w:rPr>
        <w:t xml:space="preserve">.  Students whose cumulative GPA is below 3.2 and/or who are not keeping up with Honors seminar requirements will receive notice from the college administration at the end of the fall and/or spring semesters.  Students on warning or probation retain their Honors College membership and are expected to take the necessary academic steps to improve performance.  Students may have reduction or removal of scholarship </w:t>
      </w:r>
      <w:r w:rsidR="00634757">
        <w:rPr>
          <w:rFonts w:ascii="Times New Roman" w:hAnsi="Times New Roman" w:cs="Times New Roman"/>
        </w:rPr>
        <w:t>once they are placed on warning or probation</w:t>
      </w:r>
      <w:r w:rsidRPr="00637249">
        <w:rPr>
          <w:rFonts w:ascii="Times New Roman" w:hAnsi="Times New Roman" w:cs="Times New Roman"/>
        </w:rPr>
        <w:t>.  In general, students are first placed on warning, then move to probation if there is not adequate improvement the next semester.  However</w:t>
      </w:r>
      <w:r w:rsidR="00C91EB7">
        <w:rPr>
          <w:rFonts w:ascii="Times New Roman" w:hAnsi="Times New Roman" w:cs="Times New Roman"/>
        </w:rPr>
        <w:t>,</w:t>
      </w:r>
      <w:r w:rsidRPr="00637249">
        <w:rPr>
          <w:rFonts w:ascii="Times New Roman" w:hAnsi="Times New Roman" w:cs="Times New Roman"/>
        </w:rPr>
        <w:t xml:space="preserve"> some performance may warrant an immediate probationary or even dismissal status.  Students on warning or probation who do not make adequate improvement in their standing may be dismissed from the college. Any student dismissed from the college will be entitled to appeal the decision.</w:t>
      </w:r>
      <w:r w:rsidRPr="000F2F4B">
        <w:rPr>
          <w:rFonts w:ascii="Times New Roman" w:hAnsi="Times New Roman" w:cs="Times New Roman"/>
        </w:rPr>
        <w:t xml:space="preserve">   </w:t>
      </w:r>
    </w:p>
    <w:p w14:paraId="45C0D78C" w14:textId="0695949D" w:rsidR="008A4F4B" w:rsidRPr="008A4F4B" w:rsidRDefault="008A4F4B" w:rsidP="008A4F4B">
      <w:pPr>
        <w:pStyle w:val="NoSpacing"/>
        <w:rPr>
          <w:rFonts w:ascii="Times New Roman" w:hAnsi="Times New Roman"/>
          <w:b/>
          <w:bCs/>
        </w:rPr>
      </w:pPr>
      <w:bookmarkStart w:id="17" w:name="_Toc219381518"/>
      <w:r w:rsidRPr="009A363B">
        <w:rPr>
          <w:rStyle w:val="Heading2Char"/>
          <w:rFonts w:ascii="Times New Roman" w:hAnsi="Times New Roman" w:cs="Times New Roman"/>
          <w:b/>
          <w:sz w:val="24"/>
          <w:szCs w:val="24"/>
        </w:rPr>
        <w:t xml:space="preserve">Honors College Scholarship </w:t>
      </w:r>
      <w:r w:rsidR="006A64D9" w:rsidRPr="009A363B">
        <w:rPr>
          <w:rStyle w:val="Heading2Char"/>
          <w:rFonts w:ascii="Times New Roman" w:hAnsi="Times New Roman" w:cs="Times New Roman"/>
          <w:b/>
          <w:sz w:val="24"/>
          <w:szCs w:val="24"/>
        </w:rPr>
        <w:t>R</w:t>
      </w:r>
      <w:r w:rsidRPr="009A363B">
        <w:rPr>
          <w:rStyle w:val="Heading2Char"/>
          <w:rFonts w:ascii="Times New Roman" w:hAnsi="Times New Roman" w:cs="Times New Roman"/>
          <w:b/>
          <w:sz w:val="24"/>
          <w:szCs w:val="24"/>
        </w:rPr>
        <w:t>enewal</w:t>
      </w:r>
      <w:bookmarkEnd w:id="17"/>
      <w:r w:rsidRPr="008A4F4B">
        <w:rPr>
          <w:rFonts w:ascii="Times New Roman" w:hAnsi="Times New Roman"/>
        </w:rPr>
        <w:t xml:space="preserve">.  Students in good standing </w:t>
      </w:r>
      <w:r w:rsidR="00620A70" w:rsidRPr="00620A70">
        <w:rPr>
          <w:rFonts w:ascii="Times New Roman" w:hAnsi="Times New Roman"/>
        </w:rPr>
        <w:t xml:space="preserve">that received Honors merit scholarships during their initial admissions </w:t>
      </w:r>
      <w:r w:rsidR="00FB4057">
        <w:rPr>
          <w:rFonts w:ascii="Times New Roman" w:hAnsi="Times New Roman"/>
        </w:rPr>
        <w:t xml:space="preserve">will </w:t>
      </w:r>
      <w:r w:rsidRPr="008A4F4B">
        <w:rPr>
          <w:rFonts w:ascii="Times New Roman" w:hAnsi="Times New Roman"/>
        </w:rPr>
        <w:t xml:space="preserve">have their merit scholarship </w:t>
      </w:r>
      <w:r w:rsidRPr="00F83BA6">
        <w:rPr>
          <w:rFonts w:ascii="Times New Roman" w:hAnsi="Times New Roman"/>
        </w:rPr>
        <w:t>aut</w:t>
      </w:r>
      <w:r w:rsidRPr="008A4F4B">
        <w:rPr>
          <w:rFonts w:ascii="Times New Roman" w:hAnsi="Times New Roman"/>
        </w:rPr>
        <w:t xml:space="preserve">omatically renewed in accordance with their year of entry and Honors plan (two, three, or four years).  </w:t>
      </w:r>
      <w:r w:rsidR="00FB4057" w:rsidRPr="00FB4057">
        <w:rPr>
          <w:rFonts w:ascii="Times New Roman" w:hAnsi="Times New Roman"/>
        </w:rPr>
        <w:t>If you anticipate needing an additional semester of study, please contact your advisor or the associate dean to learn about the possibility of extending your scholarship</w:t>
      </w:r>
      <w:r w:rsidR="00FB4057">
        <w:rPr>
          <w:rFonts w:ascii="Times New Roman" w:hAnsi="Times New Roman"/>
        </w:rPr>
        <w:t>.</w:t>
      </w:r>
    </w:p>
    <w:p w14:paraId="56A136A2" w14:textId="77777777" w:rsidR="008A4F4B" w:rsidRPr="008A4F4B" w:rsidRDefault="008A4F4B" w:rsidP="008A4F4B">
      <w:pPr>
        <w:pStyle w:val="NoSpacing"/>
        <w:rPr>
          <w:rFonts w:ascii="Times New Roman" w:hAnsi="Times New Roman"/>
          <w:b/>
          <w:bCs/>
        </w:rPr>
      </w:pPr>
    </w:p>
    <w:p w14:paraId="649EEC30" w14:textId="783478D0" w:rsidR="00630C6F" w:rsidRPr="000F2F4B" w:rsidRDefault="00630C6F" w:rsidP="00630C6F">
      <w:pPr>
        <w:pStyle w:val="NoSpacing"/>
        <w:spacing w:after="240"/>
        <w:rPr>
          <w:rFonts w:ascii="Times New Roman" w:hAnsi="Times New Roman" w:cs="Times New Roman"/>
        </w:rPr>
      </w:pPr>
      <w:bookmarkStart w:id="18" w:name="_Toc219381519"/>
      <w:r w:rsidRPr="002643C0">
        <w:rPr>
          <w:rStyle w:val="Heading2Char"/>
          <w:rFonts w:ascii="Times New Roman" w:hAnsi="Times New Roman" w:cs="Times New Roman"/>
          <w:b/>
          <w:sz w:val="24"/>
          <w:szCs w:val="24"/>
        </w:rPr>
        <w:t xml:space="preserve">Academic </w:t>
      </w:r>
      <w:r w:rsidR="006A64D9" w:rsidRPr="002643C0">
        <w:rPr>
          <w:rStyle w:val="Heading2Char"/>
          <w:rFonts w:ascii="Times New Roman" w:hAnsi="Times New Roman" w:cs="Times New Roman"/>
          <w:b/>
          <w:sz w:val="24"/>
          <w:szCs w:val="24"/>
        </w:rPr>
        <w:t>S</w:t>
      </w:r>
      <w:r w:rsidRPr="002643C0">
        <w:rPr>
          <w:rStyle w:val="Heading2Char"/>
          <w:rFonts w:ascii="Times New Roman" w:hAnsi="Times New Roman" w:cs="Times New Roman"/>
          <w:b/>
          <w:sz w:val="24"/>
          <w:szCs w:val="24"/>
        </w:rPr>
        <w:t>upport</w:t>
      </w:r>
      <w:bookmarkEnd w:id="18"/>
      <w:r w:rsidRPr="000F2F4B">
        <w:rPr>
          <w:rFonts w:ascii="Times New Roman" w:hAnsi="Times New Roman" w:cs="Times New Roman"/>
        </w:rPr>
        <w:t>.  Please feel free to c</w:t>
      </w:r>
      <w:r w:rsidR="00FE2C7D">
        <w:rPr>
          <w:rFonts w:ascii="Times New Roman" w:hAnsi="Times New Roman" w:cs="Times New Roman"/>
        </w:rPr>
        <w:t xml:space="preserve">ontact your seminar instructor, </w:t>
      </w:r>
      <w:r w:rsidRPr="000F2F4B">
        <w:rPr>
          <w:rFonts w:ascii="Times New Roman" w:hAnsi="Times New Roman" w:cs="Times New Roman"/>
        </w:rPr>
        <w:t xml:space="preserve">your Honors advisor, or a member of the Honors administrative team for a meeting.  Your seminar instructor is always the best first option, and all instructors keep office hours for meetings like this.  But we are all here to help you and can direct you to all available campus resources.  </w:t>
      </w:r>
      <w:r w:rsidR="00FE2C7D">
        <w:rPr>
          <w:rFonts w:ascii="Times New Roman" w:hAnsi="Times New Roman" w:cs="Times New Roman"/>
        </w:rPr>
        <w:t xml:space="preserve">Our academic advisor </w:t>
      </w:r>
      <w:r w:rsidR="0083627C">
        <w:rPr>
          <w:rFonts w:ascii="Times New Roman" w:hAnsi="Times New Roman" w:cs="Times New Roman"/>
        </w:rPr>
        <w:t>Audri Adams</w:t>
      </w:r>
      <w:r w:rsidR="00FE2C7D" w:rsidRPr="000F2F4B">
        <w:rPr>
          <w:rFonts w:ascii="Times New Roman" w:hAnsi="Times New Roman" w:cs="Times New Roman"/>
        </w:rPr>
        <w:t xml:space="preserve"> </w:t>
      </w:r>
      <w:r w:rsidR="00FE2C7D">
        <w:rPr>
          <w:rFonts w:ascii="Times New Roman" w:hAnsi="Times New Roman" w:cs="Times New Roman"/>
        </w:rPr>
        <w:t xml:space="preserve">is also available for meetings.  </w:t>
      </w:r>
    </w:p>
    <w:p w14:paraId="3FD7E972" w14:textId="233403E7" w:rsidR="00630C6F" w:rsidRPr="000F2F4B" w:rsidRDefault="00630C6F" w:rsidP="00630C6F">
      <w:pPr>
        <w:pStyle w:val="NoSpacing"/>
        <w:spacing w:after="240"/>
        <w:rPr>
          <w:rFonts w:ascii="Times New Roman" w:hAnsi="Times New Roman" w:cs="Times New Roman"/>
        </w:rPr>
      </w:pPr>
      <w:bookmarkStart w:id="19" w:name="_Toc219381520"/>
      <w:r w:rsidRPr="002643C0">
        <w:rPr>
          <w:rStyle w:val="Heading2Char"/>
          <w:rFonts w:ascii="Times New Roman" w:hAnsi="Times New Roman" w:cs="Times New Roman"/>
          <w:b/>
          <w:sz w:val="24"/>
          <w:szCs w:val="24"/>
        </w:rPr>
        <w:t>Mid-</w:t>
      </w:r>
      <w:r w:rsidR="006A64D9" w:rsidRPr="002643C0">
        <w:rPr>
          <w:rStyle w:val="Heading2Char"/>
          <w:rFonts w:ascii="Times New Roman" w:hAnsi="Times New Roman" w:cs="Times New Roman"/>
          <w:b/>
          <w:sz w:val="24"/>
          <w:szCs w:val="24"/>
        </w:rPr>
        <w:t>S</w:t>
      </w:r>
      <w:r w:rsidRPr="002643C0">
        <w:rPr>
          <w:rStyle w:val="Heading2Char"/>
          <w:rFonts w:ascii="Times New Roman" w:hAnsi="Times New Roman" w:cs="Times New Roman"/>
          <w:b/>
          <w:sz w:val="24"/>
          <w:szCs w:val="24"/>
        </w:rPr>
        <w:t xml:space="preserve">emester and </w:t>
      </w:r>
      <w:r w:rsidR="006A64D9" w:rsidRPr="002643C0">
        <w:rPr>
          <w:rStyle w:val="Heading2Char"/>
          <w:rFonts w:ascii="Times New Roman" w:hAnsi="Times New Roman" w:cs="Times New Roman"/>
          <w:b/>
          <w:sz w:val="24"/>
          <w:szCs w:val="24"/>
        </w:rPr>
        <w:t>O</w:t>
      </w:r>
      <w:r w:rsidRPr="002643C0">
        <w:rPr>
          <w:rStyle w:val="Heading2Char"/>
          <w:rFonts w:ascii="Times New Roman" w:hAnsi="Times New Roman" w:cs="Times New Roman"/>
          <w:b/>
          <w:sz w:val="24"/>
          <w:szCs w:val="24"/>
        </w:rPr>
        <w:t>n-</w:t>
      </w:r>
      <w:r w:rsidR="006A64D9" w:rsidRPr="002643C0">
        <w:rPr>
          <w:rStyle w:val="Heading2Char"/>
          <w:rFonts w:ascii="Times New Roman" w:hAnsi="Times New Roman" w:cs="Times New Roman"/>
          <w:b/>
          <w:sz w:val="24"/>
          <w:szCs w:val="24"/>
        </w:rPr>
        <w:t>G</w:t>
      </w:r>
      <w:r w:rsidRPr="002643C0">
        <w:rPr>
          <w:rStyle w:val="Heading2Char"/>
          <w:rFonts w:ascii="Times New Roman" w:hAnsi="Times New Roman" w:cs="Times New Roman"/>
          <w:b/>
          <w:sz w:val="24"/>
          <w:szCs w:val="24"/>
        </w:rPr>
        <w:t xml:space="preserve">oing </w:t>
      </w:r>
      <w:r w:rsidR="006A64D9" w:rsidRPr="002643C0">
        <w:rPr>
          <w:rStyle w:val="Heading2Char"/>
          <w:rFonts w:ascii="Times New Roman" w:hAnsi="Times New Roman" w:cs="Times New Roman"/>
          <w:b/>
          <w:sz w:val="24"/>
          <w:szCs w:val="24"/>
        </w:rPr>
        <w:t>P</w:t>
      </w:r>
      <w:r w:rsidRPr="002643C0">
        <w:rPr>
          <w:rStyle w:val="Heading2Char"/>
          <w:rFonts w:ascii="Times New Roman" w:hAnsi="Times New Roman" w:cs="Times New Roman"/>
          <w:b/>
          <w:sz w:val="24"/>
          <w:szCs w:val="24"/>
        </w:rPr>
        <w:t xml:space="preserve">rogress </w:t>
      </w:r>
      <w:r w:rsidR="006A64D9" w:rsidRPr="002643C0">
        <w:rPr>
          <w:rStyle w:val="Heading2Char"/>
          <w:rFonts w:ascii="Times New Roman" w:hAnsi="Times New Roman" w:cs="Times New Roman"/>
          <w:b/>
          <w:sz w:val="24"/>
          <w:szCs w:val="24"/>
        </w:rPr>
        <w:t>R</w:t>
      </w:r>
      <w:r w:rsidRPr="002643C0">
        <w:rPr>
          <w:rStyle w:val="Heading2Char"/>
          <w:rFonts w:ascii="Times New Roman" w:hAnsi="Times New Roman" w:cs="Times New Roman"/>
          <w:b/>
          <w:sz w:val="24"/>
          <w:szCs w:val="24"/>
        </w:rPr>
        <w:t>eports</w:t>
      </w:r>
      <w:bookmarkEnd w:id="19"/>
      <w:r w:rsidRPr="000F2F4B">
        <w:rPr>
          <w:rFonts w:ascii="Times New Roman" w:hAnsi="Times New Roman" w:cs="Times New Roman"/>
        </w:rPr>
        <w:t xml:space="preserve">.  Students are responsible for monitoring their performance and seeking assistance, if necessary, from the Honors College faculty, administration, or advisors.  Additionally, Honors classes participate in the campus early warning system.  If a student is flagged officially in MyConnect or other notification, </w:t>
      </w:r>
      <w:r w:rsidR="009909EF">
        <w:rPr>
          <w:rFonts w:ascii="Times New Roman" w:hAnsi="Times New Roman" w:cs="Times New Roman"/>
        </w:rPr>
        <w:t>Audri Adams</w:t>
      </w:r>
      <w:r w:rsidR="00B513CA">
        <w:rPr>
          <w:rFonts w:ascii="Times New Roman" w:hAnsi="Times New Roman" w:cs="Times New Roman"/>
        </w:rPr>
        <w:t xml:space="preserve">, the Honors College’s academic advisor, </w:t>
      </w:r>
      <w:r w:rsidRPr="000F2F4B">
        <w:rPr>
          <w:rFonts w:ascii="Times New Roman" w:hAnsi="Times New Roman" w:cs="Times New Roman"/>
        </w:rPr>
        <w:t>will contact you.  Our goal is to help you, not to let you know that you are in trouble!  We can assist with many academic problems and/or direct you to the appropriate support services on campus.</w:t>
      </w:r>
    </w:p>
    <w:p w14:paraId="5923857E" w14:textId="7F59D270" w:rsidR="00630C6F" w:rsidRPr="000F2F4B" w:rsidRDefault="00630C6F" w:rsidP="00630C6F">
      <w:pPr>
        <w:pStyle w:val="NoSpacing"/>
        <w:spacing w:after="240"/>
        <w:rPr>
          <w:rFonts w:ascii="Times New Roman" w:hAnsi="Times New Roman" w:cs="Times New Roman"/>
        </w:rPr>
      </w:pPr>
      <w:bookmarkStart w:id="20" w:name="_Toc219381521"/>
      <w:r w:rsidRPr="003D4955">
        <w:rPr>
          <w:rStyle w:val="Heading2Char"/>
          <w:rFonts w:ascii="Times New Roman" w:hAnsi="Times New Roman" w:cs="Times New Roman"/>
          <w:b/>
          <w:sz w:val="24"/>
          <w:szCs w:val="24"/>
        </w:rPr>
        <w:t>Advising</w:t>
      </w:r>
      <w:bookmarkEnd w:id="20"/>
      <w:r w:rsidRPr="000F2F4B">
        <w:rPr>
          <w:rFonts w:ascii="Times New Roman" w:hAnsi="Times New Roman" w:cs="Times New Roman"/>
        </w:rPr>
        <w:t>.  All students need to see their Honors College advisor at least once per semester.  Students are encouraged to take advantage of our advising services as much as they need.  It is important to spend time discussing questions about academic programs, career goals, and long</w:t>
      </w:r>
      <w:r w:rsidR="00C91EB7">
        <w:rPr>
          <w:rFonts w:ascii="Times New Roman" w:hAnsi="Times New Roman" w:cs="Times New Roman"/>
        </w:rPr>
        <w:t>-</w:t>
      </w:r>
      <w:r w:rsidRPr="000F2F4B">
        <w:rPr>
          <w:rFonts w:ascii="Times New Roman" w:hAnsi="Times New Roman" w:cs="Times New Roman"/>
        </w:rPr>
        <w:t>term planning.  It is also expected that students maintain contact with the advisor in the college of their m</w:t>
      </w:r>
      <w:r w:rsidR="00B513CA">
        <w:rPr>
          <w:rFonts w:ascii="Times New Roman" w:hAnsi="Times New Roman" w:cs="Times New Roman"/>
        </w:rPr>
        <w:t xml:space="preserve">ajor.  </w:t>
      </w:r>
      <w:r w:rsidRPr="000F2F4B">
        <w:rPr>
          <w:rFonts w:ascii="Times New Roman" w:hAnsi="Times New Roman" w:cs="Times New Roman"/>
        </w:rPr>
        <w:t xml:space="preserve"> </w:t>
      </w:r>
      <w:r w:rsidR="00B513CA">
        <w:rPr>
          <w:rFonts w:ascii="Times New Roman" w:hAnsi="Times New Roman" w:cs="Times New Roman"/>
        </w:rPr>
        <w:t xml:space="preserve">See </w:t>
      </w:r>
      <w:r w:rsidR="00A70054">
        <w:rPr>
          <w:rFonts w:ascii="Times New Roman" w:hAnsi="Times New Roman" w:cs="Times New Roman"/>
        </w:rPr>
        <w:t>Appendix B</w:t>
      </w:r>
      <w:r w:rsidR="00B513CA">
        <w:rPr>
          <w:rFonts w:ascii="Times New Roman" w:hAnsi="Times New Roman" w:cs="Times New Roman"/>
        </w:rPr>
        <w:t xml:space="preserve"> for the Honors</w:t>
      </w:r>
      <w:r w:rsidR="00B66423">
        <w:rPr>
          <w:rFonts w:ascii="Times New Roman" w:hAnsi="Times New Roman" w:cs="Times New Roman"/>
        </w:rPr>
        <w:t xml:space="preserve"> College</w:t>
      </w:r>
      <w:r w:rsidR="00B513CA">
        <w:rPr>
          <w:rFonts w:ascii="Times New Roman" w:hAnsi="Times New Roman" w:cs="Times New Roman"/>
        </w:rPr>
        <w:t xml:space="preserve"> </w:t>
      </w:r>
      <w:r w:rsidR="00B66423">
        <w:rPr>
          <w:rFonts w:ascii="Times New Roman" w:hAnsi="Times New Roman" w:cs="Times New Roman"/>
        </w:rPr>
        <w:t>Advising Mission Statement.</w:t>
      </w:r>
    </w:p>
    <w:p w14:paraId="42C50CC3" w14:textId="520F2936" w:rsidR="00630C6F" w:rsidRDefault="00630C6F" w:rsidP="00630C6F">
      <w:pPr>
        <w:pStyle w:val="NoSpacing"/>
        <w:spacing w:after="240"/>
        <w:rPr>
          <w:rFonts w:ascii="Times New Roman" w:hAnsi="Times New Roman" w:cs="Times New Roman"/>
        </w:rPr>
      </w:pPr>
      <w:bookmarkStart w:id="21" w:name="_Toc219381522"/>
      <w:r w:rsidRPr="003D4955">
        <w:rPr>
          <w:rStyle w:val="Heading2Char"/>
          <w:rFonts w:ascii="Times New Roman" w:hAnsi="Times New Roman" w:cs="Times New Roman"/>
          <w:b/>
          <w:sz w:val="24"/>
          <w:szCs w:val="24"/>
        </w:rPr>
        <w:t>Registration</w:t>
      </w:r>
      <w:bookmarkEnd w:id="21"/>
      <w:r w:rsidRPr="000F2F4B">
        <w:rPr>
          <w:rFonts w:ascii="Times New Roman" w:hAnsi="Times New Roman" w:cs="Times New Roman"/>
        </w:rPr>
        <w:t xml:space="preserve">.  Honors </w:t>
      </w:r>
      <w:r w:rsidRPr="00FC2FF2">
        <w:rPr>
          <w:rFonts w:ascii="Times New Roman" w:hAnsi="Times New Roman" w:cs="Times New Roman"/>
        </w:rPr>
        <w:t xml:space="preserve">offers pre-registration each </w:t>
      </w:r>
      <w:r w:rsidR="00861A54">
        <w:rPr>
          <w:rFonts w:ascii="Times New Roman" w:hAnsi="Times New Roman" w:cs="Times New Roman"/>
        </w:rPr>
        <w:t>September</w:t>
      </w:r>
      <w:r w:rsidRPr="00FC2FF2">
        <w:rPr>
          <w:rFonts w:ascii="Times New Roman" w:hAnsi="Times New Roman" w:cs="Times New Roman"/>
        </w:rPr>
        <w:t xml:space="preserve"> and </w:t>
      </w:r>
      <w:r w:rsidR="00861A54">
        <w:rPr>
          <w:rFonts w:ascii="Times New Roman" w:hAnsi="Times New Roman" w:cs="Times New Roman"/>
        </w:rPr>
        <w:t>February</w:t>
      </w:r>
      <w:r w:rsidRPr="00FC2FF2">
        <w:rPr>
          <w:rFonts w:ascii="Times New Roman" w:hAnsi="Times New Roman" w:cs="Times New Roman"/>
        </w:rPr>
        <w:t>.</w:t>
      </w:r>
      <w:r w:rsidRPr="000F2F4B">
        <w:rPr>
          <w:rFonts w:ascii="Times New Roman" w:hAnsi="Times New Roman" w:cs="Times New Roman"/>
        </w:rPr>
        <w:t xml:space="preserve">  During this time period, students construct course schedules with their Honors advisor.  Those schedules are then entered on your behalf by a member of our office staff on the assigned registration date.  It is very important that you t</w:t>
      </w:r>
      <w:r>
        <w:rPr>
          <w:rFonts w:ascii="Times New Roman" w:hAnsi="Times New Roman" w:cs="Times New Roman"/>
        </w:rPr>
        <w:t xml:space="preserve">ake advantage of this process. </w:t>
      </w:r>
    </w:p>
    <w:p w14:paraId="1C877473" w14:textId="77777777" w:rsidR="00630C6F" w:rsidRPr="000F2F4B" w:rsidRDefault="00630C6F" w:rsidP="00630C6F">
      <w:pPr>
        <w:pStyle w:val="NoSpacing"/>
        <w:spacing w:after="240"/>
        <w:rPr>
          <w:rFonts w:ascii="Times New Roman" w:hAnsi="Times New Roman" w:cs="Times New Roman"/>
        </w:rPr>
      </w:pPr>
      <w:bookmarkStart w:id="22" w:name="_Toc219381523"/>
      <w:r w:rsidRPr="003D4955">
        <w:rPr>
          <w:rStyle w:val="Heading2Char"/>
          <w:rFonts w:ascii="Times New Roman" w:hAnsi="Times New Roman" w:cs="Times New Roman"/>
          <w:b/>
          <w:sz w:val="24"/>
          <w:szCs w:val="24"/>
        </w:rPr>
        <w:t>Email</w:t>
      </w:r>
      <w:bookmarkEnd w:id="22"/>
      <w:r w:rsidRPr="000F2F4B">
        <w:rPr>
          <w:rFonts w:ascii="Times New Roman" w:hAnsi="Times New Roman" w:cs="Times New Roman"/>
        </w:rPr>
        <w:t xml:space="preserve">.  Email is the official means by which you will receive weekly updates about events, policies, processes, opportunities, etc.  It is critically important that you check your email regularly and pay close attention to all announcements from Honors.  </w:t>
      </w:r>
    </w:p>
    <w:p w14:paraId="138B30ED" w14:textId="5B3F146B" w:rsidR="00630C6F" w:rsidRPr="00FC2FF2" w:rsidRDefault="00630C6F" w:rsidP="00630C6F">
      <w:pPr>
        <w:pStyle w:val="NoSpacing"/>
        <w:spacing w:after="240"/>
        <w:rPr>
          <w:rFonts w:ascii="Times New Roman" w:hAnsi="Times New Roman" w:cs="Times New Roman"/>
        </w:rPr>
      </w:pPr>
      <w:bookmarkStart w:id="23" w:name="_Toc219381524"/>
      <w:r w:rsidRPr="003D4955">
        <w:rPr>
          <w:rStyle w:val="Heading2Char"/>
          <w:rFonts w:ascii="Times New Roman" w:hAnsi="Times New Roman" w:cs="Times New Roman"/>
          <w:b/>
          <w:sz w:val="24"/>
          <w:szCs w:val="24"/>
        </w:rPr>
        <w:lastRenderedPageBreak/>
        <w:t xml:space="preserve">Part-time </w:t>
      </w:r>
      <w:r w:rsidR="006A64D9" w:rsidRPr="003D4955">
        <w:rPr>
          <w:rStyle w:val="Heading2Char"/>
          <w:rFonts w:ascii="Times New Roman" w:hAnsi="Times New Roman" w:cs="Times New Roman"/>
          <w:b/>
          <w:sz w:val="24"/>
          <w:szCs w:val="24"/>
        </w:rPr>
        <w:t>E</w:t>
      </w:r>
      <w:r w:rsidRPr="003D4955">
        <w:rPr>
          <w:rStyle w:val="Heading2Char"/>
          <w:rFonts w:ascii="Times New Roman" w:hAnsi="Times New Roman" w:cs="Times New Roman"/>
          <w:b/>
          <w:sz w:val="24"/>
          <w:szCs w:val="24"/>
        </w:rPr>
        <w:t>nrollment</w:t>
      </w:r>
      <w:bookmarkEnd w:id="23"/>
      <w:r w:rsidRPr="000F2F4B">
        <w:rPr>
          <w:rFonts w:ascii="Times New Roman" w:hAnsi="Times New Roman" w:cs="Times New Roman"/>
        </w:rPr>
        <w:t xml:space="preserve">.  </w:t>
      </w:r>
      <w:r w:rsidR="00FB4057" w:rsidRPr="00FB4057">
        <w:rPr>
          <w:rFonts w:ascii="Times New Roman" w:hAnsi="Times New Roman" w:cs="Times New Roman"/>
        </w:rPr>
        <w:t xml:space="preserve">Generally, students are expected to complete at least 14 credit hours per semester for </w:t>
      </w:r>
      <w:r w:rsidR="00FB4057">
        <w:rPr>
          <w:rFonts w:ascii="Times New Roman" w:hAnsi="Times New Roman" w:cs="Times New Roman"/>
        </w:rPr>
        <w:t xml:space="preserve">a </w:t>
      </w:r>
      <w:r w:rsidR="00FB4057" w:rsidRPr="00FB4057">
        <w:rPr>
          <w:rFonts w:ascii="Times New Roman" w:hAnsi="Times New Roman" w:cs="Times New Roman"/>
        </w:rPr>
        <w:t>full merit scholars</w:t>
      </w:r>
      <w:r w:rsidR="00FB4057" w:rsidRPr="00F83BA6">
        <w:rPr>
          <w:rFonts w:ascii="Times New Roman" w:hAnsi="Times New Roman" w:cs="Times New Roman"/>
        </w:rPr>
        <w:t>hip.</w:t>
      </w:r>
      <w:r w:rsidR="00FB4057" w:rsidRPr="00FB4057">
        <w:rPr>
          <w:rFonts w:ascii="Times New Roman" w:hAnsi="Times New Roman" w:cs="Times New Roman"/>
        </w:rPr>
        <w:t xml:space="preserve">  Students completing fewer than 14 hours may have the merit scholarship either reduced or eliminated.  Please contact your advisor or the associate dean if you have questions about part-time enrollment.</w:t>
      </w:r>
    </w:p>
    <w:p w14:paraId="5DE0C312" w14:textId="4508ACAD" w:rsidR="00630C6F" w:rsidRPr="00FC2FF2" w:rsidRDefault="00630C6F" w:rsidP="00630C6F">
      <w:pPr>
        <w:pStyle w:val="NoSpacing"/>
        <w:spacing w:after="240"/>
        <w:rPr>
          <w:rFonts w:ascii="Times New Roman" w:hAnsi="Times New Roman" w:cs="Times New Roman"/>
        </w:rPr>
      </w:pPr>
      <w:bookmarkStart w:id="24" w:name="_Toc219381525"/>
      <w:r w:rsidRPr="003D4955">
        <w:rPr>
          <w:rStyle w:val="Heading2Char"/>
          <w:rFonts w:ascii="Times New Roman" w:hAnsi="Times New Roman" w:cs="Times New Roman"/>
          <w:b/>
          <w:sz w:val="24"/>
          <w:szCs w:val="24"/>
        </w:rPr>
        <w:t xml:space="preserve">Attendance, </w:t>
      </w:r>
      <w:r w:rsidR="006A64D9" w:rsidRPr="003D4955">
        <w:rPr>
          <w:rStyle w:val="Heading2Char"/>
          <w:rFonts w:ascii="Times New Roman" w:hAnsi="Times New Roman" w:cs="Times New Roman"/>
          <w:b/>
          <w:sz w:val="24"/>
          <w:szCs w:val="24"/>
        </w:rPr>
        <w:t>D</w:t>
      </w:r>
      <w:r w:rsidRPr="003D4955">
        <w:rPr>
          <w:rStyle w:val="Heading2Char"/>
          <w:rFonts w:ascii="Times New Roman" w:hAnsi="Times New Roman" w:cs="Times New Roman"/>
          <w:b/>
          <w:sz w:val="24"/>
          <w:szCs w:val="24"/>
        </w:rPr>
        <w:t xml:space="preserve">ue </w:t>
      </w:r>
      <w:r w:rsidR="006A64D9" w:rsidRPr="003D4955">
        <w:rPr>
          <w:rStyle w:val="Heading2Char"/>
          <w:rFonts w:ascii="Times New Roman" w:hAnsi="Times New Roman" w:cs="Times New Roman"/>
          <w:b/>
          <w:sz w:val="24"/>
          <w:szCs w:val="24"/>
        </w:rPr>
        <w:t>D</w:t>
      </w:r>
      <w:r w:rsidRPr="003D4955">
        <w:rPr>
          <w:rStyle w:val="Heading2Char"/>
          <w:rFonts w:ascii="Times New Roman" w:hAnsi="Times New Roman" w:cs="Times New Roman"/>
          <w:b/>
          <w:sz w:val="24"/>
          <w:szCs w:val="24"/>
        </w:rPr>
        <w:t xml:space="preserve">ates, </w:t>
      </w:r>
      <w:r w:rsidR="006A64D9" w:rsidRPr="003D4955">
        <w:rPr>
          <w:rStyle w:val="Heading2Char"/>
          <w:rFonts w:ascii="Times New Roman" w:hAnsi="Times New Roman" w:cs="Times New Roman"/>
          <w:b/>
          <w:sz w:val="24"/>
          <w:szCs w:val="24"/>
        </w:rPr>
        <w:t>C</w:t>
      </w:r>
      <w:r w:rsidRPr="003D4955">
        <w:rPr>
          <w:rStyle w:val="Heading2Char"/>
          <w:rFonts w:ascii="Times New Roman" w:hAnsi="Times New Roman" w:cs="Times New Roman"/>
          <w:b/>
          <w:sz w:val="24"/>
          <w:szCs w:val="24"/>
        </w:rPr>
        <w:t xml:space="preserve">ivility, and </w:t>
      </w:r>
      <w:r w:rsidR="006A64D9" w:rsidRPr="003D4955">
        <w:rPr>
          <w:rStyle w:val="Heading2Char"/>
          <w:rFonts w:ascii="Times New Roman" w:hAnsi="Times New Roman" w:cs="Times New Roman"/>
          <w:b/>
          <w:sz w:val="24"/>
          <w:szCs w:val="24"/>
        </w:rPr>
        <w:t>C</w:t>
      </w:r>
      <w:r w:rsidRPr="003D4955">
        <w:rPr>
          <w:rStyle w:val="Heading2Char"/>
          <w:rFonts w:ascii="Times New Roman" w:hAnsi="Times New Roman" w:cs="Times New Roman"/>
          <w:b/>
          <w:sz w:val="24"/>
          <w:szCs w:val="24"/>
        </w:rPr>
        <w:t xml:space="preserve">ourse </w:t>
      </w:r>
      <w:r w:rsidR="006A64D9" w:rsidRPr="003D4955">
        <w:rPr>
          <w:rStyle w:val="Heading2Char"/>
          <w:rFonts w:ascii="Times New Roman" w:hAnsi="Times New Roman" w:cs="Times New Roman"/>
          <w:b/>
          <w:sz w:val="24"/>
          <w:szCs w:val="24"/>
        </w:rPr>
        <w:t>P</w:t>
      </w:r>
      <w:r w:rsidRPr="003D4955">
        <w:rPr>
          <w:rStyle w:val="Heading2Char"/>
          <w:rFonts w:ascii="Times New Roman" w:hAnsi="Times New Roman" w:cs="Times New Roman"/>
          <w:b/>
          <w:sz w:val="24"/>
          <w:szCs w:val="24"/>
        </w:rPr>
        <w:t>olicies</w:t>
      </w:r>
      <w:bookmarkEnd w:id="24"/>
      <w:r w:rsidRPr="00FC2FF2">
        <w:rPr>
          <w:rFonts w:ascii="Times New Roman" w:hAnsi="Times New Roman" w:cs="Times New Roman"/>
        </w:rPr>
        <w:t xml:space="preserve">.  Please make yourself aware of all individual course policies, which can be found on all course syllabi.  It is very important that you attend class meetings, participate civilly and respectfully in discussions, submit work on-time, and follow all policies outlined on your syllabi.  </w:t>
      </w:r>
    </w:p>
    <w:p w14:paraId="12A8749D" w14:textId="24495F6C" w:rsidR="00630C6F" w:rsidRDefault="00FB4057" w:rsidP="00630C6F">
      <w:pPr>
        <w:pStyle w:val="NoSpacing"/>
        <w:spacing w:after="240"/>
        <w:rPr>
          <w:rFonts w:ascii="Times New Roman" w:hAnsi="Times New Roman" w:cs="Times New Roman"/>
        </w:rPr>
      </w:pPr>
      <w:bookmarkStart w:id="25" w:name="_Toc219381526"/>
      <w:r w:rsidRPr="003D4955">
        <w:rPr>
          <w:rStyle w:val="Heading2Char"/>
          <w:rFonts w:ascii="Times New Roman" w:hAnsi="Times New Roman" w:cs="Times New Roman"/>
          <w:b/>
          <w:sz w:val="24"/>
          <w:szCs w:val="24"/>
        </w:rPr>
        <w:t>Academic Dishonesty</w:t>
      </w:r>
      <w:r w:rsidR="006261DC">
        <w:rPr>
          <w:rStyle w:val="Heading2Char"/>
          <w:rFonts w:ascii="Times New Roman" w:hAnsi="Times New Roman" w:cs="Times New Roman"/>
          <w:b/>
          <w:sz w:val="24"/>
          <w:szCs w:val="24"/>
        </w:rPr>
        <w:t xml:space="preserve"> and Use of Generative AI</w:t>
      </w:r>
      <w:bookmarkEnd w:id="25"/>
      <w:r w:rsidR="00630C6F" w:rsidRPr="00FC2FF2">
        <w:rPr>
          <w:rFonts w:ascii="Times New Roman" w:hAnsi="Times New Roman" w:cs="Times New Roman"/>
        </w:rPr>
        <w:t>.</w:t>
      </w:r>
      <w:r>
        <w:rPr>
          <w:rFonts w:ascii="Times New Roman" w:hAnsi="Times New Roman" w:cs="Times New Roman"/>
        </w:rPr>
        <w:t xml:space="preserve"> Academic honesty and integrity are the foundation of Honors learning, and acts of academic dishonesty are serious offenses. The University of Missouri</w:t>
      </w:r>
      <w:r w:rsidR="008F0449">
        <w:rPr>
          <w:rFonts w:ascii="Times New Roman" w:hAnsi="Times New Roman" w:cs="Times New Roman"/>
        </w:rPr>
        <w:t>-St. Louis</w:t>
      </w:r>
      <w:r>
        <w:rPr>
          <w:rFonts w:ascii="Times New Roman" w:hAnsi="Times New Roman" w:cs="Times New Roman"/>
        </w:rPr>
        <w:t xml:space="preserve"> defines academic dishonesty as “</w:t>
      </w:r>
      <w:r w:rsidR="008F0449" w:rsidRPr="008F0449">
        <w:rPr>
          <w:rFonts w:ascii="Times New Roman" w:hAnsi="Times New Roman" w:cs="Times New Roman"/>
        </w:rPr>
        <w:t>Academic Dishonesty is any form of </w:t>
      </w:r>
      <w:r w:rsidR="008F0449" w:rsidRPr="008F0449">
        <w:rPr>
          <w:rFonts w:ascii="Times New Roman" w:hAnsi="Times New Roman" w:cs="Times New Roman"/>
          <w:b/>
          <w:bCs/>
        </w:rPr>
        <w:t>cheating, plagiarism, unauthorized use of artificially generated content, or sabotage</w:t>
      </w:r>
      <w:r w:rsidR="008F0449" w:rsidRPr="008F0449">
        <w:rPr>
          <w:rFonts w:ascii="Times New Roman" w:hAnsi="Times New Roman" w:cs="Times New Roman"/>
        </w:rPr>
        <w:t> which results in students giving or receiving unauthorized assistance or receiving credit for work which is not their own.</w:t>
      </w:r>
      <w:r>
        <w:rPr>
          <w:rFonts w:ascii="Times New Roman" w:hAnsi="Times New Roman" w:cs="Times New Roman"/>
        </w:rPr>
        <w:t>”  These offenses may</w:t>
      </w:r>
      <w:r w:rsidRPr="00FC2FF2">
        <w:rPr>
          <w:rFonts w:ascii="Times New Roman" w:hAnsi="Times New Roman" w:cs="Times New Roman"/>
        </w:rPr>
        <w:t xml:space="preserve"> result in an F for </w:t>
      </w:r>
      <w:r>
        <w:rPr>
          <w:rFonts w:ascii="Times New Roman" w:hAnsi="Times New Roman" w:cs="Times New Roman"/>
        </w:rPr>
        <w:t>an</w:t>
      </w:r>
      <w:r w:rsidRPr="00FC2FF2">
        <w:rPr>
          <w:rFonts w:ascii="Times New Roman" w:hAnsi="Times New Roman" w:cs="Times New Roman"/>
        </w:rPr>
        <w:t xml:space="preserve"> assignment.  </w:t>
      </w:r>
      <w:r>
        <w:rPr>
          <w:rFonts w:ascii="Times New Roman" w:hAnsi="Times New Roman" w:cs="Times New Roman"/>
        </w:rPr>
        <w:t>Suspected c</w:t>
      </w:r>
      <w:r w:rsidRPr="00FC2FF2">
        <w:rPr>
          <w:rFonts w:ascii="Times New Roman" w:hAnsi="Times New Roman" w:cs="Times New Roman"/>
        </w:rPr>
        <w:t xml:space="preserve">ases will be reported to the </w:t>
      </w:r>
      <w:r>
        <w:rPr>
          <w:rFonts w:ascii="Times New Roman" w:hAnsi="Times New Roman" w:cs="Times New Roman"/>
        </w:rPr>
        <w:t>A</w:t>
      </w:r>
      <w:r w:rsidRPr="00FC2FF2">
        <w:rPr>
          <w:rFonts w:ascii="Times New Roman" w:hAnsi="Times New Roman" w:cs="Times New Roman"/>
        </w:rPr>
        <w:t xml:space="preserve">ssociate </w:t>
      </w:r>
      <w:r>
        <w:rPr>
          <w:rFonts w:ascii="Times New Roman" w:hAnsi="Times New Roman" w:cs="Times New Roman"/>
        </w:rPr>
        <w:t>D</w:t>
      </w:r>
      <w:r w:rsidRPr="00FC2FF2">
        <w:rPr>
          <w:rFonts w:ascii="Times New Roman" w:hAnsi="Times New Roman" w:cs="Times New Roman"/>
        </w:rPr>
        <w:t xml:space="preserve">ean and to </w:t>
      </w:r>
      <w:r>
        <w:rPr>
          <w:rFonts w:ascii="Times New Roman" w:hAnsi="Times New Roman" w:cs="Times New Roman"/>
        </w:rPr>
        <w:t xml:space="preserve">the </w:t>
      </w:r>
      <w:r w:rsidR="008F0449">
        <w:rPr>
          <w:rFonts w:ascii="Times New Roman" w:hAnsi="Times New Roman" w:cs="Times New Roman"/>
        </w:rPr>
        <w:t xml:space="preserve">UMSL’s Academic Integrity and </w:t>
      </w:r>
      <w:r w:rsidRPr="00D919E2">
        <w:rPr>
          <w:rFonts w:ascii="Times New Roman" w:hAnsi="Times New Roman" w:cs="Times New Roman"/>
        </w:rPr>
        <w:t>Student Condu</w:t>
      </w:r>
      <w:r w:rsidR="008F0449">
        <w:rPr>
          <w:rFonts w:ascii="Times New Roman" w:hAnsi="Times New Roman" w:cs="Times New Roman"/>
        </w:rPr>
        <w:t>ct</w:t>
      </w:r>
      <w:r w:rsidRPr="00FC2FF2">
        <w:rPr>
          <w:rFonts w:ascii="Times New Roman" w:hAnsi="Times New Roman" w:cs="Times New Roman"/>
        </w:rPr>
        <w:t xml:space="preserve">.  For more information, please see </w:t>
      </w:r>
      <w:hyperlink r:id="rId42" w:history="1">
        <w:r w:rsidRPr="008F0449">
          <w:rPr>
            <w:rStyle w:val="Hyperlink"/>
            <w:rFonts w:ascii="Times New Roman" w:hAnsi="Times New Roman"/>
          </w:rPr>
          <w:t>Academic Integrity | UMSL</w:t>
        </w:r>
      </w:hyperlink>
      <w:r w:rsidRPr="008F0449">
        <w:rPr>
          <w:rFonts w:ascii="Times New Roman" w:hAnsi="Times New Roman" w:cs="Times New Roman"/>
        </w:rPr>
        <w:t>.</w:t>
      </w:r>
      <w:r w:rsidR="00630C6F" w:rsidRPr="00FC2FF2">
        <w:rPr>
          <w:rFonts w:ascii="Times New Roman" w:hAnsi="Times New Roman" w:cs="Times New Roman"/>
        </w:rPr>
        <w:t xml:space="preserve">  </w:t>
      </w:r>
    </w:p>
    <w:p w14:paraId="70E8E364" w14:textId="6F25AB1D" w:rsidR="006261DC" w:rsidRPr="006261DC" w:rsidRDefault="006261DC" w:rsidP="006261DC">
      <w:pPr>
        <w:pStyle w:val="NoSpacing"/>
        <w:spacing w:after="240"/>
        <w:rPr>
          <w:rFonts w:ascii="Times New Roman" w:hAnsi="Times New Roman"/>
        </w:rPr>
      </w:pPr>
      <w:r w:rsidRPr="006261DC">
        <w:rPr>
          <w:rFonts w:ascii="Times New Roman" w:hAnsi="Times New Roman"/>
        </w:rPr>
        <w:t>All Honors faculty will determine the appropriate uses</w:t>
      </w:r>
      <w:r>
        <w:rPr>
          <w:rFonts w:ascii="Times New Roman" w:hAnsi="Times New Roman"/>
        </w:rPr>
        <w:t>—</w:t>
      </w:r>
      <w:r w:rsidRPr="006261DC">
        <w:rPr>
          <w:rFonts w:ascii="Times New Roman" w:hAnsi="Times New Roman"/>
        </w:rPr>
        <w:t>or</w:t>
      </w:r>
      <w:r>
        <w:rPr>
          <w:rFonts w:ascii="Times New Roman" w:hAnsi="Times New Roman"/>
        </w:rPr>
        <w:t xml:space="preserve"> </w:t>
      </w:r>
      <w:r w:rsidRPr="006261DC">
        <w:rPr>
          <w:rFonts w:ascii="Times New Roman" w:hAnsi="Times New Roman"/>
        </w:rPr>
        <w:t>prohibition</w:t>
      </w:r>
      <w:r>
        <w:rPr>
          <w:rFonts w:ascii="Times New Roman" w:hAnsi="Times New Roman"/>
        </w:rPr>
        <w:t xml:space="preserve">s—of </w:t>
      </w:r>
      <w:r w:rsidRPr="006261DC">
        <w:rPr>
          <w:rFonts w:ascii="Times New Roman" w:hAnsi="Times New Roman"/>
        </w:rPr>
        <w:t xml:space="preserve">generative AI tools such as ChatGPT in their courses and assignments. Please consult </w:t>
      </w:r>
      <w:r>
        <w:rPr>
          <w:rFonts w:ascii="Times New Roman" w:hAnsi="Times New Roman"/>
        </w:rPr>
        <w:t xml:space="preserve">your </w:t>
      </w:r>
      <w:r w:rsidR="004502B2">
        <w:rPr>
          <w:rFonts w:ascii="Times New Roman" w:hAnsi="Times New Roman"/>
        </w:rPr>
        <w:t xml:space="preserve">Honors </w:t>
      </w:r>
      <w:r>
        <w:rPr>
          <w:rFonts w:ascii="Times New Roman" w:hAnsi="Times New Roman"/>
        </w:rPr>
        <w:t>class s</w:t>
      </w:r>
      <w:r w:rsidRPr="006261DC">
        <w:rPr>
          <w:rFonts w:ascii="Times New Roman" w:hAnsi="Times New Roman"/>
        </w:rPr>
        <w:t xml:space="preserve">yllabus and assignments </w:t>
      </w:r>
      <w:r w:rsidR="004502B2">
        <w:rPr>
          <w:rFonts w:ascii="Times New Roman" w:hAnsi="Times New Roman"/>
        </w:rPr>
        <w:t xml:space="preserve">guidelines </w:t>
      </w:r>
      <w:r w:rsidRPr="006261DC">
        <w:rPr>
          <w:rFonts w:ascii="Times New Roman" w:hAnsi="Times New Roman"/>
        </w:rPr>
        <w:t>for specific AI use policies.</w:t>
      </w:r>
      <w:r w:rsidR="004502B2">
        <w:rPr>
          <w:rFonts w:ascii="Times New Roman" w:hAnsi="Times New Roman"/>
        </w:rPr>
        <w:t xml:space="preserve"> </w:t>
      </w:r>
    </w:p>
    <w:p w14:paraId="511E79F8" w14:textId="54FAC4AF" w:rsidR="00BD0D9A" w:rsidRDefault="00630C6F" w:rsidP="00634757">
      <w:pPr>
        <w:pStyle w:val="NoSpacing"/>
        <w:spacing w:after="240"/>
        <w:rPr>
          <w:rFonts w:ascii="Times New Roman" w:hAnsi="Times New Roman" w:cs="Times New Roman"/>
        </w:rPr>
      </w:pPr>
      <w:bookmarkStart w:id="26" w:name="_Toc219381527"/>
      <w:r w:rsidRPr="003D4955">
        <w:rPr>
          <w:rStyle w:val="Heading2Char"/>
          <w:rFonts w:ascii="Times New Roman" w:hAnsi="Times New Roman" w:cs="Times New Roman"/>
          <w:b/>
          <w:sz w:val="24"/>
          <w:szCs w:val="24"/>
        </w:rPr>
        <w:t>Grievances</w:t>
      </w:r>
      <w:bookmarkEnd w:id="26"/>
      <w:r w:rsidRPr="000F2F4B">
        <w:rPr>
          <w:rFonts w:ascii="Times New Roman" w:hAnsi="Times New Roman" w:cs="Times New Roman"/>
        </w:rPr>
        <w:t>.  The Honors College follows all campus policies regarding academic and other grievances.  In general, we advocate for individual meetings between student and instructor as the most important and first step.  In any situation where you feel that step was not helpful or is inappropriate, be sure to make an appoi</w:t>
      </w:r>
      <w:r>
        <w:rPr>
          <w:rFonts w:ascii="Times New Roman" w:hAnsi="Times New Roman" w:cs="Times New Roman"/>
        </w:rPr>
        <w:t>ntment with the associate dean</w:t>
      </w:r>
      <w:r w:rsidRPr="000F2F4B">
        <w:rPr>
          <w:rFonts w:ascii="Times New Roman" w:hAnsi="Times New Roman" w:cs="Times New Roman"/>
        </w:rPr>
        <w:t xml:space="preserve"> or dean, who can assist with additional procedures.  They are also available to assist you with campus policies for any other types of grievance concerns.  </w:t>
      </w:r>
    </w:p>
    <w:p w14:paraId="2C9E0322" w14:textId="4C8E1C3E" w:rsidR="00630C6F" w:rsidRPr="00F31437" w:rsidRDefault="00630C6F" w:rsidP="007B678B">
      <w:pPr>
        <w:pStyle w:val="Heading1"/>
        <w:rPr>
          <w:rFonts w:ascii="Times New Roman" w:hAnsi="Times New Roman" w:cs="Times New Roman"/>
          <w:b/>
          <w:bCs/>
          <w:sz w:val="28"/>
          <w:szCs w:val="28"/>
        </w:rPr>
      </w:pPr>
      <w:bookmarkStart w:id="27" w:name="_Toc219381528"/>
      <w:r w:rsidRPr="00F31437">
        <w:rPr>
          <w:rFonts w:ascii="Times New Roman" w:hAnsi="Times New Roman" w:cs="Times New Roman"/>
          <w:b/>
          <w:bCs/>
          <w:sz w:val="28"/>
          <w:szCs w:val="28"/>
        </w:rPr>
        <w:t>ADDITIONAL OPPORTUNITIES</w:t>
      </w:r>
      <w:r w:rsidR="00947FE9" w:rsidRPr="00F31437">
        <w:rPr>
          <w:rFonts w:ascii="Times New Roman" w:hAnsi="Times New Roman" w:cs="Times New Roman"/>
          <w:b/>
          <w:bCs/>
          <w:sz w:val="28"/>
          <w:szCs w:val="28"/>
        </w:rPr>
        <w:t xml:space="preserve"> TO EXPLORE</w:t>
      </w:r>
      <w:bookmarkEnd w:id="27"/>
    </w:p>
    <w:p w14:paraId="44EAF6E8" w14:textId="77777777" w:rsidR="00630C6F" w:rsidRPr="00FC2FF2" w:rsidRDefault="00630C6F" w:rsidP="00630C6F">
      <w:pPr>
        <w:pStyle w:val="NoSpacing"/>
        <w:spacing w:after="240"/>
        <w:rPr>
          <w:rFonts w:ascii="Times New Roman" w:hAnsi="Times New Roman" w:cs="Times New Roman"/>
        </w:rPr>
      </w:pPr>
      <w:r w:rsidRPr="000F2F4B">
        <w:rPr>
          <w:rFonts w:ascii="Times New Roman" w:hAnsi="Times New Roman" w:cs="Times New Roman"/>
        </w:rPr>
        <w:t xml:space="preserve">We encourage everyone to do much more than what was just outlined.  Honors is about adding value </w:t>
      </w:r>
      <w:r w:rsidRPr="00637249">
        <w:rPr>
          <w:rFonts w:ascii="Times New Roman" w:hAnsi="Times New Roman" w:cs="Times New Roman"/>
        </w:rPr>
        <w:t xml:space="preserve">to your education, and that doesn’t happen through course work alone.  UMSL and the Honors College offer so many more opportunities than what we </w:t>
      </w:r>
      <w:proofErr w:type="gramStart"/>
      <w:r w:rsidRPr="00637249">
        <w:rPr>
          <w:rFonts w:ascii="Times New Roman" w:hAnsi="Times New Roman" w:cs="Times New Roman"/>
        </w:rPr>
        <w:t>are able to</w:t>
      </w:r>
      <w:proofErr w:type="gramEnd"/>
      <w:r w:rsidRPr="00637249">
        <w:rPr>
          <w:rFonts w:ascii="Times New Roman" w:hAnsi="Times New Roman" w:cs="Times New Roman"/>
        </w:rPr>
        <w:t xml:space="preserve"> discuss in this </w:t>
      </w:r>
      <w:r w:rsidRPr="00637249">
        <w:rPr>
          <w:rFonts w:ascii="Times New Roman" w:hAnsi="Times New Roman" w:cs="Times New Roman"/>
          <w:i/>
        </w:rPr>
        <w:t>Handbook</w:t>
      </w:r>
      <w:r w:rsidRPr="00637249">
        <w:rPr>
          <w:rFonts w:ascii="Times New Roman" w:hAnsi="Times New Roman" w:cs="Times New Roman"/>
        </w:rPr>
        <w:t xml:space="preserve">.  Some things to consider as you </w:t>
      </w:r>
      <w:proofErr w:type="gramStart"/>
      <w:r w:rsidRPr="00FC2FF2">
        <w:rPr>
          <w:rFonts w:ascii="Times New Roman" w:hAnsi="Times New Roman" w:cs="Times New Roman"/>
        </w:rPr>
        <w:t>continue on</w:t>
      </w:r>
      <w:proofErr w:type="gramEnd"/>
      <w:r w:rsidRPr="00FC2FF2">
        <w:rPr>
          <w:rFonts w:ascii="Times New Roman" w:hAnsi="Times New Roman" w:cs="Times New Roman"/>
        </w:rPr>
        <w:t xml:space="preserve"> your educational journey…</w:t>
      </w:r>
    </w:p>
    <w:p w14:paraId="050F0E08" w14:textId="17D52716" w:rsidR="00630C6F" w:rsidRPr="000F2F4B" w:rsidRDefault="38B3E7A9" w:rsidP="00630C6F">
      <w:pPr>
        <w:pStyle w:val="NoSpacing"/>
        <w:spacing w:after="240"/>
        <w:rPr>
          <w:rFonts w:ascii="Times New Roman" w:hAnsi="Times New Roman" w:cs="Times New Roman"/>
        </w:rPr>
      </w:pPr>
      <w:bookmarkStart w:id="28" w:name="_Toc219381529"/>
      <w:r w:rsidRPr="1042E797">
        <w:rPr>
          <w:rStyle w:val="Heading2Char"/>
          <w:rFonts w:ascii="Times New Roman" w:hAnsi="Times New Roman" w:cs="Times New Roman"/>
          <w:b/>
          <w:bCs/>
          <w:sz w:val="24"/>
          <w:szCs w:val="24"/>
        </w:rPr>
        <w:t xml:space="preserve">Peer </w:t>
      </w:r>
      <w:r w:rsidR="4F1C5549" w:rsidRPr="1042E797">
        <w:rPr>
          <w:rStyle w:val="Heading2Char"/>
          <w:rFonts w:ascii="Times New Roman" w:hAnsi="Times New Roman" w:cs="Times New Roman"/>
          <w:b/>
          <w:bCs/>
          <w:sz w:val="24"/>
          <w:szCs w:val="24"/>
        </w:rPr>
        <w:t>M</w:t>
      </w:r>
      <w:r w:rsidRPr="1042E797">
        <w:rPr>
          <w:rStyle w:val="Heading2Char"/>
          <w:rFonts w:ascii="Times New Roman" w:hAnsi="Times New Roman" w:cs="Times New Roman"/>
          <w:b/>
          <w:bCs/>
          <w:sz w:val="24"/>
          <w:szCs w:val="24"/>
        </w:rPr>
        <w:t>entors</w:t>
      </w:r>
      <w:bookmarkEnd w:id="28"/>
      <w:r w:rsidRPr="1042E797">
        <w:rPr>
          <w:rFonts w:ascii="Times New Roman" w:hAnsi="Times New Roman" w:cs="Times New Roman"/>
        </w:rPr>
        <w:t xml:space="preserve">.  Interested in helping new students?  Interested in helping to recruit new students?  Honors has numerous mentor programs.  Applications usually come out in </w:t>
      </w:r>
      <w:r w:rsidR="54590E5F" w:rsidRPr="1042E797">
        <w:rPr>
          <w:rFonts w:ascii="Times New Roman" w:hAnsi="Times New Roman" w:cs="Times New Roman"/>
        </w:rPr>
        <w:t>March</w:t>
      </w:r>
      <w:r w:rsidRPr="1042E797">
        <w:rPr>
          <w:rFonts w:ascii="Times New Roman" w:hAnsi="Times New Roman" w:cs="Times New Roman"/>
        </w:rPr>
        <w:t xml:space="preserve">.  For more information, contact </w:t>
      </w:r>
      <w:hyperlink r:id="rId43" w:history="1">
        <w:r w:rsidR="00F744CE" w:rsidRPr="00F744CE">
          <w:rPr>
            <w:rStyle w:val="Hyperlink"/>
            <w:rFonts w:ascii="Times New Roman" w:hAnsi="Times New Roman"/>
          </w:rPr>
          <w:t>Lesley Sieger-Walls</w:t>
        </w:r>
      </w:hyperlink>
      <w:r w:rsidR="00F744CE">
        <w:rPr>
          <w:rFonts w:ascii="Times New Roman" w:hAnsi="Times New Roman" w:cs="Times New Roman"/>
        </w:rPr>
        <w:t xml:space="preserve"> </w:t>
      </w:r>
      <w:r w:rsidRPr="1042E797">
        <w:rPr>
          <w:rFonts w:ascii="Times New Roman" w:hAnsi="Times New Roman" w:cs="Times New Roman"/>
        </w:rPr>
        <w:t xml:space="preserve">about First Year Experience mentoring and </w:t>
      </w:r>
      <w:hyperlink r:id="rId44">
        <w:r w:rsidR="06663348" w:rsidRPr="1042E797">
          <w:rPr>
            <w:rStyle w:val="Hyperlink"/>
            <w:rFonts w:ascii="Times New Roman" w:hAnsi="Times New Roman"/>
          </w:rPr>
          <w:t>Rachael Carpenter</w:t>
        </w:r>
      </w:hyperlink>
      <w:r w:rsidR="06663348" w:rsidRPr="1042E797">
        <w:rPr>
          <w:rFonts w:ascii="Times New Roman" w:hAnsi="Times New Roman" w:cs="Times New Roman"/>
        </w:rPr>
        <w:t xml:space="preserve"> </w:t>
      </w:r>
      <w:r w:rsidRPr="1042E797">
        <w:rPr>
          <w:rFonts w:ascii="Times New Roman" w:hAnsi="Times New Roman" w:cs="Times New Roman"/>
        </w:rPr>
        <w:t>about our Student Mentor Advisory and Recruitment Team.</w:t>
      </w:r>
      <w:r w:rsidR="56D67998" w:rsidRPr="1042E797">
        <w:rPr>
          <w:rFonts w:ascii="Times New Roman" w:hAnsi="Times New Roman" w:cs="Times New Roman"/>
        </w:rPr>
        <w:t xml:space="preserve">  </w:t>
      </w:r>
    </w:p>
    <w:p w14:paraId="2D9A0407" w14:textId="1180BF72" w:rsidR="00630C6F" w:rsidRDefault="38B3E7A9" w:rsidP="00630C6F">
      <w:pPr>
        <w:pStyle w:val="NoSpacing"/>
        <w:spacing w:after="240"/>
        <w:rPr>
          <w:rFonts w:ascii="Times New Roman" w:hAnsi="Times New Roman" w:cs="Times New Roman"/>
        </w:rPr>
      </w:pPr>
      <w:bookmarkStart w:id="29" w:name="_Toc219381530"/>
      <w:r w:rsidRPr="1042E797">
        <w:rPr>
          <w:rStyle w:val="Heading2Char"/>
          <w:rFonts w:ascii="Times New Roman" w:hAnsi="Times New Roman" w:cs="Times New Roman"/>
          <w:b/>
          <w:bCs/>
          <w:sz w:val="24"/>
          <w:szCs w:val="24"/>
        </w:rPr>
        <w:t>Pierre Laclede Honors College Student Association</w:t>
      </w:r>
      <w:bookmarkEnd w:id="29"/>
      <w:r w:rsidRPr="1042E797">
        <w:rPr>
          <w:rFonts w:ascii="Times New Roman" w:hAnsi="Times New Roman" w:cs="Times New Roman"/>
        </w:rPr>
        <w:t>.  Did you know that you’re already a member?  Plus, you are invited to all executive board meetings and events.  Among other things, PLHCSA holds regular meetings, organizes and funds social and cultural activities, performs charitable work, and supports the Honors College student body.  Contact PLHCSA president</w:t>
      </w:r>
      <w:r w:rsidR="6FCBAF3F" w:rsidRPr="1042E797">
        <w:rPr>
          <w:rFonts w:ascii="Times New Roman" w:hAnsi="Times New Roman" w:cs="Times New Roman"/>
        </w:rPr>
        <w:t xml:space="preserve"> </w:t>
      </w:r>
      <w:hyperlink r:id="rId45" w:history="1">
        <w:r w:rsidR="004C5121" w:rsidRPr="004C5121">
          <w:rPr>
            <w:rStyle w:val="Hyperlink"/>
            <w:rFonts w:ascii="Times New Roman" w:hAnsi="Times New Roman"/>
          </w:rPr>
          <w:t>Kinsey Henrichsen</w:t>
        </w:r>
      </w:hyperlink>
      <w:r w:rsidR="004C5121">
        <w:rPr>
          <w:rFonts w:ascii="Times New Roman" w:hAnsi="Times New Roman" w:cs="Times New Roman"/>
        </w:rPr>
        <w:t xml:space="preserve"> </w:t>
      </w:r>
      <w:r w:rsidRPr="1042E797">
        <w:rPr>
          <w:rFonts w:ascii="Times New Roman" w:hAnsi="Times New Roman" w:cs="Times New Roman"/>
        </w:rPr>
        <w:t xml:space="preserve">to learn how you can be involved in this organization.  The faculty advisor for PLHCSA is </w:t>
      </w:r>
      <w:hyperlink r:id="rId46">
        <w:r w:rsidR="471703D3" w:rsidRPr="1042E797">
          <w:rPr>
            <w:rStyle w:val="Hyperlink"/>
            <w:rFonts w:ascii="Times New Roman" w:hAnsi="Times New Roman"/>
          </w:rPr>
          <w:t>Kate Votaw</w:t>
        </w:r>
      </w:hyperlink>
      <w:r w:rsidRPr="1042E797">
        <w:rPr>
          <w:rFonts w:ascii="Times New Roman" w:hAnsi="Times New Roman" w:cs="Times New Roman"/>
        </w:rPr>
        <w:t>.</w:t>
      </w:r>
    </w:p>
    <w:p w14:paraId="0B45B0DF" w14:textId="51C3684A" w:rsidR="00246FBA" w:rsidRPr="0045100E" w:rsidRDefault="00246FBA" w:rsidP="0045100E">
      <w:pPr>
        <w:pStyle w:val="xmsonormal"/>
        <w:spacing w:after="240"/>
        <w:rPr>
          <w:rFonts w:ascii="Times New Roman" w:hAnsi="Times New Roman" w:cs="Times New Roman"/>
        </w:rPr>
      </w:pPr>
      <w:bookmarkStart w:id="30" w:name="_Toc219381531"/>
      <w:r w:rsidRPr="00947FE9">
        <w:rPr>
          <w:rStyle w:val="Heading2Char"/>
          <w:rFonts w:ascii="Times New Roman" w:hAnsi="Times New Roman" w:cs="Times New Roman"/>
          <w:b/>
          <w:sz w:val="24"/>
          <w:szCs w:val="24"/>
        </w:rPr>
        <w:lastRenderedPageBreak/>
        <w:t>Alpha Phi Omega</w:t>
      </w:r>
      <w:bookmarkEnd w:id="30"/>
      <w:r w:rsidRPr="0045100E">
        <w:rPr>
          <w:rFonts w:ascii="Times New Roman" w:hAnsi="Times New Roman" w:cs="Times New Roman"/>
        </w:rPr>
        <w:t xml:space="preserve">. </w:t>
      </w:r>
      <w:r w:rsidR="0045100E">
        <w:rPr>
          <w:rFonts w:ascii="Times New Roman" w:hAnsi="Times New Roman" w:cs="Times New Roman"/>
        </w:rPr>
        <w:t>Join a</w:t>
      </w:r>
      <w:r w:rsidR="0045100E" w:rsidRPr="0045100E">
        <w:rPr>
          <w:rFonts w:ascii="Times New Roman" w:hAnsi="Times New Roman" w:cs="Times New Roman"/>
        </w:rPr>
        <w:t xml:space="preserve"> co-ed service fraternity with low dues, an </w:t>
      </w:r>
      <w:proofErr w:type="gramStart"/>
      <w:r w:rsidR="0045100E" w:rsidRPr="0045100E">
        <w:rPr>
          <w:rFonts w:ascii="Times New Roman" w:hAnsi="Times New Roman" w:cs="Times New Roman"/>
        </w:rPr>
        <w:t>open door</w:t>
      </w:r>
      <w:proofErr w:type="gramEnd"/>
      <w:r w:rsidR="0045100E" w:rsidRPr="0045100E">
        <w:rPr>
          <w:rFonts w:ascii="Times New Roman" w:hAnsi="Times New Roman" w:cs="Times New Roman"/>
        </w:rPr>
        <w:t xml:space="preserve"> policy, and </w:t>
      </w:r>
      <w:r w:rsidR="0045100E">
        <w:rPr>
          <w:rFonts w:ascii="Times New Roman" w:hAnsi="Times New Roman" w:cs="Times New Roman"/>
        </w:rPr>
        <w:t>a</w:t>
      </w:r>
      <w:r w:rsidR="0045100E" w:rsidRPr="0045100E">
        <w:rPr>
          <w:rFonts w:ascii="Times New Roman" w:hAnsi="Times New Roman" w:cs="Times New Roman"/>
        </w:rPr>
        <w:t xml:space="preserve"> commitment to service, leadership, and friendship by pledging with </w:t>
      </w:r>
      <w:r w:rsidR="0045100E">
        <w:rPr>
          <w:rFonts w:ascii="Times New Roman" w:hAnsi="Times New Roman" w:cs="Times New Roman"/>
        </w:rPr>
        <w:t xml:space="preserve">APO. </w:t>
      </w:r>
      <w:r w:rsidR="0045100E" w:rsidRPr="0045100E">
        <w:rPr>
          <w:rFonts w:ascii="Times New Roman" w:hAnsi="Times New Roman" w:cs="Times New Roman"/>
        </w:rPr>
        <w:t xml:space="preserve">For questions, please </w:t>
      </w:r>
      <w:r w:rsidR="0045100E" w:rsidRPr="00AD2640">
        <w:rPr>
          <w:rFonts w:ascii="Times New Roman" w:hAnsi="Times New Roman" w:cs="Times New Roman"/>
        </w:rPr>
        <w:t>contac</w:t>
      </w:r>
      <w:r w:rsidR="00CA6B42" w:rsidRPr="00AD2640">
        <w:rPr>
          <w:rFonts w:ascii="Times New Roman" w:hAnsi="Times New Roman" w:cs="Times New Roman"/>
        </w:rPr>
        <w:t>t</w:t>
      </w:r>
      <w:r w:rsidR="001F4475">
        <w:rPr>
          <w:rFonts w:ascii="Times New Roman" w:hAnsi="Times New Roman" w:cs="Times New Roman"/>
        </w:rPr>
        <w:t xml:space="preserve"> </w:t>
      </w:r>
      <w:hyperlink r:id="rId47" w:history="1">
        <w:r w:rsidR="00A66A2F" w:rsidRPr="00A66A2F">
          <w:rPr>
            <w:rStyle w:val="Hyperlink"/>
            <w:rFonts w:ascii="Times New Roman" w:hAnsi="Times New Roman"/>
          </w:rPr>
          <w:t>Triniti Groves</w:t>
        </w:r>
      </w:hyperlink>
      <w:r w:rsidR="0045100E" w:rsidRPr="00AD2640">
        <w:rPr>
          <w:rFonts w:ascii="Times New Roman" w:hAnsi="Times New Roman" w:cs="Times New Roman"/>
        </w:rPr>
        <w:t>, President,</w:t>
      </w:r>
      <w:r w:rsidR="0045100E" w:rsidRPr="0045100E">
        <w:rPr>
          <w:rFonts w:ascii="Times New Roman" w:hAnsi="Times New Roman" w:cs="Times New Roman"/>
        </w:rPr>
        <w:t xml:space="preserve"> or </w:t>
      </w:r>
      <w:hyperlink r:id="rId48" w:history="1">
        <w:r w:rsidR="0045100E" w:rsidRPr="0045100E">
          <w:rPr>
            <w:rStyle w:val="Hyperlink"/>
            <w:rFonts w:ascii="Times New Roman" w:hAnsi="Times New Roman"/>
          </w:rPr>
          <w:t>Rob Wilson</w:t>
        </w:r>
      </w:hyperlink>
      <w:r w:rsidR="0045100E" w:rsidRPr="0045100E">
        <w:rPr>
          <w:rFonts w:ascii="Times New Roman" w:hAnsi="Times New Roman" w:cs="Times New Roman"/>
        </w:rPr>
        <w:t xml:space="preserve">, Faculty Advisor. </w:t>
      </w:r>
    </w:p>
    <w:p w14:paraId="08994016" w14:textId="68624540" w:rsidR="00630C6F" w:rsidRPr="00637249" w:rsidRDefault="00630C6F" w:rsidP="00630C6F">
      <w:pPr>
        <w:pStyle w:val="NoSpacing"/>
        <w:spacing w:after="240"/>
        <w:rPr>
          <w:rFonts w:ascii="Times New Roman" w:hAnsi="Times New Roman" w:cs="Times New Roman"/>
        </w:rPr>
      </w:pPr>
      <w:bookmarkStart w:id="31" w:name="_Toc219381532"/>
      <w:r w:rsidRPr="00947FE9">
        <w:rPr>
          <w:rStyle w:val="Heading2Char"/>
          <w:rFonts w:ascii="Times New Roman" w:hAnsi="Times New Roman" w:cs="Times New Roman"/>
          <w:b/>
          <w:sz w:val="24"/>
          <w:szCs w:val="24"/>
        </w:rPr>
        <w:t>Bellerive</w:t>
      </w:r>
      <w:r w:rsidR="00B20218" w:rsidRPr="00B20218">
        <w:rPr>
          <w:rStyle w:val="Heading2Char"/>
          <w:rFonts w:ascii="Times New Roman" w:hAnsi="Times New Roman" w:cs="Times New Roman"/>
          <w:sz w:val="22"/>
          <w:szCs w:val="22"/>
        </w:rPr>
        <w:t>.</w:t>
      </w:r>
      <w:bookmarkEnd w:id="31"/>
      <w:r w:rsidRPr="000F2F4B">
        <w:rPr>
          <w:rFonts w:ascii="Times New Roman" w:hAnsi="Times New Roman" w:cs="Times New Roman"/>
        </w:rPr>
        <w:t xml:space="preserve">  Do you write, draw, take pictures, or make music?  Our annual literary </w:t>
      </w:r>
      <w:r w:rsidRPr="00637249">
        <w:rPr>
          <w:rFonts w:ascii="Times New Roman" w:hAnsi="Times New Roman" w:cs="Times New Roman"/>
        </w:rPr>
        <w:t xml:space="preserve">anthology is taking submissions through October 1. Contact </w:t>
      </w:r>
      <w:hyperlink r:id="rId49" w:history="1">
        <w:r w:rsidR="008B5F9A">
          <w:rPr>
            <w:rStyle w:val="Hyperlink"/>
            <w:rFonts w:ascii="Times New Roman" w:hAnsi="Times New Roman"/>
          </w:rPr>
          <w:t>Audri</w:t>
        </w:r>
      </w:hyperlink>
      <w:r w:rsidR="008B5F9A">
        <w:rPr>
          <w:rStyle w:val="Hyperlink"/>
          <w:rFonts w:ascii="Times New Roman" w:hAnsi="Times New Roman"/>
        </w:rPr>
        <w:t xml:space="preserve"> Adams</w:t>
      </w:r>
      <w:r w:rsidRPr="00637249">
        <w:rPr>
          <w:rFonts w:ascii="Times New Roman" w:hAnsi="Times New Roman" w:cs="Times New Roman"/>
        </w:rPr>
        <w:t xml:space="preserve"> for more information. And don’t forget to sign up to take the </w:t>
      </w:r>
      <w:r w:rsidRPr="00637249">
        <w:rPr>
          <w:rFonts w:ascii="Times New Roman" w:hAnsi="Times New Roman" w:cs="Times New Roman"/>
          <w:i/>
        </w:rPr>
        <w:t>Bellerive</w:t>
      </w:r>
      <w:r w:rsidRPr="00637249">
        <w:rPr>
          <w:rFonts w:ascii="Times New Roman" w:hAnsi="Times New Roman" w:cs="Times New Roman"/>
        </w:rPr>
        <w:t xml:space="preserve"> class next fall, so you can select submissions and help produce next year’s edition.</w:t>
      </w:r>
    </w:p>
    <w:p w14:paraId="7A3C40AA" w14:textId="3930B655" w:rsidR="00630C6F" w:rsidRPr="008A4F4B" w:rsidRDefault="00630C6F" w:rsidP="00630C6F">
      <w:pPr>
        <w:pStyle w:val="NoSpacing"/>
        <w:spacing w:after="240"/>
        <w:rPr>
          <w:rFonts w:ascii="Times New Roman" w:hAnsi="Times New Roman" w:cs="Times New Roman"/>
        </w:rPr>
      </w:pPr>
      <w:bookmarkStart w:id="32" w:name="_Toc219381533"/>
      <w:bookmarkStart w:id="33" w:name="_Hlk173922498"/>
      <w:r w:rsidRPr="00BB7EDE">
        <w:rPr>
          <w:rStyle w:val="Heading2Char"/>
          <w:rFonts w:ascii="Times New Roman" w:hAnsi="Times New Roman" w:cs="Times New Roman"/>
          <w:b/>
          <w:sz w:val="24"/>
          <w:szCs w:val="24"/>
        </w:rPr>
        <w:t>Brain Stew</w:t>
      </w:r>
      <w:bookmarkEnd w:id="32"/>
      <w:r w:rsidRPr="00BB7EDE">
        <w:rPr>
          <w:rFonts w:ascii="Times New Roman" w:hAnsi="Times New Roman" w:cs="Times New Roman"/>
        </w:rPr>
        <w:t xml:space="preserve">.  </w:t>
      </w:r>
      <w:r w:rsidR="00EB609D" w:rsidRPr="00BB7EDE">
        <w:rPr>
          <w:rFonts w:ascii="Times New Roman" w:hAnsi="Times New Roman" w:cs="Times New Roman"/>
        </w:rPr>
        <w:t>This award</w:t>
      </w:r>
      <w:r w:rsidR="008A4F4B" w:rsidRPr="00BB7EDE">
        <w:rPr>
          <w:rFonts w:ascii="Times New Roman" w:hAnsi="Times New Roman" w:cs="Times New Roman"/>
        </w:rPr>
        <w:t>-</w:t>
      </w:r>
      <w:r w:rsidR="00EB609D" w:rsidRPr="00BB7EDE">
        <w:rPr>
          <w:rFonts w:ascii="Times New Roman" w:hAnsi="Times New Roman" w:cs="Times New Roman"/>
        </w:rPr>
        <w:t xml:space="preserve">winning student newsletter </w:t>
      </w:r>
      <w:r w:rsidRPr="00BB7EDE">
        <w:rPr>
          <w:rFonts w:ascii="Times New Roman" w:hAnsi="Times New Roman" w:cs="Times New Roman"/>
        </w:rPr>
        <w:t xml:space="preserve">accepts articles on any topic.  You can submit to one of the student editors: </w:t>
      </w:r>
      <w:hyperlink r:id="rId50" w:history="1">
        <w:r w:rsidR="00B62976" w:rsidRPr="00BB7EDE">
          <w:rPr>
            <w:rStyle w:val="Hyperlink"/>
            <w:rFonts w:ascii="Times New Roman" w:hAnsi="Times New Roman"/>
          </w:rPr>
          <w:t>Josiah Ayres</w:t>
        </w:r>
      </w:hyperlink>
      <w:r w:rsidR="00322BCB">
        <w:rPr>
          <w:rStyle w:val="Hyperlink"/>
          <w:rFonts w:ascii="Times New Roman" w:hAnsi="Times New Roman"/>
          <w:color w:val="auto"/>
          <w:u w:val="none"/>
        </w:rPr>
        <w:t xml:space="preserve"> and </w:t>
      </w:r>
      <w:hyperlink r:id="rId51" w:history="1">
        <w:r w:rsidR="00322BCB" w:rsidRPr="001550C7">
          <w:rPr>
            <w:rStyle w:val="Hyperlink"/>
            <w:rFonts w:ascii="Times New Roman" w:hAnsi="Times New Roman"/>
          </w:rPr>
          <w:t>Jocelyn Sanchez</w:t>
        </w:r>
      </w:hyperlink>
      <w:r w:rsidR="008B5F9A" w:rsidRPr="00BB7EDE">
        <w:rPr>
          <w:rFonts w:ascii="Times New Roman" w:hAnsi="Times New Roman" w:cs="Times New Roman"/>
        </w:rPr>
        <w:t xml:space="preserve">. </w:t>
      </w:r>
      <w:r w:rsidR="00630329" w:rsidRPr="00BB7EDE">
        <w:rPr>
          <w:rFonts w:ascii="Times New Roman" w:hAnsi="Times New Roman" w:cs="Times New Roman"/>
        </w:rPr>
        <w:t xml:space="preserve">Or </w:t>
      </w:r>
      <w:r w:rsidR="009E324F" w:rsidRPr="00BB7EDE">
        <w:rPr>
          <w:rStyle w:val="Hyperlink"/>
          <w:rFonts w:ascii="Times New Roman" w:hAnsi="Times New Roman"/>
          <w:color w:val="auto"/>
          <w:u w:val="none"/>
        </w:rPr>
        <w:t xml:space="preserve">you can email your submission to </w:t>
      </w:r>
      <w:hyperlink r:id="rId52" w:history="1">
        <w:r w:rsidR="009E324F" w:rsidRPr="00BB7EDE">
          <w:rPr>
            <w:rStyle w:val="Hyperlink"/>
            <w:rFonts w:ascii="Times New Roman" w:hAnsi="Times New Roman"/>
          </w:rPr>
          <w:t>brainstew@umsl.edu</w:t>
        </w:r>
      </w:hyperlink>
      <w:r w:rsidRPr="00BB7EDE">
        <w:rPr>
          <w:rFonts w:ascii="Times New Roman" w:hAnsi="Times New Roman" w:cs="Times New Roman"/>
        </w:rPr>
        <w:t>.</w:t>
      </w:r>
      <w:r w:rsidR="009E324F" w:rsidRPr="00BB7EDE">
        <w:rPr>
          <w:rFonts w:ascii="Times New Roman" w:hAnsi="Times New Roman" w:cs="Times New Roman"/>
        </w:rPr>
        <w:t xml:space="preserve"> </w:t>
      </w:r>
      <w:r w:rsidRPr="00BB7EDE">
        <w:rPr>
          <w:rFonts w:ascii="Times New Roman" w:hAnsi="Times New Roman" w:cs="Times New Roman"/>
        </w:rPr>
        <w:t xml:space="preserve"> You can also read back issues </w:t>
      </w:r>
      <w:hyperlink r:id="rId53" w:history="1">
        <w:r w:rsidRPr="00BB7EDE">
          <w:rPr>
            <w:rStyle w:val="Hyperlink"/>
            <w:rFonts w:ascii="Times New Roman" w:hAnsi="Times New Roman"/>
          </w:rPr>
          <w:t>online</w:t>
        </w:r>
      </w:hyperlink>
      <w:r w:rsidRPr="00BB7EDE">
        <w:rPr>
          <w:rFonts w:ascii="Times New Roman" w:hAnsi="Times New Roman" w:cs="Times New Roman"/>
        </w:rPr>
        <w:t>.</w:t>
      </w:r>
    </w:p>
    <w:p w14:paraId="7489AE32" w14:textId="21010DA9" w:rsidR="00630C6F" w:rsidRPr="008A4F4B" w:rsidRDefault="00630C6F" w:rsidP="00630C6F">
      <w:pPr>
        <w:pStyle w:val="NoSpacing"/>
        <w:spacing w:after="240"/>
        <w:rPr>
          <w:rFonts w:ascii="Times New Roman" w:hAnsi="Times New Roman" w:cs="Times New Roman"/>
        </w:rPr>
      </w:pPr>
      <w:bookmarkStart w:id="34" w:name="_Toc219381534"/>
      <w:bookmarkEnd w:id="33"/>
      <w:r w:rsidRPr="00947FE9">
        <w:rPr>
          <w:rStyle w:val="Heading2Char"/>
          <w:rFonts w:ascii="Times New Roman" w:hAnsi="Times New Roman" w:cs="Times New Roman"/>
          <w:b/>
          <w:sz w:val="24"/>
          <w:szCs w:val="24"/>
        </w:rPr>
        <w:t>Celebrating the Arts</w:t>
      </w:r>
      <w:bookmarkEnd w:id="34"/>
      <w:r w:rsidRPr="008A4F4B">
        <w:rPr>
          <w:rFonts w:ascii="Times New Roman" w:hAnsi="Times New Roman" w:cs="Times New Roman"/>
        </w:rPr>
        <w:t>.  Do you paint, draw, sculpt, or take pictures?  We have a student-faculty-</w:t>
      </w:r>
      <w:r w:rsidR="00861A54">
        <w:rPr>
          <w:rFonts w:ascii="Times New Roman" w:hAnsi="Times New Roman" w:cs="Times New Roman"/>
        </w:rPr>
        <w:t>staff-</w:t>
      </w:r>
      <w:r w:rsidRPr="008A4F4B">
        <w:rPr>
          <w:rFonts w:ascii="Times New Roman" w:hAnsi="Times New Roman" w:cs="Times New Roman"/>
        </w:rPr>
        <w:t>alumni art show each spring, including voting for top submissions and prizes</w:t>
      </w:r>
      <w:r w:rsidRPr="00B62976">
        <w:rPr>
          <w:rFonts w:ascii="Times New Roman" w:hAnsi="Times New Roman" w:cs="Times New Roman"/>
        </w:rPr>
        <w:t xml:space="preserve">.  Contact </w:t>
      </w:r>
      <w:hyperlink r:id="rId54" w:history="1">
        <w:r w:rsidR="00B62976" w:rsidRPr="00B62976">
          <w:rPr>
            <w:rStyle w:val="Hyperlink"/>
            <w:rFonts w:ascii="Times New Roman" w:hAnsi="Times New Roman"/>
          </w:rPr>
          <w:t>Audri Adams</w:t>
        </w:r>
      </w:hyperlink>
      <w:r w:rsidRPr="00B62976">
        <w:rPr>
          <w:rFonts w:ascii="Times New Roman" w:hAnsi="Times New Roman" w:cs="Times New Roman"/>
        </w:rPr>
        <w:t xml:space="preserve"> to learn more.</w:t>
      </w:r>
      <w:r w:rsidRPr="008A4F4B">
        <w:rPr>
          <w:rFonts w:ascii="Times New Roman" w:hAnsi="Times New Roman" w:cs="Times New Roman"/>
        </w:rPr>
        <w:t xml:space="preserve"> </w:t>
      </w:r>
    </w:p>
    <w:p w14:paraId="60EC987E" w14:textId="2B65093C" w:rsidR="00630C6F" w:rsidRPr="00506D6A" w:rsidRDefault="00630C6F" w:rsidP="00630C6F">
      <w:pPr>
        <w:pStyle w:val="NoSpacing"/>
        <w:spacing w:after="240"/>
        <w:rPr>
          <w:rFonts w:ascii="Times New Roman" w:hAnsi="Times New Roman" w:cs="Times New Roman"/>
          <w:u w:val="single"/>
        </w:rPr>
      </w:pPr>
      <w:bookmarkStart w:id="35" w:name="_Toc219381535"/>
      <w:r w:rsidRPr="00EC683F">
        <w:rPr>
          <w:rStyle w:val="Heading2Char"/>
          <w:rFonts w:ascii="Times New Roman" w:hAnsi="Times New Roman" w:cs="Times New Roman"/>
          <w:b/>
          <w:sz w:val="24"/>
          <w:szCs w:val="24"/>
        </w:rPr>
        <w:t xml:space="preserve">Study </w:t>
      </w:r>
      <w:r w:rsidR="006A64D9" w:rsidRPr="00EC683F">
        <w:rPr>
          <w:rStyle w:val="Heading2Char"/>
          <w:rFonts w:ascii="Times New Roman" w:hAnsi="Times New Roman" w:cs="Times New Roman"/>
          <w:b/>
          <w:sz w:val="24"/>
          <w:szCs w:val="24"/>
        </w:rPr>
        <w:t>A</w:t>
      </w:r>
      <w:r w:rsidRPr="00EC683F">
        <w:rPr>
          <w:rStyle w:val="Heading2Char"/>
          <w:rFonts w:ascii="Times New Roman" w:hAnsi="Times New Roman" w:cs="Times New Roman"/>
          <w:b/>
          <w:sz w:val="24"/>
          <w:szCs w:val="24"/>
        </w:rPr>
        <w:t>broad</w:t>
      </w:r>
      <w:bookmarkEnd w:id="35"/>
      <w:r w:rsidRPr="000F2F4B">
        <w:rPr>
          <w:rFonts w:ascii="Times New Roman" w:hAnsi="Times New Roman" w:cs="Times New Roman"/>
        </w:rPr>
        <w:t>.  UMSL offers many wonderful study abroad opportunities</w:t>
      </w:r>
      <w:r w:rsidR="00947FE9">
        <w:rPr>
          <w:rFonts w:ascii="Times New Roman" w:hAnsi="Times New Roman" w:cs="Times New Roman"/>
        </w:rPr>
        <w:t xml:space="preserve"> ranging from a full semester to a few weeks.</w:t>
      </w:r>
      <w:r w:rsidRPr="000F2F4B">
        <w:rPr>
          <w:rFonts w:ascii="Times New Roman" w:hAnsi="Times New Roman" w:cs="Times New Roman"/>
        </w:rPr>
        <w:t xml:space="preserve"> </w:t>
      </w:r>
      <w:r w:rsidR="00947FE9">
        <w:rPr>
          <w:rFonts w:ascii="Times New Roman" w:hAnsi="Times New Roman" w:cs="Times New Roman"/>
        </w:rPr>
        <w:t xml:space="preserve">Honors often partners with UMSL Global so that students can receive </w:t>
      </w:r>
      <w:r w:rsidRPr="000F2F4B">
        <w:rPr>
          <w:rFonts w:ascii="Times New Roman" w:hAnsi="Times New Roman" w:cs="Times New Roman"/>
        </w:rPr>
        <w:t>Honors seminar or independent study</w:t>
      </w:r>
      <w:r w:rsidR="00947FE9">
        <w:rPr>
          <w:rFonts w:ascii="Times New Roman" w:hAnsi="Times New Roman" w:cs="Times New Roman"/>
        </w:rPr>
        <w:t xml:space="preserve"> credit as they participate in a study abroad experience. </w:t>
      </w:r>
    </w:p>
    <w:p w14:paraId="7B0644D3" w14:textId="52F0378A" w:rsidR="00246FBA" w:rsidRPr="00246FBA" w:rsidRDefault="00246FBA" w:rsidP="00246FBA">
      <w:pPr>
        <w:pStyle w:val="CommentText"/>
        <w:spacing w:after="240"/>
        <w:rPr>
          <w:rFonts w:ascii="Times New Roman" w:hAnsi="Times New Roman"/>
        </w:rPr>
      </w:pPr>
      <w:bookmarkStart w:id="36" w:name="_Toc219381536"/>
      <w:r w:rsidRPr="00947FE9">
        <w:rPr>
          <w:rStyle w:val="Heading2Char"/>
          <w:rFonts w:ascii="Times New Roman" w:hAnsi="Times New Roman" w:cs="Times New Roman"/>
          <w:b/>
          <w:sz w:val="24"/>
          <w:szCs w:val="24"/>
        </w:rPr>
        <w:t>Undergraduate Research</w:t>
      </w:r>
      <w:bookmarkEnd w:id="36"/>
      <w:r w:rsidRPr="00246FBA">
        <w:rPr>
          <w:rFonts w:ascii="Times New Roman" w:hAnsi="Times New Roman"/>
        </w:rPr>
        <w:t xml:space="preserve">.  Learn more about the many ways that Honors students can participate in research in their departments and in the Honors College. </w:t>
      </w:r>
      <w:hyperlink r:id="rId55" w:history="1">
        <w:r w:rsidRPr="00246FBA">
          <w:rPr>
            <w:rStyle w:val="Hyperlink"/>
            <w:rFonts w:ascii="Times New Roman" w:hAnsi="Times New Roman"/>
          </w:rPr>
          <w:t>Kate Votaw</w:t>
        </w:r>
      </w:hyperlink>
      <w:r>
        <w:rPr>
          <w:rFonts w:ascii="Times New Roman" w:hAnsi="Times New Roman"/>
        </w:rPr>
        <w:t xml:space="preserve"> i</w:t>
      </w:r>
      <w:r w:rsidRPr="00246FBA">
        <w:rPr>
          <w:rFonts w:ascii="Times New Roman" w:hAnsi="Times New Roman"/>
        </w:rPr>
        <w:t>s UMSL’s Undergraduate Research Coordinator and can tell you about all the opportunities to present student research at events like the Undergraduate Research Symposium, an UMSL spring tradition.</w:t>
      </w:r>
    </w:p>
    <w:p w14:paraId="6FA2FC00" w14:textId="338EBA7F" w:rsidR="00630C6F" w:rsidRPr="000E2721" w:rsidRDefault="00630C6F" w:rsidP="00630C6F">
      <w:pPr>
        <w:pStyle w:val="NoSpacing"/>
        <w:spacing w:after="240"/>
        <w:rPr>
          <w:rFonts w:ascii="Times New Roman" w:hAnsi="Times New Roman" w:cs="Times New Roman"/>
        </w:rPr>
      </w:pPr>
      <w:bookmarkStart w:id="37" w:name="_Toc219381537"/>
      <w:r w:rsidRPr="00947FE9">
        <w:rPr>
          <w:rStyle w:val="Heading2Char"/>
          <w:rFonts w:ascii="Times New Roman" w:hAnsi="Times New Roman" w:cs="Times New Roman"/>
          <w:b/>
          <w:sz w:val="24"/>
          <w:szCs w:val="24"/>
        </w:rPr>
        <w:t xml:space="preserve">Additional </w:t>
      </w:r>
      <w:r w:rsidR="006A64D9" w:rsidRPr="00947FE9">
        <w:rPr>
          <w:rStyle w:val="Heading2Char"/>
          <w:rFonts w:ascii="Times New Roman" w:hAnsi="Times New Roman" w:cs="Times New Roman"/>
          <w:b/>
          <w:sz w:val="24"/>
          <w:szCs w:val="24"/>
        </w:rPr>
        <w:t>S</w:t>
      </w:r>
      <w:r w:rsidRPr="00947FE9">
        <w:rPr>
          <w:rStyle w:val="Heading2Char"/>
          <w:rFonts w:ascii="Times New Roman" w:hAnsi="Times New Roman" w:cs="Times New Roman"/>
          <w:b/>
          <w:sz w:val="24"/>
          <w:szCs w:val="24"/>
        </w:rPr>
        <w:t>cholarships</w:t>
      </w:r>
      <w:bookmarkEnd w:id="37"/>
      <w:r w:rsidRPr="000F2F4B">
        <w:rPr>
          <w:rFonts w:ascii="Times New Roman" w:hAnsi="Times New Roman" w:cs="Times New Roman"/>
        </w:rPr>
        <w:t xml:space="preserve">.  UMSL and Honors have </w:t>
      </w:r>
      <w:r w:rsidR="005D2152">
        <w:rPr>
          <w:rFonts w:ascii="Times New Roman" w:hAnsi="Times New Roman" w:cs="Times New Roman"/>
        </w:rPr>
        <w:t xml:space="preserve">competitive </w:t>
      </w:r>
      <w:r w:rsidRPr="000F2F4B">
        <w:rPr>
          <w:rFonts w:ascii="Times New Roman" w:hAnsi="Times New Roman" w:cs="Times New Roman"/>
        </w:rPr>
        <w:t xml:space="preserve">scholarships that you can apply for in addition to the </w:t>
      </w:r>
      <w:r w:rsidR="000427F3">
        <w:rPr>
          <w:rFonts w:ascii="Times New Roman" w:hAnsi="Times New Roman" w:cs="Times New Roman"/>
        </w:rPr>
        <w:t>merit</w:t>
      </w:r>
      <w:r w:rsidRPr="000F2F4B">
        <w:rPr>
          <w:rFonts w:ascii="Times New Roman" w:hAnsi="Times New Roman" w:cs="Times New Roman"/>
        </w:rPr>
        <w:t xml:space="preserve"> scholarship you may have already received</w:t>
      </w:r>
      <w:r w:rsidR="00947FE9">
        <w:rPr>
          <w:rFonts w:ascii="Times New Roman" w:hAnsi="Times New Roman" w:cs="Times New Roman"/>
        </w:rPr>
        <w:t>, including scholarships to help support study abroad.</w:t>
      </w:r>
      <w:r w:rsidRPr="000E2721">
        <w:rPr>
          <w:rFonts w:ascii="Times New Roman" w:hAnsi="Times New Roman" w:cs="Times New Roman"/>
        </w:rPr>
        <w:t xml:space="preserve">  Application openings will be announced in email. </w:t>
      </w:r>
      <w:r w:rsidR="001549DD" w:rsidRPr="00543E4E">
        <w:rPr>
          <w:rFonts w:ascii="Times New Roman" w:hAnsi="Times New Roman" w:cs="Times New Roman"/>
        </w:rPr>
        <w:t xml:space="preserve">Please </w:t>
      </w:r>
      <w:r w:rsidR="003F2878">
        <w:rPr>
          <w:rFonts w:ascii="Times New Roman" w:hAnsi="Times New Roman" w:cs="Times New Roman"/>
        </w:rPr>
        <w:t xml:space="preserve">view the </w:t>
      </w:r>
      <w:hyperlink r:id="rId56" w:history="1">
        <w:r w:rsidR="003F2878" w:rsidRPr="003F2878">
          <w:rPr>
            <w:rStyle w:val="Hyperlink"/>
            <w:rFonts w:ascii="Times New Roman" w:hAnsi="Times New Roman"/>
          </w:rPr>
          <w:t>financial aid website</w:t>
        </w:r>
      </w:hyperlink>
      <w:r w:rsidR="001549DD" w:rsidRPr="00543E4E">
        <w:rPr>
          <w:rFonts w:ascii="Times New Roman" w:hAnsi="Times New Roman" w:cs="Times New Roman"/>
        </w:rPr>
        <w:t xml:space="preserve"> for more information about our named scholarships.</w:t>
      </w:r>
      <w:r w:rsidR="001549DD">
        <w:rPr>
          <w:rFonts w:ascii="Times New Roman" w:hAnsi="Times New Roman" w:cs="Times New Roman"/>
        </w:rPr>
        <w:t xml:space="preserve"> </w:t>
      </w:r>
    </w:p>
    <w:p w14:paraId="5AAA9139" w14:textId="7714FAA1" w:rsidR="00630C6F" w:rsidRDefault="00630C6F" w:rsidP="00630C6F">
      <w:pPr>
        <w:jc w:val="both"/>
        <w:rPr>
          <w:rFonts w:ascii="Times New Roman" w:hAnsi="Times New Roman"/>
        </w:rPr>
      </w:pPr>
      <w:bookmarkStart w:id="38" w:name="_Toc219381538"/>
      <w:r w:rsidRPr="00EC683F">
        <w:rPr>
          <w:rStyle w:val="Heading2Char"/>
          <w:rFonts w:ascii="Times New Roman" w:hAnsi="Times New Roman" w:cs="Times New Roman"/>
          <w:b/>
          <w:sz w:val="24"/>
          <w:szCs w:val="24"/>
        </w:rPr>
        <w:t xml:space="preserve">Additional </w:t>
      </w:r>
      <w:r w:rsidR="006A64D9" w:rsidRPr="00EC683F">
        <w:rPr>
          <w:rStyle w:val="Heading2Char"/>
          <w:rFonts w:ascii="Times New Roman" w:hAnsi="Times New Roman" w:cs="Times New Roman"/>
          <w:b/>
          <w:sz w:val="24"/>
          <w:szCs w:val="24"/>
        </w:rPr>
        <w:t>H</w:t>
      </w:r>
      <w:r w:rsidRPr="00EC683F">
        <w:rPr>
          <w:rStyle w:val="Heading2Char"/>
          <w:rFonts w:ascii="Times New Roman" w:hAnsi="Times New Roman" w:cs="Times New Roman"/>
          <w:b/>
          <w:sz w:val="24"/>
          <w:szCs w:val="24"/>
        </w:rPr>
        <w:t>onors</w:t>
      </w:r>
      <w:bookmarkEnd w:id="38"/>
      <w:r w:rsidRPr="000E2721">
        <w:rPr>
          <w:rFonts w:ascii="Times New Roman" w:hAnsi="Times New Roman"/>
        </w:rPr>
        <w:t xml:space="preserve">. There are a lot more honors for you to take advantage of!  UMSL offers departmental honors, honors societies, Latin honors upon graduation, and degrees with distinction. In many cases, if you’re in good standing in the PLHC, you likely meet requirements for these additional honors already.  We have cataloged some of these opportunities for you on our </w:t>
      </w:r>
      <w:hyperlink r:id="rId57" w:history="1">
        <w:r w:rsidRPr="000E2721">
          <w:rPr>
            <w:rStyle w:val="Hyperlink"/>
            <w:rFonts w:ascii="Times New Roman" w:hAnsi="Times New Roman"/>
          </w:rPr>
          <w:t>website</w:t>
        </w:r>
      </w:hyperlink>
      <w:r w:rsidRPr="000E2721">
        <w:rPr>
          <w:rFonts w:ascii="Times New Roman" w:hAnsi="Times New Roman"/>
        </w:rPr>
        <w:t xml:space="preserve">. Contact </w:t>
      </w:r>
      <w:hyperlink r:id="rId58" w:history="1">
        <w:r w:rsidRPr="000E2721">
          <w:rPr>
            <w:rStyle w:val="Hyperlink"/>
            <w:rFonts w:ascii="Times New Roman" w:hAnsi="Times New Roman"/>
          </w:rPr>
          <w:t>Ed Munn Sanchez</w:t>
        </w:r>
      </w:hyperlink>
      <w:r w:rsidRPr="000E2721">
        <w:rPr>
          <w:rFonts w:ascii="Times New Roman" w:hAnsi="Times New Roman"/>
        </w:rPr>
        <w:t xml:space="preserve"> to discuss additional ways to enrich your experience.</w:t>
      </w:r>
    </w:p>
    <w:p w14:paraId="5C92100C" w14:textId="77777777" w:rsidR="00A35327" w:rsidRDefault="00A35327" w:rsidP="00630C6F">
      <w:pPr>
        <w:jc w:val="both"/>
        <w:rPr>
          <w:rFonts w:ascii="Times New Roman" w:hAnsi="Times New Roman"/>
          <w:smallCaps/>
          <w:sz w:val="18"/>
          <w:szCs w:val="18"/>
        </w:rPr>
        <w:sectPr w:rsidR="00A35327" w:rsidSect="0045100E">
          <w:headerReference w:type="default" r:id="rId59"/>
          <w:footerReference w:type="default" r:id="rId60"/>
          <w:footerReference w:type="first" r:id="rId61"/>
          <w:pgSz w:w="12240" w:h="15840"/>
          <w:pgMar w:top="1440" w:right="1440" w:bottom="1296" w:left="1440" w:header="720" w:footer="720" w:gutter="0"/>
          <w:pgNumType w:start="1"/>
          <w:cols w:space="720"/>
          <w:docGrid w:linePitch="360"/>
        </w:sectPr>
      </w:pPr>
    </w:p>
    <w:p w14:paraId="6A7E7C1E" w14:textId="643248C5" w:rsidR="00A35327" w:rsidRPr="00F31437" w:rsidRDefault="00A35327" w:rsidP="00F31437">
      <w:pPr>
        <w:pStyle w:val="Heading1"/>
        <w:spacing w:before="0" w:after="0"/>
        <w:rPr>
          <w:rFonts w:ascii="Times New Roman" w:hAnsi="Times New Roman" w:cs="Times New Roman"/>
          <w:b/>
          <w:bCs/>
          <w:sz w:val="28"/>
          <w:szCs w:val="28"/>
        </w:rPr>
      </w:pPr>
      <w:bookmarkStart w:id="39" w:name="_Toc219381539"/>
      <w:r w:rsidRPr="00F31437">
        <w:rPr>
          <w:rFonts w:ascii="Times New Roman" w:hAnsi="Times New Roman" w:cs="Times New Roman"/>
          <w:b/>
          <w:bCs/>
          <w:sz w:val="28"/>
          <w:szCs w:val="28"/>
        </w:rPr>
        <w:lastRenderedPageBreak/>
        <w:t>Appendix A</w:t>
      </w:r>
      <w:r w:rsidR="002E0A71" w:rsidRPr="00F31437">
        <w:rPr>
          <w:rFonts w:ascii="Times New Roman" w:hAnsi="Times New Roman" w:cs="Times New Roman"/>
          <w:b/>
          <w:bCs/>
          <w:sz w:val="28"/>
          <w:szCs w:val="28"/>
        </w:rPr>
        <w:t>.</w:t>
      </w:r>
      <w:r w:rsidRPr="00F31437">
        <w:rPr>
          <w:rFonts w:ascii="Times New Roman" w:hAnsi="Times New Roman" w:cs="Times New Roman"/>
          <w:b/>
          <w:bCs/>
          <w:sz w:val="28"/>
          <w:szCs w:val="28"/>
        </w:rPr>
        <w:t>1: Pierre Laclede Honors College: Degree Audit Form, Four-Year Honors Program</w:t>
      </w:r>
      <w:bookmarkEnd w:id="39"/>
    </w:p>
    <w:p w14:paraId="116C69FC" w14:textId="77777777" w:rsidR="00A35327" w:rsidRPr="00F31437" w:rsidRDefault="00A35327" w:rsidP="00F31437">
      <w:pPr>
        <w:spacing w:after="0"/>
        <w:ind w:right="533"/>
        <w:jc w:val="center"/>
        <w:rPr>
          <w:b/>
          <w:bCs/>
        </w:rPr>
      </w:pPr>
      <w:r w:rsidRPr="00F31437">
        <w:rPr>
          <w:b/>
          <w:bCs/>
        </w:rPr>
        <w:t>(For first-time freshmen and those entering with fewer than 24 semester hours of college credit)</w:t>
      </w:r>
    </w:p>
    <w:p w14:paraId="0B93229E" w14:textId="75531B4B" w:rsidR="00A35327" w:rsidRPr="00F31437" w:rsidRDefault="00A35327" w:rsidP="00F31437">
      <w:pPr>
        <w:pStyle w:val="EnvelopeReturn"/>
        <w:spacing w:after="0"/>
        <w:ind w:left="180"/>
        <w:rPr>
          <w:rFonts w:asciiTheme="minorHAnsi" w:hAnsiTheme="minorHAnsi" w:cstheme="minorHAnsi"/>
        </w:rPr>
      </w:pPr>
      <w:r w:rsidRPr="00F31437">
        <w:rPr>
          <w:rFonts w:asciiTheme="minorHAnsi" w:hAnsiTheme="minorHAnsi" w:cstheme="minorHAnsi"/>
        </w:rPr>
        <w:t>Your name and student number:  ____________________________________________________________</w:t>
      </w:r>
    </w:p>
    <w:p w14:paraId="74757BD3" w14:textId="221EC8FE" w:rsidR="00A35327" w:rsidRPr="00F31437" w:rsidRDefault="00A35327" w:rsidP="00F31437">
      <w:pPr>
        <w:spacing w:after="0"/>
        <w:ind w:left="180"/>
        <w:rPr>
          <w:rFonts w:cstheme="minorHAnsi"/>
        </w:rPr>
      </w:pPr>
      <w:r w:rsidRPr="00F31437">
        <w:rPr>
          <w:rFonts w:cstheme="minorHAnsi"/>
        </w:rPr>
        <w:t>Entry semester (e.g. FS202</w:t>
      </w:r>
      <w:r w:rsidR="00390C4D" w:rsidRPr="00F31437">
        <w:rPr>
          <w:rFonts w:cstheme="minorHAnsi"/>
        </w:rPr>
        <w:t>5</w:t>
      </w:r>
      <w:r w:rsidRPr="00F31437">
        <w:rPr>
          <w:rFonts w:cstheme="minorHAnsi"/>
        </w:rPr>
        <w:t xml:space="preserve"> for Fall Semester, 202</w:t>
      </w:r>
      <w:r w:rsidR="00390C4D" w:rsidRPr="00F31437">
        <w:rPr>
          <w:rFonts w:cstheme="minorHAnsi"/>
        </w:rPr>
        <w:t>5</w:t>
      </w:r>
      <w:r w:rsidR="001B143F" w:rsidRPr="00F31437">
        <w:rPr>
          <w:rFonts w:cstheme="minorHAnsi"/>
        </w:rPr>
        <w:t>)</w:t>
      </w:r>
      <w:r w:rsidRPr="00F31437">
        <w:rPr>
          <w:rFonts w:cstheme="minorHAnsi"/>
        </w:rPr>
        <w:t xml:space="preserve">:  ___________________________________________ </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990"/>
        <w:gridCol w:w="1350"/>
        <w:gridCol w:w="1440"/>
        <w:gridCol w:w="4140"/>
        <w:gridCol w:w="7"/>
        <w:gridCol w:w="2603"/>
        <w:gridCol w:w="1424"/>
      </w:tblGrid>
      <w:tr w:rsidR="00A35327" w:rsidRPr="00F31437" w14:paraId="5CEE90D0" w14:textId="77777777" w:rsidTr="00A671B3">
        <w:trPr>
          <w:cantSplit/>
          <w:tblHeader/>
        </w:trPr>
        <w:tc>
          <w:tcPr>
            <w:tcW w:w="1728" w:type="dxa"/>
            <w:vAlign w:val="center"/>
          </w:tcPr>
          <w:p w14:paraId="0B1FF985" w14:textId="77777777" w:rsidR="00A35327" w:rsidRPr="00F31437" w:rsidRDefault="00A35327" w:rsidP="00F31437">
            <w:pPr>
              <w:spacing w:after="0"/>
              <w:rPr>
                <w:sz w:val="16"/>
              </w:rPr>
            </w:pPr>
            <w:r w:rsidRPr="00F31437">
              <w:rPr>
                <w:sz w:val="16"/>
              </w:rPr>
              <w:t>Required Honors Courses</w:t>
            </w:r>
          </w:p>
        </w:tc>
        <w:tc>
          <w:tcPr>
            <w:tcW w:w="990" w:type="dxa"/>
            <w:vAlign w:val="center"/>
          </w:tcPr>
          <w:p w14:paraId="64B40C86" w14:textId="77777777" w:rsidR="00A35327" w:rsidRPr="00F31437" w:rsidRDefault="00A35327" w:rsidP="00F31437">
            <w:pPr>
              <w:spacing w:after="0"/>
              <w:rPr>
                <w:sz w:val="16"/>
              </w:rPr>
            </w:pPr>
            <w:r w:rsidRPr="00F31437">
              <w:rPr>
                <w:sz w:val="16"/>
              </w:rPr>
              <w:t>Semester taken</w:t>
            </w:r>
          </w:p>
        </w:tc>
        <w:tc>
          <w:tcPr>
            <w:tcW w:w="1350" w:type="dxa"/>
            <w:vAlign w:val="center"/>
          </w:tcPr>
          <w:p w14:paraId="6A516D22" w14:textId="77777777" w:rsidR="00A35327" w:rsidRPr="00F31437" w:rsidRDefault="00A35327" w:rsidP="00F31437">
            <w:pPr>
              <w:spacing w:after="0"/>
              <w:rPr>
                <w:sz w:val="16"/>
              </w:rPr>
            </w:pPr>
            <w:r w:rsidRPr="00F31437">
              <w:rPr>
                <w:sz w:val="16"/>
              </w:rPr>
              <w:t>Course number</w:t>
            </w:r>
          </w:p>
          <w:p w14:paraId="50D4A63D" w14:textId="77777777" w:rsidR="00A35327" w:rsidRPr="00F31437" w:rsidRDefault="00A35327" w:rsidP="00F31437">
            <w:pPr>
              <w:spacing w:after="0"/>
              <w:rPr>
                <w:sz w:val="16"/>
              </w:rPr>
            </w:pPr>
            <w:r w:rsidRPr="00F31437">
              <w:rPr>
                <w:sz w:val="16"/>
              </w:rPr>
              <w:t>(e.g. Honors 3020)</w:t>
            </w:r>
          </w:p>
        </w:tc>
        <w:tc>
          <w:tcPr>
            <w:tcW w:w="1440" w:type="dxa"/>
            <w:vAlign w:val="center"/>
          </w:tcPr>
          <w:p w14:paraId="08FA59CA" w14:textId="77777777" w:rsidR="00A35327" w:rsidRPr="00F31437" w:rsidRDefault="00A35327" w:rsidP="00F31437">
            <w:pPr>
              <w:spacing w:after="0"/>
              <w:rPr>
                <w:sz w:val="16"/>
              </w:rPr>
            </w:pPr>
            <w:r w:rsidRPr="00F31437">
              <w:rPr>
                <w:sz w:val="16"/>
              </w:rPr>
              <w:t>Section number</w:t>
            </w:r>
          </w:p>
          <w:p w14:paraId="075355E1" w14:textId="77777777" w:rsidR="00A35327" w:rsidRPr="00F31437" w:rsidRDefault="00A35327" w:rsidP="00F31437">
            <w:pPr>
              <w:spacing w:after="0"/>
              <w:rPr>
                <w:sz w:val="16"/>
              </w:rPr>
            </w:pPr>
            <w:r w:rsidRPr="00F31437">
              <w:rPr>
                <w:sz w:val="16"/>
              </w:rPr>
              <w:t>(e.g. Section 003)</w:t>
            </w:r>
          </w:p>
        </w:tc>
        <w:tc>
          <w:tcPr>
            <w:tcW w:w="4140" w:type="dxa"/>
            <w:vAlign w:val="center"/>
          </w:tcPr>
          <w:p w14:paraId="231254C2" w14:textId="77777777" w:rsidR="00A35327" w:rsidRPr="00F31437" w:rsidRDefault="00A35327" w:rsidP="00F31437">
            <w:pPr>
              <w:spacing w:after="0"/>
              <w:rPr>
                <w:sz w:val="16"/>
              </w:rPr>
            </w:pPr>
            <w:r w:rsidRPr="00F31437">
              <w:rPr>
                <w:sz w:val="16"/>
              </w:rPr>
              <w:t>Working title</w:t>
            </w:r>
          </w:p>
          <w:p w14:paraId="114A5CEA" w14:textId="77777777" w:rsidR="00A35327" w:rsidRPr="00F31437" w:rsidRDefault="00A35327" w:rsidP="00F31437">
            <w:pPr>
              <w:spacing w:after="0"/>
              <w:rPr>
                <w:sz w:val="16"/>
              </w:rPr>
            </w:pPr>
            <w:r w:rsidRPr="00F31437">
              <w:rPr>
                <w:sz w:val="16"/>
              </w:rPr>
              <w:t>(e.g. “Judicial Policy Making”)</w:t>
            </w:r>
          </w:p>
        </w:tc>
        <w:tc>
          <w:tcPr>
            <w:tcW w:w="2610" w:type="dxa"/>
            <w:gridSpan w:val="2"/>
            <w:vAlign w:val="center"/>
          </w:tcPr>
          <w:p w14:paraId="6CDB2697" w14:textId="77777777" w:rsidR="00A35327" w:rsidRPr="00F31437" w:rsidRDefault="00A35327" w:rsidP="00F31437">
            <w:pPr>
              <w:spacing w:after="0"/>
              <w:rPr>
                <w:sz w:val="16"/>
              </w:rPr>
            </w:pPr>
            <w:r w:rsidRPr="00F31437">
              <w:rPr>
                <w:sz w:val="16"/>
              </w:rPr>
              <w:t>Instructor’s name</w:t>
            </w:r>
          </w:p>
        </w:tc>
        <w:tc>
          <w:tcPr>
            <w:tcW w:w="1424" w:type="dxa"/>
            <w:vAlign w:val="center"/>
          </w:tcPr>
          <w:p w14:paraId="2E6467CB" w14:textId="77777777" w:rsidR="00A35327" w:rsidRPr="00F31437" w:rsidRDefault="00A35327" w:rsidP="00F31437">
            <w:pPr>
              <w:spacing w:after="0"/>
              <w:rPr>
                <w:sz w:val="16"/>
              </w:rPr>
            </w:pPr>
            <w:r w:rsidRPr="00F31437">
              <w:rPr>
                <w:sz w:val="16"/>
              </w:rPr>
              <w:t>Grade for course</w:t>
            </w:r>
          </w:p>
        </w:tc>
      </w:tr>
      <w:tr w:rsidR="00A35327" w14:paraId="0EE68F02" w14:textId="77777777" w:rsidTr="00F31437">
        <w:trPr>
          <w:cantSplit/>
          <w:trHeight w:val="332"/>
        </w:trPr>
        <w:tc>
          <w:tcPr>
            <w:tcW w:w="13682" w:type="dxa"/>
            <w:gridSpan w:val="8"/>
            <w:vAlign w:val="center"/>
          </w:tcPr>
          <w:p w14:paraId="47367300" w14:textId="77777777" w:rsidR="00A35327" w:rsidRPr="002E0015" w:rsidRDefault="00A35327" w:rsidP="00F31437">
            <w:pPr>
              <w:spacing w:after="0"/>
              <w:jc w:val="center"/>
              <w:rPr>
                <w:b/>
              </w:rPr>
            </w:pPr>
            <w:r w:rsidRPr="002E0015">
              <w:rPr>
                <w:b/>
              </w:rPr>
              <w:t>Freshman Year: normally five courses</w:t>
            </w:r>
          </w:p>
        </w:tc>
      </w:tr>
      <w:tr w:rsidR="00A35327" w14:paraId="3F6E5E7F" w14:textId="77777777" w:rsidTr="00A671B3">
        <w:trPr>
          <w:cantSplit/>
        </w:trPr>
        <w:tc>
          <w:tcPr>
            <w:tcW w:w="1728" w:type="dxa"/>
            <w:vAlign w:val="center"/>
          </w:tcPr>
          <w:p w14:paraId="3E09088F" w14:textId="77777777" w:rsidR="00A35327" w:rsidRDefault="00A35327" w:rsidP="00F31437">
            <w:pPr>
              <w:spacing w:after="0"/>
              <w:rPr>
                <w:sz w:val="16"/>
              </w:rPr>
            </w:pPr>
            <w:r>
              <w:rPr>
                <w:sz w:val="16"/>
              </w:rPr>
              <w:t>Honors 1100</w:t>
            </w:r>
          </w:p>
        </w:tc>
        <w:tc>
          <w:tcPr>
            <w:tcW w:w="990" w:type="dxa"/>
            <w:vAlign w:val="center"/>
          </w:tcPr>
          <w:p w14:paraId="7B9A1EB4" w14:textId="77777777" w:rsidR="00A35327" w:rsidRDefault="00A35327" w:rsidP="00F31437">
            <w:pPr>
              <w:spacing w:after="0"/>
              <w:rPr>
                <w:sz w:val="24"/>
              </w:rPr>
            </w:pPr>
            <w:r>
              <w:rPr>
                <w:sz w:val="16"/>
              </w:rPr>
              <w:t>1 or 2</w:t>
            </w:r>
          </w:p>
        </w:tc>
        <w:tc>
          <w:tcPr>
            <w:tcW w:w="1350" w:type="dxa"/>
            <w:vAlign w:val="center"/>
          </w:tcPr>
          <w:p w14:paraId="6298C78A" w14:textId="77777777" w:rsidR="00A35327" w:rsidRDefault="00A35327" w:rsidP="00F31437">
            <w:pPr>
              <w:spacing w:after="0"/>
              <w:rPr>
                <w:sz w:val="16"/>
              </w:rPr>
            </w:pPr>
            <w:r>
              <w:rPr>
                <w:sz w:val="16"/>
              </w:rPr>
              <w:t>Honors 1100</w:t>
            </w:r>
          </w:p>
        </w:tc>
        <w:tc>
          <w:tcPr>
            <w:tcW w:w="1440" w:type="dxa"/>
            <w:vAlign w:val="center"/>
          </w:tcPr>
          <w:p w14:paraId="1A2BE58F" w14:textId="77777777" w:rsidR="00A35327" w:rsidRDefault="00A35327" w:rsidP="00F31437">
            <w:pPr>
              <w:spacing w:after="0"/>
              <w:rPr>
                <w:sz w:val="24"/>
              </w:rPr>
            </w:pPr>
          </w:p>
        </w:tc>
        <w:tc>
          <w:tcPr>
            <w:tcW w:w="4140" w:type="dxa"/>
            <w:vAlign w:val="center"/>
          </w:tcPr>
          <w:p w14:paraId="21124C0F" w14:textId="77777777" w:rsidR="00A35327" w:rsidRPr="00DA77E9" w:rsidRDefault="00A35327" w:rsidP="00F31437">
            <w:pPr>
              <w:pStyle w:val="EnvelopeReturn"/>
              <w:spacing w:after="0"/>
              <w:rPr>
                <w:rFonts w:ascii="Arial" w:hAnsi="Arial" w:cs="Arial"/>
                <w:sz w:val="16"/>
              </w:rPr>
            </w:pPr>
            <w:r w:rsidRPr="00DA77E9">
              <w:rPr>
                <w:rFonts w:ascii="Arial" w:hAnsi="Arial" w:cs="Arial"/>
                <w:sz w:val="16"/>
              </w:rPr>
              <w:t>Honors Freshman Composition</w:t>
            </w:r>
          </w:p>
        </w:tc>
        <w:tc>
          <w:tcPr>
            <w:tcW w:w="2610" w:type="dxa"/>
            <w:gridSpan w:val="2"/>
            <w:vAlign w:val="center"/>
          </w:tcPr>
          <w:p w14:paraId="55FC9C43" w14:textId="77777777" w:rsidR="00A35327" w:rsidRDefault="00A35327" w:rsidP="00F31437">
            <w:pPr>
              <w:spacing w:after="0"/>
              <w:rPr>
                <w:sz w:val="24"/>
              </w:rPr>
            </w:pPr>
          </w:p>
        </w:tc>
        <w:tc>
          <w:tcPr>
            <w:tcW w:w="1424" w:type="dxa"/>
            <w:vAlign w:val="center"/>
          </w:tcPr>
          <w:p w14:paraId="570394C0" w14:textId="77777777" w:rsidR="00A35327" w:rsidRDefault="00A35327" w:rsidP="00F31437">
            <w:pPr>
              <w:spacing w:after="0"/>
              <w:rPr>
                <w:sz w:val="24"/>
              </w:rPr>
            </w:pPr>
          </w:p>
        </w:tc>
      </w:tr>
      <w:tr w:rsidR="00A35327" w14:paraId="42E077DD" w14:textId="77777777" w:rsidTr="00A671B3">
        <w:trPr>
          <w:cantSplit/>
        </w:trPr>
        <w:tc>
          <w:tcPr>
            <w:tcW w:w="1728" w:type="dxa"/>
            <w:vAlign w:val="center"/>
          </w:tcPr>
          <w:p w14:paraId="082BF253" w14:textId="77777777" w:rsidR="00A35327" w:rsidRDefault="00A35327" w:rsidP="00F31437">
            <w:pPr>
              <w:spacing w:after="0"/>
              <w:rPr>
                <w:sz w:val="16"/>
              </w:rPr>
            </w:pPr>
            <w:r>
              <w:rPr>
                <w:sz w:val="16"/>
              </w:rPr>
              <w:t xml:space="preserve">Honors </w:t>
            </w:r>
            <w:proofErr w:type="gramStart"/>
            <w:r>
              <w:rPr>
                <w:sz w:val="16"/>
              </w:rPr>
              <w:t>1200  or</w:t>
            </w:r>
            <w:proofErr w:type="gramEnd"/>
            <w:r>
              <w:rPr>
                <w:sz w:val="16"/>
              </w:rPr>
              <w:t xml:space="preserve"> 1202</w:t>
            </w:r>
          </w:p>
        </w:tc>
        <w:tc>
          <w:tcPr>
            <w:tcW w:w="990" w:type="dxa"/>
            <w:vAlign w:val="center"/>
          </w:tcPr>
          <w:p w14:paraId="18FC18DF" w14:textId="77777777" w:rsidR="00A35327" w:rsidRDefault="00A35327" w:rsidP="00F31437">
            <w:pPr>
              <w:spacing w:after="0"/>
              <w:rPr>
                <w:sz w:val="24"/>
              </w:rPr>
            </w:pPr>
            <w:r>
              <w:rPr>
                <w:sz w:val="16"/>
              </w:rPr>
              <w:t>1</w:t>
            </w:r>
          </w:p>
        </w:tc>
        <w:tc>
          <w:tcPr>
            <w:tcW w:w="1350" w:type="dxa"/>
            <w:vAlign w:val="center"/>
          </w:tcPr>
          <w:p w14:paraId="1A52D7C4" w14:textId="77777777" w:rsidR="00A35327" w:rsidRDefault="00A35327" w:rsidP="00F31437">
            <w:pPr>
              <w:spacing w:after="0"/>
              <w:rPr>
                <w:sz w:val="16"/>
              </w:rPr>
            </w:pPr>
            <w:r>
              <w:rPr>
                <w:sz w:val="16"/>
              </w:rPr>
              <w:t>Honors 1200 or 1202</w:t>
            </w:r>
          </w:p>
        </w:tc>
        <w:tc>
          <w:tcPr>
            <w:tcW w:w="1440" w:type="dxa"/>
            <w:vAlign w:val="center"/>
          </w:tcPr>
          <w:p w14:paraId="772C28E1" w14:textId="77777777" w:rsidR="00A35327" w:rsidRDefault="00A35327" w:rsidP="00F31437">
            <w:pPr>
              <w:spacing w:after="0"/>
              <w:rPr>
                <w:sz w:val="24"/>
              </w:rPr>
            </w:pPr>
          </w:p>
        </w:tc>
        <w:tc>
          <w:tcPr>
            <w:tcW w:w="4140" w:type="dxa"/>
            <w:vAlign w:val="center"/>
          </w:tcPr>
          <w:p w14:paraId="74294628" w14:textId="77777777" w:rsidR="00A35327" w:rsidRDefault="00A35327" w:rsidP="00F31437">
            <w:pPr>
              <w:spacing w:after="0"/>
              <w:rPr>
                <w:sz w:val="16"/>
              </w:rPr>
            </w:pPr>
            <w:r>
              <w:rPr>
                <w:sz w:val="16"/>
              </w:rPr>
              <w:t>Cultural Traditions I</w:t>
            </w:r>
          </w:p>
        </w:tc>
        <w:tc>
          <w:tcPr>
            <w:tcW w:w="2610" w:type="dxa"/>
            <w:gridSpan w:val="2"/>
            <w:vAlign w:val="center"/>
          </w:tcPr>
          <w:p w14:paraId="6E7567A3" w14:textId="77777777" w:rsidR="00A35327" w:rsidRDefault="00A35327" w:rsidP="00F31437">
            <w:pPr>
              <w:spacing w:after="0"/>
              <w:rPr>
                <w:sz w:val="24"/>
              </w:rPr>
            </w:pPr>
          </w:p>
        </w:tc>
        <w:tc>
          <w:tcPr>
            <w:tcW w:w="1424" w:type="dxa"/>
            <w:vAlign w:val="center"/>
          </w:tcPr>
          <w:p w14:paraId="2915C2D7" w14:textId="77777777" w:rsidR="00A35327" w:rsidRDefault="00A35327" w:rsidP="00F31437">
            <w:pPr>
              <w:spacing w:after="0"/>
              <w:rPr>
                <w:sz w:val="24"/>
              </w:rPr>
            </w:pPr>
          </w:p>
        </w:tc>
      </w:tr>
      <w:tr w:rsidR="00A35327" w14:paraId="7ECE89A6" w14:textId="77777777" w:rsidTr="00A671B3">
        <w:trPr>
          <w:cantSplit/>
        </w:trPr>
        <w:tc>
          <w:tcPr>
            <w:tcW w:w="1728" w:type="dxa"/>
            <w:vAlign w:val="center"/>
          </w:tcPr>
          <w:p w14:paraId="3863373F" w14:textId="77777777" w:rsidR="00A35327" w:rsidRDefault="00A35327" w:rsidP="00F31437">
            <w:pPr>
              <w:spacing w:after="0"/>
              <w:rPr>
                <w:sz w:val="16"/>
              </w:rPr>
            </w:pPr>
            <w:r>
              <w:rPr>
                <w:sz w:val="16"/>
              </w:rPr>
              <w:t>Honors Fresh. Seminar</w:t>
            </w:r>
          </w:p>
        </w:tc>
        <w:tc>
          <w:tcPr>
            <w:tcW w:w="990" w:type="dxa"/>
            <w:vAlign w:val="center"/>
          </w:tcPr>
          <w:p w14:paraId="514B3D2F" w14:textId="77777777" w:rsidR="00A35327" w:rsidRDefault="00A35327" w:rsidP="00F31437">
            <w:pPr>
              <w:spacing w:after="0"/>
              <w:rPr>
                <w:sz w:val="24"/>
              </w:rPr>
            </w:pPr>
            <w:r>
              <w:rPr>
                <w:sz w:val="16"/>
              </w:rPr>
              <w:t>1</w:t>
            </w:r>
          </w:p>
        </w:tc>
        <w:tc>
          <w:tcPr>
            <w:tcW w:w="1350" w:type="dxa"/>
            <w:vAlign w:val="center"/>
          </w:tcPr>
          <w:p w14:paraId="4E7710FC" w14:textId="77777777" w:rsidR="00A35327" w:rsidRDefault="00A35327" w:rsidP="00F31437">
            <w:pPr>
              <w:spacing w:after="0"/>
              <w:rPr>
                <w:sz w:val="16"/>
              </w:rPr>
            </w:pPr>
            <w:r>
              <w:rPr>
                <w:sz w:val="16"/>
              </w:rPr>
              <w:t>H 1310,1330</w:t>
            </w:r>
          </w:p>
          <w:p w14:paraId="48D37661" w14:textId="77777777" w:rsidR="00A35327" w:rsidRDefault="00A35327" w:rsidP="00F31437">
            <w:pPr>
              <w:spacing w:after="0"/>
              <w:rPr>
                <w:sz w:val="16"/>
              </w:rPr>
            </w:pPr>
            <w:r>
              <w:rPr>
                <w:sz w:val="16"/>
              </w:rPr>
              <w:t>H 1110,1130</w:t>
            </w:r>
          </w:p>
          <w:p w14:paraId="7371311D" w14:textId="77777777" w:rsidR="00A35327" w:rsidRDefault="00A35327" w:rsidP="00F31437">
            <w:pPr>
              <w:spacing w:after="0"/>
              <w:rPr>
                <w:sz w:val="16"/>
              </w:rPr>
            </w:pPr>
            <w:r>
              <w:rPr>
                <w:sz w:val="16"/>
              </w:rPr>
              <w:t>H 1230</w:t>
            </w:r>
          </w:p>
        </w:tc>
        <w:tc>
          <w:tcPr>
            <w:tcW w:w="1440" w:type="dxa"/>
            <w:vAlign w:val="center"/>
          </w:tcPr>
          <w:p w14:paraId="5876297C" w14:textId="77777777" w:rsidR="00A35327" w:rsidRDefault="00A35327" w:rsidP="00F31437">
            <w:pPr>
              <w:spacing w:after="0"/>
              <w:rPr>
                <w:sz w:val="24"/>
              </w:rPr>
            </w:pPr>
          </w:p>
        </w:tc>
        <w:tc>
          <w:tcPr>
            <w:tcW w:w="4140" w:type="dxa"/>
            <w:vAlign w:val="center"/>
          </w:tcPr>
          <w:p w14:paraId="48224EF1" w14:textId="77777777" w:rsidR="00A35327" w:rsidRDefault="00A35327" w:rsidP="00F31437">
            <w:pPr>
              <w:spacing w:after="0"/>
              <w:rPr>
                <w:sz w:val="16"/>
              </w:rPr>
            </w:pPr>
          </w:p>
        </w:tc>
        <w:tc>
          <w:tcPr>
            <w:tcW w:w="2610" w:type="dxa"/>
            <w:gridSpan w:val="2"/>
            <w:vAlign w:val="center"/>
          </w:tcPr>
          <w:p w14:paraId="673B45AC" w14:textId="77777777" w:rsidR="00A35327" w:rsidRDefault="00A35327" w:rsidP="00F31437">
            <w:pPr>
              <w:spacing w:after="0"/>
              <w:rPr>
                <w:sz w:val="24"/>
              </w:rPr>
            </w:pPr>
          </w:p>
        </w:tc>
        <w:tc>
          <w:tcPr>
            <w:tcW w:w="1424" w:type="dxa"/>
            <w:vAlign w:val="center"/>
          </w:tcPr>
          <w:p w14:paraId="67ECB452" w14:textId="77777777" w:rsidR="00A35327" w:rsidRDefault="00A35327" w:rsidP="00F31437">
            <w:pPr>
              <w:spacing w:after="0"/>
              <w:rPr>
                <w:sz w:val="24"/>
              </w:rPr>
            </w:pPr>
          </w:p>
        </w:tc>
      </w:tr>
      <w:tr w:rsidR="00A35327" w14:paraId="2337E560" w14:textId="77777777" w:rsidTr="00A671B3">
        <w:trPr>
          <w:cantSplit/>
        </w:trPr>
        <w:tc>
          <w:tcPr>
            <w:tcW w:w="1728" w:type="dxa"/>
            <w:vAlign w:val="center"/>
          </w:tcPr>
          <w:p w14:paraId="548399AB" w14:textId="77777777" w:rsidR="00A35327" w:rsidRDefault="00A35327" w:rsidP="00F31437">
            <w:pPr>
              <w:spacing w:after="0"/>
              <w:rPr>
                <w:sz w:val="16"/>
              </w:rPr>
            </w:pPr>
            <w:r>
              <w:rPr>
                <w:sz w:val="16"/>
              </w:rPr>
              <w:t>Honors 1201 or 1203</w:t>
            </w:r>
          </w:p>
        </w:tc>
        <w:tc>
          <w:tcPr>
            <w:tcW w:w="990" w:type="dxa"/>
            <w:vAlign w:val="center"/>
          </w:tcPr>
          <w:p w14:paraId="57AB1268" w14:textId="77777777" w:rsidR="00A35327" w:rsidRDefault="00A35327" w:rsidP="00F31437">
            <w:pPr>
              <w:spacing w:after="0"/>
              <w:rPr>
                <w:sz w:val="24"/>
              </w:rPr>
            </w:pPr>
            <w:r>
              <w:rPr>
                <w:sz w:val="16"/>
              </w:rPr>
              <w:t>2</w:t>
            </w:r>
          </w:p>
        </w:tc>
        <w:tc>
          <w:tcPr>
            <w:tcW w:w="1350" w:type="dxa"/>
            <w:vAlign w:val="center"/>
          </w:tcPr>
          <w:p w14:paraId="58EDFF17" w14:textId="77777777" w:rsidR="00A35327" w:rsidRDefault="00A35327" w:rsidP="00F31437">
            <w:pPr>
              <w:spacing w:after="0"/>
              <w:rPr>
                <w:sz w:val="16"/>
              </w:rPr>
            </w:pPr>
            <w:r>
              <w:rPr>
                <w:sz w:val="16"/>
              </w:rPr>
              <w:t>Honors 1201 or 1203</w:t>
            </w:r>
          </w:p>
        </w:tc>
        <w:tc>
          <w:tcPr>
            <w:tcW w:w="1440" w:type="dxa"/>
            <w:vAlign w:val="center"/>
          </w:tcPr>
          <w:p w14:paraId="3D5FF0FE" w14:textId="77777777" w:rsidR="00A35327" w:rsidRDefault="00A35327" w:rsidP="00F31437">
            <w:pPr>
              <w:spacing w:after="0"/>
              <w:rPr>
                <w:sz w:val="24"/>
              </w:rPr>
            </w:pPr>
          </w:p>
        </w:tc>
        <w:tc>
          <w:tcPr>
            <w:tcW w:w="4140" w:type="dxa"/>
            <w:vAlign w:val="center"/>
          </w:tcPr>
          <w:p w14:paraId="24AD1FBC" w14:textId="77777777" w:rsidR="00A35327" w:rsidRDefault="00A35327" w:rsidP="00F31437">
            <w:pPr>
              <w:spacing w:after="0"/>
              <w:rPr>
                <w:sz w:val="16"/>
              </w:rPr>
            </w:pPr>
            <w:r>
              <w:rPr>
                <w:sz w:val="16"/>
              </w:rPr>
              <w:t>Cultural Traditions II</w:t>
            </w:r>
          </w:p>
        </w:tc>
        <w:tc>
          <w:tcPr>
            <w:tcW w:w="2610" w:type="dxa"/>
            <w:gridSpan w:val="2"/>
            <w:vAlign w:val="center"/>
          </w:tcPr>
          <w:p w14:paraId="20A73283" w14:textId="77777777" w:rsidR="00A35327" w:rsidRDefault="00A35327" w:rsidP="00F31437">
            <w:pPr>
              <w:spacing w:after="0"/>
              <w:rPr>
                <w:sz w:val="24"/>
              </w:rPr>
            </w:pPr>
          </w:p>
        </w:tc>
        <w:tc>
          <w:tcPr>
            <w:tcW w:w="1424" w:type="dxa"/>
            <w:vAlign w:val="center"/>
          </w:tcPr>
          <w:p w14:paraId="49497C71" w14:textId="77777777" w:rsidR="00A35327" w:rsidRDefault="00A35327" w:rsidP="00F31437">
            <w:pPr>
              <w:spacing w:after="0"/>
              <w:rPr>
                <w:sz w:val="24"/>
              </w:rPr>
            </w:pPr>
          </w:p>
        </w:tc>
      </w:tr>
      <w:tr w:rsidR="00A35327" w14:paraId="6E63144F" w14:textId="77777777" w:rsidTr="00A671B3">
        <w:trPr>
          <w:cantSplit/>
        </w:trPr>
        <w:tc>
          <w:tcPr>
            <w:tcW w:w="1728" w:type="dxa"/>
            <w:vAlign w:val="center"/>
          </w:tcPr>
          <w:p w14:paraId="3267640D" w14:textId="77777777" w:rsidR="00A35327" w:rsidRDefault="00A35327" w:rsidP="00F31437">
            <w:pPr>
              <w:spacing w:after="0"/>
              <w:rPr>
                <w:sz w:val="16"/>
              </w:rPr>
            </w:pPr>
            <w:r>
              <w:rPr>
                <w:sz w:val="16"/>
              </w:rPr>
              <w:t>Honors Fresh. Seminar</w:t>
            </w:r>
          </w:p>
        </w:tc>
        <w:tc>
          <w:tcPr>
            <w:tcW w:w="990" w:type="dxa"/>
            <w:vAlign w:val="center"/>
          </w:tcPr>
          <w:p w14:paraId="437607D6" w14:textId="77777777" w:rsidR="00A35327" w:rsidRDefault="00A35327" w:rsidP="00F31437">
            <w:pPr>
              <w:spacing w:after="0"/>
              <w:rPr>
                <w:sz w:val="24"/>
              </w:rPr>
            </w:pPr>
            <w:r>
              <w:rPr>
                <w:sz w:val="16"/>
              </w:rPr>
              <w:t>2</w:t>
            </w:r>
          </w:p>
        </w:tc>
        <w:tc>
          <w:tcPr>
            <w:tcW w:w="1350" w:type="dxa"/>
            <w:vAlign w:val="center"/>
          </w:tcPr>
          <w:p w14:paraId="221770AA" w14:textId="77777777" w:rsidR="00A35327" w:rsidRDefault="00A35327" w:rsidP="00F31437">
            <w:pPr>
              <w:spacing w:after="0"/>
              <w:rPr>
                <w:sz w:val="16"/>
              </w:rPr>
            </w:pPr>
            <w:r>
              <w:rPr>
                <w:sz w:val="16"/>
              </w:rPr>
              <w:t>H 1310,1330,</w:t>
            </w:r>
          </w:p>
          <w:p w14:paraId="7849EE04" w14:textId="77777777" w:rsidR="00A35327" w:rsidRDefault="00A35327" w:rsidP="00F31437">
            <w:pPr>
              <w:spacing w:after="0"/>
              <w:rPr>
                <w:sz w:val="16"/>
              </w:rPr>
            </w:pPr>
            <w:r>
              <w:rPr>
                <w:sz w:val="16"/>
              </w:rPr>
              <w:t>H 1110,1130</w:t>
            </w:r>
          </w:p>
          <w:p w14:paraId="473CFB80" w14:textId="77777777" w:rsidR="00A35327" w:rsidRDefault="00A35327" w:rsidP="00F31437">
            <w:pPr>
              <w:spacing w:after="0"/>
              <w:rPr>
                <w:sz w:val="16"/>
              </w:rPr>
            </w:pPr>
            <w:r>
              <w:rPr>
                <w:sz w:val="16"/>
              </w:rPr>
              <w:t>H 1230</w:t>
            </w:r>
          </w:p>
        </w:tc>
        <w:tc>
          <w:tcPr>
            <w:tcW w:w="1440" w:type="dxa"/>
            <w:vAlign w:val="center"/>
          </w:tcPr>
          <w:p w14:paraId="098934A5" w14:textId="77777777" w:rsidR="00A35327" w:rsidRDefault="00A35327" w:rsidP="00F31437">
            <w:pPr>
              <w:spacing w:after="0"/>
              <w:rPr>
                <w:sz w:val="24"/>
              </w:rPr>
            </w:pPr>
          </w:p>
        </w:tc>
        <w:tc>
          <w:tcPr>
            <w:tcW w:w="4140" w:type="dxa"/>
            <w:vAlign w:val="center"/>
          </w:tcPr>
          <w:p w14:paraId="6FB55AEE" w14:textId="77777777" w:rsidR="00A35327" w:rsidRDefault="00A35327" w:rsidP="00F31437">
            <w:pPr>
              <w:spacing w:after="0"/>
              <w:rPr>
                <w:sz w:val="24"/>
              </w:rPr>
            </w:pPr>
          </w:p>
        </w:tc>
        <w:tc>
          <w:tcPr>
            <w:tcW w:w="2610" w:type="dxa"/>
            <w:gridSpan w:val="2"/>
            <w:vAlign w:val="center"/>
          </w:tcPr>
          <w:p w14:paraId="1B6E571F" w14:textId="77777777" w:rsidR="00A35327" w:rsidRDefault="00A35327" w:rsidP="00F31437">
            <w:pPr>
              <w:spacing w:after="0"/>
              <w:rPr>
                <w:sz w:val="24"/>
              </w:rPr>
            </w:pPr>
          </w:p>
        </w:tc>
        <w:tc>
          <w:tcPr>
            <w:tcW w:w="1424" w:type="dxa"/>
            <w:vAlign w:val="center"/>
          </w:tcPr>
          <w:p w14:paraId="73110112" w14:textId="77777777" w:rsidR="00A35327" w:rsidRDefault="00A35327" w:rsidP="00F31437">
            <w:pPr>
              <w:spacing w:after="0"/>
              <w:rPr>
                <w:sz w:val="24"/>
              </w:rPr>
            </w:pPr>
          </w:p>
        </w:tc>
      </w:tr>
      <w:tr w:rsidR="00A35327" w14:paraId="5FC46A75" w14:textId="77777777" w:rsidTr="00F31437">
        <w:trPr>
          <w:cantSplit/>
          <w:trHeight w:val="305"/>
        </w:trPr>
        <w:tc>
          <w:tcPr>
            <w:tcW w:w="13682" w:type="dxa"/>
            <w:gridSpan w:val="8"/>
            <w:vAlign w:val="center"/>
          </w:tcPr>
          <w:p w14:paraId="6A0F15CE" w14:textId="14509673" w:rsidR="00A35327" w:rsidRPr="002E0015" w:rsidRDefault="00A35327" w:rsidP="00F31437">
            <w:pPr>
              <w:spacing w:after="0"/>
              <w:jc w:val="center"/>
              <w:rPr>
                <w:b/>
              </w:rPr>
            </w:pPr>
            <w:r w:rsidRPr="002E0015">
              <w:rPr>
                <w:b/>
              </w:rPr>
              <w:t>Sophomore Year: two seminars, normally from the 2010-208</w:t>
            </w:r>
            <w:r w:rsidR="00894038" w:rsidRPr="00026E67">
              <w:rPr>
                <w:b/>
              </w:rPr>
              <w:t>1</w:t>
            </w:r>
            <w:r w:rsidRPr="002E0015">
              <w:rPr>
                <w:b/>
              </w:rPr>
              <w:t xml:space="preserve"> range</w:t>
            </w:r>
          </w:p>
        </w:tc>
      </w:tr>
      <w:tr w:rsidR="00A35327" w14:paraId="45A214CF" w14:textId="77777777" w:rsidTr="00A671B3">
        <w:trPr>
          <w:cantSplit/>
        </w:trPr>
        <w:tc>
          <w:tcPr>
            <w:tcW w:w="1728" w:type="dxa"/>
            <w:vAlign w:val="center"/>
          </w:tcPr>
          <w:p w14:paraId="0D34F68E" w14:textId="77777777" w:rsidR="00A35327" w:rsidRDefault="00A35327" w:rsidP="00F31437">
            <w:pPr>
              <w:spacing w:after="0"/>
              <w:rPr>
                <w:sz w:val="16"/>
              </w:rPr>
            </w:pPr>
            <w:r>
              <w:rPr>
                <w:sz w:val="16"/>
              </w:rPr>
              <w:t>2000-level</w:t>
            </w:r>
          </w:p>
        </w:tc>
        <w:tc>
          <w:tcPr>
            <w:tcW w:w="990" w:type="dxa"/>
          </w:tcPr>
          <w:p w14:paraId="43E35637" w14:textId="77777777" w:rsidR="00A35327" w:rsidRDefault="00A35327" w:rsidP="00F31437">
            <w:pPr>
              <w:spacing w:after="0"/>
              <w:rPr>
                <w:sz w:val="24"/>
              </w:rPr>
            </w:pPr>
          </w:p>
        </w:tc>
        <w:tc>
          <w:tcPr>
            <w:tcW w:w="1350" w:type="dxa"/>
          </w:tcPr>
          <w:p w14:paraId="036F5167" w14:textId="77777777" w:rsidR="00A35327" w:rsidRDefault="00A35327" w:rsidP="00F31437">
            <w:pPr>
              <w:spacing w:after="0"/>
              <w:rPr>
                <w:sz w:val="24"/>
              </w:rPr>
            </w:pPr>
          </w:p>
        </w:tc>
        <w:tc>
          <w:tcPr>
            <w:tcW w:w="1440" w:type="dxa"/>
          </w:tcPr>
          <w:p w14:paraId="60929297" w14:textId="77777777" w:rsidR="00A35327" w:rsidRDefault="00A35327" w:rsidP="00F31437">
            <w:pPr>
              <w:spacing w:after="0"/>
              <w:rPr>
                <w:sz w:val="24"/>
              </w:rPr>
            </w:pPr>
          </w:p>
        </w:tc>
        <w:tc>
          <w:tcPr>
            <w:tcW w:w="4140" w:type="dxa"/>
          </w:tcPr>
          <w:p w14:paraId="720E9134" w14:textId="77777777" w:rsidR="00A35327" w:rsidRDefault="00A35327" w:rsidP="00F31437">
            <w:pPr>
              <w:spacing w:after="0"/>
              <w:rPr>
                <w:sz w:val="24"/>
              </w:rPr>
            </w:pPr>
          </w:p>
        </w:tc>
        <w:tc>
          <w:tcPr>
            <w:tcW w:w="2610" w:type="dxa"/>
            <w:gridSpan w:val="2"/>
          </w:tcPr>
          <w:p w14:paraId="33E57CBD" w14:textId="77777777" w:rsidR="00A35327" w:rsidRDefault="00A35327" w:rsidP="00F31437">
            <w:pPr>
              <w:spacing w:after="0"/>
              <w:rPr>
                <w:sz w:val="24"/>
              </w:rPr>
            </w:pPr>
          </w:p>
        </w:tc>
        <w:tc>
          <w:tcPr>
            <w:tcW w:w="1424" w:type="dxa"/>
          </w:tcPr>
          <w:p w14:paraId="05EF3A74" w14:textId="77777777" w:rsidR="00A35327" w:rsidRDefault="00A35327" w:rsidP="00F31437">
            <w:pPr>
              <w:spacing w:after="0"/>
              <w:rPr>
                <w:sz w:val="24"/>
              </w:rPr>
            </w:pPr>
          </w:p>
        </w:tc>
      </w:tr>
      <w:tr w:rsidR="00A35327" w14:paraId="2018355A" w14:textId="77777777" w:rsidTr="00A671B3">
        <w:trPr>
          <w:cantSplit/>
        </w:trPr>
        <w:tc>
          <w:tcPr>
            <w:tcW w:w="1728" w:type="dxa"/>
            <w:vAlign w:val="center"/>
          </w:tcPr>
          <w:p w14:paraId="76052A87" w14:textId="77777777" w:rsidR="00A35327" w:rsidRDefault="00A35327" w:rsidP="00F31437">
            <w:pPr>
              <w:spacing w:after="0"/>
              <w:rPr>
                <w:sz w:val="16"/>
              </w:rPr>
            </w:pPr>
            <w:r>
              <w:rPr>
                <w:sz w:val="16"/>
              </w:rPr>
              <w:t>2000-level</w:t>
            </w:r>
          </w:p>
        </w:tc>
        <w:tc>
          <w:tcPr>
            <w:tcW w:w="990" w:type="dxa"/>
          </w:tcPr>
          <w:p w14:paraId="3F3D7B5F" w14:textId="77777777" w:rsidR="00A35327" w:rsidRDefault="00A35327" w:rsidP="00F31437">
            <w:pPr>
              <w:spacing w:after="0"/>
              <w:rPr>
                <w:sz w:val="24"/>
              </w:rPr>
            </w:pPr>
          </w:p>
        </w:tc>
        <w:tc>
          <w:tcPr>
            <w:tcW w:w="1350" w:type="dxa"/>
          </w:tcPr>
          <w:p w14:paraId="34B2CEF1" w14:textId="77777777" w:rsidR="00A35327" w:rsidRDefault="00A35327" w:rsidP="00F31437">
            <w:pPr>
              <w:spacing w:after="0"/>
              <w:rPr>
                <w:sz w:val="24"/>
              </w:rPr>
            </w:pPr>
          </w:p>
        </w:tc>
        <w:tc>
          <w:tcPr>
            <w:tcW w:w="1440" w:type="dxa"/>
          </w:tcPr>
          <w:p w14:paraId="4AB9CED0" w14:textId="77777777" w:rsidR="00A35327" w:rsidRDefault="00A35327" w:rsidP="00F31437">
            <w:pPr>
              <w:spacing w:after="0"/>
              <w:rPr>
                <w:sz w:val="24"/>
              </w:rPr>
            </w:pPr>
          </w:p>
        </w:tc>
        <w:tc>
          <w:tcPr>
            <w:tcW w:w="4140" w:type="dxa"/>
          </w:tcPr>
          <w:p w14:paraId="553FE48B" w14:textId="77777777" w:rsidR="00A35327" w:rsidRDefault="00A35327" w:rsidP="00F31437">
            <w:pPr>
              <w:spacing w:after="0"/>
              <w:rPr>
                <w:sz w:val="24"/>
              </w:rPr>
            </w:pPr>
          </w:p>
        </w:tc>
        <w:tc>
          <w:tcPr>
            <w:tcW w:w="2610" w:type="dxa"/>
            <w:gridSpan w:val="2"/>
          </w:tcPr>
          <w:p w14:paraId="0F2F8051" w14:textId="77777777" w:rsidR="00A35327" w:rsidRDefault="00A35327" w:rsidP="00F31437">
            <w:pPr>
              <w:spacing w:after="0"/>
              <w:rPr>
                <w:sz w:val="24"/>
              </w:rPr>
            </w:pPr>
          </w:p>
        </w:tc>
        <w:tc>
          <w:tcPr>
            <w:tcW w:w="1424" w:type="dxa"/>
          </w:tcPr>
          <w:p w14:paraId="2C5A5268" w14:textId="77777777" w:rsidR="00A35327" w:rsidRDefault="00A35327" w:rsidP="00F31437">
            <w:pPr>
              <w:spacing w:after="0"/>
              <w:rPr>
                <w:sz w:val="24"/>
              </w:rPr>
            </w:pPr>
          </w:p>
        </w:tc>
      </w:tr>
      <w:tr w:rsidR="00A35327" w14:paraId="765799F1" w14:textId="77777777" w:rsidTr="00F31437">
        <w:trPr>
          <w:cantSplit/>
          <w:trHeight w:val="242"/>
        </w:trPr>
        <w:tc>
          <w:tcPr>
            <w:tcW w:w="13682" w:type="dxa"/>
            <w:gridSpan w:val="8"/>
            <w:vAlign w:val="center"/>
          </w:tcPr>
          <w:p w14:paraId="5BC381CE" w14:textId="77777777" w:rsidR="00A35327" w:rsidRPr="002E0015" w:rsidRDefault="00A35327" w:rsidP="00F31437">
            <w:pPr>
              <w:spacing w:after="0"/>
              <w:jc w:val="center"/>
              <w:rPr>
                <w:b/>
              </w:rPr>
            </w:pPr>
            <w:proofErr w:type="gramStart"/>
            <w:r w:rsidRPr="002E0015">
              <w:rPr>
                <w:b/>
              </w:rPr>
              <w:t>Junior  and</w:t>
            </w:r>
            <w:proofErr w:type="gramEnd"/>
            <w:r w:rsidRPr="002E0015">
              <w:rPr>
                <w:b/>
              </w:rPr>
              <w:t xml:space="preserve">  Senior Years: four seminars, at least THREE of which normally come from the 3010-3080 range</w:t>
            </w:r>
          </w:p>
        </w:tc>
      </w:tr>
      <w:tr w:rsidR="00A35327" w14:paraId="2552C902" w14:textId="77777777" w:rsidTr="00A671B3">
        <w:trPr>
          <w:cantSplit/>
        </w:trPr>
        <w:tc>
          <w:tcPr>
            <w:tcW w:w="1728" w:type="dxa"/>
            <w:vAlign w:val="center"/>
          </w:tcPr>
          <w:p w14:paraId="19B9B827" w14:textId="77777777" w:rsidR="00A35327" w:rsidRDefault="00A35327" w:rsidP="00F31437">
            <w:pPr>
              <w:spacing w:after="0"/>
              <w:rPr>
                <w:sz w:val="16"/>
              </w:rPr>
            </w:pPr>
            <w:r>
              <w:rPr>
                <w:sz w:val="16"/>
              </w:rPr>
              <w:t xml:space="preserve">2000- or 3000-level </w:t>
            </w:r>
          </w:p>
        </w:tc>
        <w:tc>
          <w:tcPr>
            <w:tcW w:w="990" w:type="dxa"/>
            <w:vAlign w:val="center"/>
          </w:tcPr>
          <w:p w14:paraId="04DA5E8D" w14:textId="77777777" w:rsidR="00A35327" w:rsidRDefault="00A35327" w:rsidP="00F31437">
            <w:pPr>
              <w:spacing w:after="0"/>
              <w:rPr>
                <w:sz w:val="24"/>
              </w:rPr>
            </w:pPr>
          </w:p>
        </w:tc>
        <w:tc>
          <w:tcPr>
            <w:tcW w:w="1350" w:type="dxa"/>
            <w:vAlign w:val="center"/>
          </w:tcPr>
          <w:p w14:paraId="486A0B68" w14:textId="77777777" w:rsidR="00A35327" w:rsidRDefault="00A35327" w:rsidP="00F31437">
            <w:pPr>
              <w:spacing w:after="0"/>
              <w:rPr>
                <w:sz w:val="24"/>
              </w:rPr>
            </w:pPr>
          </w:p>
        </w:tc>
        <w:tc>
          <w:tcPr>
            <w:tcW w:w="1440" w:type="dxa"/>
            <w:vAlign w:val="center"/>
          </w:tcPr>
          <w:p w14:paraId="274479DD" w14:textId="77777777" w:rsidR="00A35327" w:rsidRDefault="00A35327" w:rsidP="00F31437">
            <w:pPr>
              <w:spacing w:after="0"/>
              <w:rPr>
                <w:sz w:val="24"/>
              </w:rPr>
            </w:pPr>
          </w:p>
        </w:tc>
        <w:tc>
          <w:tcPr>
            <w:tcW w:w="4140" w:type="dxa"/>
            <w:vAlign w:val="center"/>
          </w:tcPr>
          <w:p w14:paraId="0903C80A" w14:textId="77777777" w:rsidR="00A35327" w:rsidRDefault="00A35327" w:rsidP="00F31437">
            <w:pPr>
              <w:spacing w:after="0"/>
              <w:rPr>
                <w:sz w:val="24"/>
              </w:rPr>
            </w:pPr>
          </w:p>
        </w:tc>
        <w:tc>
          <w:tcPr>
            <w:tcW w:w="2610" w:type="dxa"/>
            <w:gridSpan w:val="2"/>
            <w:vAlign w:val="center"/>
          </w:tcPr>
          <w:p w14:paraId="711DD64F" w14:textId="77777777" w:rsidR="00A35327" w:rsidRDefault="00A35327" w:rsidP="00F31437">
            <w:pPr>
              <w:spacing w:after="0"/>
              <w:rPr>
                <w:sz w:val="24"/>
              </w:rPr>
            </w:pPr>
          </w:p>
        </w:tc>
        <w:tc>
          <w:tcPr>
            <w:tcW w:w="1424" w:type="dxa"/>
          </w:tcPr>
          <w:p w14:paraId="20B39B1F" w14:textId="77777777" w:rsidR="00A35327" w:rsidRDefault="00A35327" w:rsidP="00F31437">
            <w:pPr>
              <w:spacing w:after="0"/>
              <w:rPr>
                <w:sz w:val="24"/>
              </w:rPr>
            </w:pPr>
          </w:p>
        </w:tc>
      </w:tr>
      <w:tr w:rsidR="00A35327" w14:paraId="61C78B6E" w14:textId="77777777" w:rsidTr="00A671B3">
        <w:trPr>
          <w:cantSplit/>
        </w:trPr>
        <w:tc>
          <w:tcPr>
            <w:tcW w:w="1728" w:type="dxa"/>
            <w:vAlign w:val="center"/>
          </w:tcPr>
          <w:p w14:paraId="73F615E9" w14:textId="77777777" w:rsidR="00A35327" w:rsidRDefault="00A35327" w:rsidP="00F31437">
            <w:pPr>
              <w:spacing w:after="0"/>
              <w:rPr>
                <w:sz w:val="16"/>
              </w:rPr>
            </w:pPr>
            <w:r>
              <w:rPr>
                <w:sz w:val="16"/>
              </w:rPr>
              <w:t>3000-level</w:t>
            </w:r>
          </w:p>
        </w:tc>
        <w:tc>
          <w:tcPr>
            <w:tcW w:w="990" w:type="dxa"/>
            <w:vAlign w:val="center"/>
          </w:tcPr>
          <w:p w14:paraId="42B370B9" w14:textId="77777777" w:rsidR="00A35327" w:rsidRDefault="00A35327" w:rsidP="00F31437">
            <w:pPr>
              <w:spacing w:after="0"/>
              <w:rPr>
                <w:sz w:val="24"/>
              </w:rPr>
            </w:pPr>
          </w:p>
        </w:tc>
        <w:tc>
          <w:tcPr>
            <w:tcW w:w="1350" w:type="dxa"/>
            <w:vAlign w:val="center"/>
          </w:tcPr>
          <w:p w14:paraId="78F84464" w14:textId="77777777" w:rsidR="00A35327" w:rsidRDefault="00A35327" w:rsidP="00F31437">
            <w:pPr>
              <w:spacing w:after="0"/>
              <w:rPr>
                <w:sz w:val="24"/>
              </w:rPr>
            </w:pPr>
          </w:p>
        </w:tc>
        <w:tc>
          <w:tcPr>
            <w:tcW w:w="1440" w:type="dxa"/>
            <w:vAlign w:val="center"/>
          </w:tcPr>
          <w:p w14:paraId="6764B2B4" w14:textId="77777777" w:rsidR="00A35327" w:rsidRDefault="00A35327" w:rsidP="00F31437">
            <w:pPr>
              <w:spacing w:after="0"/>
              <w:rPr>
                <w:sz w:val="24"/>
              </w:rPr>
            </w:pPr>
          </w:p>
        </w:tc>
        <w:tc>
          <w:tcPr>
            <w:tcW w:w="4140" w:type="dxa"/>
            <w:vAlign w:val="center"/>
          </w:tcPr>
          <w:p w14:paraId="1D287F55" w14:textId="77777777" w:rsidR="00A35327" w:rsidRDefault="00A35327" w:rsidP="00F31437">
            <w:pPr>
              <w:spacing w:after="0"/>
              <w:rPr>
                <w:sz w:val="24"/>
              </w:rPr>
            </w:pPr>
          </w:p>
        </w:tc>
        <w:tc>
          <w:tcPr>
            <w:tcW w:w="2610" w:type="dxa"/>
            <w:gridSpan w:val="2"/>
            <w:vAlign w:val="center"/>
          </w:tcPr>
          <w:p w14:paraId="35A98E7C" w14:textId="77777777" w:rsidR="00A35327" w:rsidRDefault="00A35327" w:rsidP="00F31437">
            <w:pPr>
              <w:spacing w:after="0"/>
              <w:rPr>
                <w:sz w:val="24"/>
              </w:rPr>
            </w:pPr>
          </w:p>
        </w:tc>
        <w:tc>
          <w:tcPr>
            <w:tcW w:w="1424" w:type="dxa"/>
          </w:tcPr>
          <w:p w14:paraId="44CC0423" w14:textId="77777777" w:rsidR="00A35327" w:rsidRDefault="00A35327" w:rsidP="00F31437">
            <w:pPr>
              <w:spacing w:after="0"/>
              <w:rPr>
                <w:sz w:val="24"/>
              </w:rPr>
            </w:pPr>
          </w:p>
        </w:tc>
      </w:tr>
      <w:tr w:rsidR="00A35327" w14:paraId="7080FB0E" w14:textId="77777777" w:rsidTr="00A671B3">
        <w:trPr>
          <w:cantSplit/>
        </w:trPr>
        <w:tc>
          <w:tcPr>
            <w:tcW w:w="1728" w:type="dxa"/>
            <w:vAlign w:val="center"/>
          </w:tcPr>
          <w:p w14:paraId="3F3CD733" w14:textId="77777777" w:rsidR="00A35327" w:rsidRDefault="00A35327" w:rsidP="00F31437">
            <w:pPr>
              <w:spacing w:after="0"/>
              <w:rPr>
                <w:sz w:val="16"/>
              </w:rPr>
            </w:pPr>
            <w:r>
              <w:rPr>
                <w:sz w:val="16"/>
              </w:rPr>
              <w:t>3000-level</w:t>
            </w:r>
          </w:p>
        </w:tc>
        <w:tc>
          <w:tcPr>
            <w:tcW w:w="990" w:type="dxa"/>
            <w:vAlign w:val="center"/>
          </w:tcPr>
          <w:p w14:paraId="1C188A02" w14:textId="77777777" w:rsidR="00A35327" w:rsidRDefault="00A35327" w:rsidP="00F31437">
            <w:pPr>
              <w:spacing w:after="0"/>
              <w:rPr>
                <w:sz w:val="24"/>
              </w:rPr>
            </w:pPr>
          </w:p>
        </w:tc>
        <w:tc>
          <w:tcPr>
            <w:tcW w:w="1350" w:type="dxa"/>
            <w:vAlign w:val="center"/>
          </w:tcPr>
          <w:p w14:paraId="74733754" w14:textId="77777777" w:rsidR="00A35327" w:rsidRDefault="00A35327" w:rsidP="00F31437">
            <w:pPr>
              <w:spacing w:after="0"/>
              <w:rPr>
                <w:sz w:val="24"/>
              </w:rPr>
            </w:pPr>
          </w:p>
        </w:tc>
        <w:tc>
          <w:tcPr>
            <w:tcW w:w="1440" w:type="dxa"/>
            <w:vAlign w:val="center"/>
          </w:tcPr>
          <w:p w14:paraId="031E9219" w14:textId="77777777" w:rsidR="00A35327" w:rsidRDefault="00A35327" w:rsidP="00F31437">
            <w:pPr>
              <w:spacing w:after="0"/>
              <w:rPr>
                <w:sz w:val="24"/>
              </w:rPr>
            </w:pPr>
          </w:p>
        </w:tc>
        <w:tc>
          <w:tcPr>
            <w:tcW w:w="4140" w:type="dxa"/>
            <w:vAlign w:val="center"/>
          </w:tcPr>
          <w:p w14:paraId="46D770DE" w14:textId="77777777" w:rsidR="00A35327" w:rsidRDefault="00A35327" w:rsidP="00F31437">
            <w:pPr>
              <w:spacing w:after="0"/>
              <w:rPr>
                <w:sz w:val="24"/>
              </w:rPr>
            </w:pPr>
          </w:p>
        </w:tc>
        <w:tc>
          <w:tcPr>
            <w:tcW w:w="2610" w:type="dxa"/>
            <w:gridSpan w:val="2"/>
            <w:vAlign w:val="center"/>
          </w:tcPr>
          <w:p w14:paraId="5211DFCC" w14:textId="77777777" w:rsidR="00A35327" w:rsidRDefault="00A35327" w:rsidP="00F31437">
            <w:pPr>
              <w:spacing w:after="0"/>
              <w:rPr>
                <w:sz w:val="24"/>
              </w:rPr>
            </w:pPr>
          </w:p>
        </w:tc>
        <w:tc>
          <w:tcPr>
            <w:tcW w:w="1424" w:type="dxa"/>
          </w:tcPr>
          <w:p w14:paraId="12C37C37" w14:textId="77777777" w:rsidR="00A35327" w:rsidRDefault="00A35327" w:rsidP="00F31437">
            <w:pPr>
              <w:spacing w:after="0"/>
              <w:rPr>
                <w:sz w:val="24"/>
              </w:rPr>
            </w:pPr>
          </w:p>
        </w:tc>
      </w:tr>
      <w:tr w:rsidR="00A35327" w14:paraId="30DA98CF" w14:textId="77777777" w:rsidTr="00F31437">
        <w:trPr>
          <w:cantSplit/>
          <w:trHeight w:val="287"/>
        </w:trPr>
        <w:tc>
          <w:tcPr>
            <w:tcW w:w="1728" w:type="dxa"/>
            <w:vAlign w:val="center"/>
          </w:tcPr>
          <w:p w14:paraId="1F2C4751" w14:textId="77777777" w:rsidR="00A35327" w:rsidRDefault="00A35327" w:rsidP="00F31437">
            <w:pPr>
              <w:spacing w:after="0"/>
              <w:rPr>
                <w:sz w:val="16"/>
              </w:rPr>
            </w:pPr>
            <w:r>
              <w:rPr>
                <w:sz w:val="16"/>
              </w:rPr>
              <w:t>3000-level</w:t>
            </w:r>
          </w:p>
        </w:tc>
        <w:tc>
          <w:tcPr>
            <w:tcW w:w="990" w:type="dxa"/>
            <w:vAlign w:val="center"/>
          </w:tcPr>
          <w:p w14:paraId="00B8B264" w14:textId="77777777" w:rsidR="00A35327" w:rsidRDefault="00A35327" w:rsidP="00F31437">
            <w:pPr>
              <w:spacing w:after="0"/>
              <w:rPr>
                <w:sz w:val="24"/>
              </w:rPr>
            </w:pPr>
          </w:p>
        </w:tc>
        <w:tc>
          <w:tcPr>
            <w:tcW w:w="1350" w:type="dxa"/>
            <w:vAlign w:val="center"/>
          </w:tcPr>
          <w:p w14:paraId="48A05023" w14:textId="77777777" w:rsidR="00A35327" w:rsidRDefault="00A35327" w:rsidP="00F31437">
            <w:pPr>
              <w:spacing w:after="0"/>
              <w:rPr>
                <w:sz w:val="24"/>
              </w:rPr>
            </w:pPr>
          </w:p>
        </w:tc>
        <w:tc>
          <w:tcPr>
            <w:tcW w:w="1440" w:type="dxa"/>
            <w:vAlign w:val="center"/>
          </w:tcPr>
          <w:p w14:paraId="492F3631" w14:textId="77777777" w:rsidR="00A35327" w:rsidRDefault="00A35327" w:rsidP="00F31437">
            <w:pPr>
              <w:spacing w:after="0"/>
              <w:rPr>
                <w:sz w:val="24"/>
              </w:rPr>
            </w:pPr>
          </w:p>
        </w:tc>
        <w:tc>
          <w:tcPr>
            <w:tcW w:w="4140" w:type="dxa"/>
            <w:vAlign w:val="center"/>
          </w:tcPr>
          <w:p w14:paraId="333ED530" w14:textId="77777777" w:rsidR="00A35327" w:rsidRDefault="00A35327" w:rsidP="00F31437">
            <w:pPr>
              <w:spacing w:after="0"/>
              <w:rPr>
                <w:sz w:val="24"/>
              </w:rPr>
            </w:pPr>
          </w:p>
        </w:tc>
        <w:tc>
          <w:tcPr>
            <w:tcW w:w="2610" w:type="dxa"/>
            <w:gridSpan w:val="2"/>
            <w:vAlign w:val="center"/>
          </w:tcPr>
          <w:p w14:paraId="0C854EAF" w14:textId="77777777" w:rsidR="00A35327" w:rsidRDefault="00A35327" w:rsidP="00F31437">
            <w:pPr>
              <w:spacing w:after="0"/>
              <w:rPr>
                <w:sz w:val="24"/>
              </w:rPr>
            </w:pPr>
          </w:p>
        </w:tc>
        <w:tc>
          <w:tcPr>
            <w:tcW w:w="1424" w:type="dxa"/>
          </w:tcPr>
          <w:p w14:paraId="7128448C" w14:textId="77777777" w:rsidR="00A35327" w:rsidRDefault="00A35327" w:rsidP="00F31437">
            <w:pPr>
              <w:spacing w:after="0"/>
              <w:rPr>
                <w:sz w:val="24"/>
              </w:rPr>
            </w:pPr>
          </w:p>
        </w:tc>
      </w:tr>
      <w:tr w:rsidR="00A35327" w14:paraId="4A311D61" w14:textId="77777777" w:rsidTr="00A671B3">
        <w:trPr>
          <w:cantSplit/>
        </w:trPr>
        <w:tc>
          <w:tcPr>
            <w:tcW w:w="1728" w:type="dxa"/>
            <w:vAlign w:val="center"/>
          </w:tcPr>
          <w:p w14:paraId="4D25110B" w14:textId="77777777" w:rsidR="00A35327" w:rsidRDefault="00A35327" w:rsidP="00F31437">
            <w:pPr>
              <w:spacing w:after="0"/>
              <w:rPr>
                <w:sz w:val="16"/>
              </w:rPr>
            </w:pPr>
            <w:r>
              <w:rPr>
                <w:sz w:val="16"/>
              </w:rPr>
              <w:t>Honors 4100</w:t>
            </w:r>
          </w:p>
        </w:tc>
        <w:tc>
          <w:tcPr>
            <w:tcW w:w="990" w:type="dxa"/>
            <w:vAlign w:val="center"/>
          </w:tcPr>
          <w:p w14:paraId="220BB6A7" w14:textId="77777777" w:rsidR="00A35327" w:rsidRDefault="00A35327" w:rsidP="00F31437">
            <w:pPr>
              <w:spacing w:after="0"/>
              <w:rPr>
                <w:sz w:val="16"/>
              </w:rPr>
            </w:pPr>
            <w:r>
              <w:rPr>
                <w:sz w:val="16"/>
              </w:rPr>
              <w:t>Senior year</w:t>
            </w:r>
          </w:p>
        </w:tc>
        <w:tc>
          <w:tcPr>
            <w:tcW w:w="1350" w:type="dxa"/>
            <w:vAlign w:val="center"/>
          </w:tcPr>
          <w:p w14:paraId="366AEE79" w14:textId="77777777" w:rsidR="00A35327" w:rsidRDefault="00A35327" w:rsidP="00F31437">
            <w:pPr>
              <w:spacing w:after="0"/>
              <w:rPr>
                <w:b/>
                <w:sz w:val="16"/>
                <w:u w:val="single"/>
              </w:rPr>
            </w:pPr>
          </w:p>
        </w:tc>
        <w:tc>
          <w:tcPr>
            <w:tcW w:w="1440" w:type="dxa"/>
            <w:vAlign w:val="center"/>
          </w:tcPr>
          <w:p w14:paraId="3F4B6E93" w14:textId="77777777" w:rsidR="00A35327" w:rsidRDefault="00A35327" w:rsidP="00F31437">
            <w:pPr>
              <w:spacing w:after="0"/>
              <w:rPr>
                <w:b/>
                <w:sz w:val="16"/>
                <w:u w:val="single"/>
              </w:rPr>
            </w:pPr>
          </w:p>
        </w:tc>
        <w:tc>
          <w:tcPr>
            <w:tcW w:w="4147" w:type="dxa"/>
            <w:gridSpan w:val="2"/>
            <w:vAlign w:val="center"/>
          </w:tcPr>
          <w:p w14:paraId="4BDDD658" w14:textId="77777777" w:rsidR="00A35327" w:rsidRDefault="00A35327" w:rsidP="00F31437">
            <w:pPr>
              <w:spacing w:after="0"/>
              <w:rPr>
                <w:sz w:val="16"/>
              </w:rPr>
            </w:pPr>
            <w:r>
              <w:rPr>
                <w:sz w:val="16"/>
              </w:rPr>
              <w:t>Independent Portfolio Writing (Writing Program Capstone)</w:t>
            </w:r>
          </w:p>
        </w:tc>
        <w:tc>
          <w:tcPr>
            <w:tcW w:w="2603" w:type="dxa"/>
          </w:tcPr>
          <w:p w14:paraId="1874B8C0" w14:textId="77777777" w:rsidR="00A35327" w:rsidRDefault="00A35327" w:rsidP="00F31437">
            <w:pPr>
              <w:spacing w:after="0"/>
              <w:rPr>
                <w:b/>
                <w:sz w:val="16"/>
                <w:u w:val="single"/>
              </w:rPr>
            </w:pPr>
          </w:p>
        </w:tc>
        <w:tc>
          <w:tcPr>
            <w:tcW w:w="1424" w:type="dxa"/>
          </w:tcPr>
          <w:p w14:paraId="50E05BDD" w14:textId="77777777" w:rsidR="00A35327" w:rsidRDefault="00A35327" w:rsidP="00F31437">
            <w:pPr>
              <w:spacing w:after="0"/>
              <w:rPr>
                <w:b/>
                <w:sz w:val="16"/>
                <w:u w:val="single"/>
              </w:rPr>
            </w:pPr>
          </w:p>
        </w:tc>
      </w:tr>
      <w:tr w:rsidR="00A35327" w14:paraId="499C6B72" w14:textId="77777777" w:rsidTr="00A671B3">
        <w:trPr>
          <w:cantSplit/>
        </w:trPr>
        <w:tc>
          <w:tcPr>
            <w:tcW w:w="13682" w:type="dxa"/>
            <w:gridSpan w:val="8"/>
          </w:tcPr>
          <w:p w14:paraId="5940E1E3" w14:textId="77777777" w:rsidR="00A35327" w:rsidRPr="002E0015" w:rsidRDefault="00A35327" w:rsidP="00F31437">
            <w:pPr>
              <w:spacing w:after="0"/>
              <w:jc w:val="center"/>
              <w:rPr>
                <w:b/>
              </w:rPr>
            </w:pPr>
            <w:r w:rsidRPr="002E0015">
              <w:rPr>
                <w:b/>
              </w:rPr>
              <w:t xml:space="preserve">Honors Independent Study: six credit hours, normally in the Junior and/or Senior years </w:t>
            </w:r>
          </w:p>
          <w:p w14:paraId="29269E87" w14:textId="4BC74F9F" w:rsidR="00A35327" w:rsidRPr="002E0015" w:rsidRDefault="00A35327" w:rsidP="00F31437">
            <w:pPr>
              <w:spacing w:after="0"/>
              <w:jc w:val="center"/>
              <w:rPr>
                <w:b/>
                <w:sz w:val="24"/>
              </w:rPr>
            </w:pPr>
            <w:r w:rsidRPr="002E0015">
              <w:rPr>
                <w:b/>
              </w:rPr>
              <w:t>(</w:t>
            </w:r>
            <w:r w:rsidR="007E6DEA">
              <w:rPr>
                <w:b/>
              </w:rPr>
              <w:t>see Appendix D</w:t>
            </w:r>
            <w:r w:rsidRPr="002E0015">
              <w:rPr>
                <w:b/>
              </w:rPr>
              <w:t xml:space="preserve"> for Independent Study options)</w:t>
            </w:r>
          </w:p>
        </w:tc>
      </w:tr>
      <w:tr w:rsidR="00A35327" w14:paraId="3CF3D234" w14:textId="77777777" w:rsidTr="00A671B3">
        <w:trPr>
          <w:cantSplit/>
        </w:trPr>
        <w:tc>
          <w:tcPr>
            <w:tcW w:w="1728" w:type="dxa"/>
            <w:vAlign w:val="center"/>
          </w:tcPr>
          <w:p w14:paraId="10D2DC6B" w14:textId="77777777" w:rsidR="00A35327" w:rsidRDefault="00A35327" w:rsidP="00F31437">
            <w:pPr>
              <w:spacing w:after="0"/>
              <w:rPr>
                <w:sz w:val="16"/>
              </w:rPr>
            </w:pPr>
            <w:r>
              <w:rPr>
                <w:sz w:val="16"/>
              </w:rPr>
              <w:t>Independent Study I</w:t>
            </w:r>
          </w:p>
        </w:tc>
        <w:tc>
          <w:tcPr>
            <w:tcW w:w="990" w:type="dxa"/>
          </w:tcPr>
          <w:p w14:paraId="045EACD9" w14:textId="77777777" w:rsidR="00A35327" w:rsidRDefault="00A35327" w:rsidP="00F31437">
            <w:pPr>
              <w:spacing w:after="0"/>
              <w:rPr>
                <w:sz w:val="24"/>
              </w:rPr>
            </w:pPr>
          </w:p>
        </w:tc>
        <w:tc>
          <w:tcPr>
            <w:tcW w:w="1350" w:type="dxa"/>
          </w:tcPr>
          <w:p w14:paraId="3F19A83F" w14:textId="77777777" w:rsidR="00A35327" w:rsidRDefault="00A35327" w:rsidP="00F31437">
            <w:pPr>
              <w:spacing w:after="0"/>
              <w:rPr>
                <w:sz w:val="24"/>
              </w:rPr>
            </w:pPr>
          </w:p>
        </w:tc>
        <w:tc>
          <w:tcPr>
            <w:tcW w:w="1440" w:type="dxa"/>
          </w:tcPr>
          <w:p w14:paraId="56584131" w14:textId="77777777" w:rsidR="00A35327" w:rsidRDefault="00A35327" w:rsidP="00F31437">
            <w:pPr>
              <w:spacing w:after="0"/>
              <w:rPr>
                <w:sz w:val="24"/>
              </w:rPr>
            </w:pPr>
          </w:p>
        </w:tc>
        <w:tc>
          <w:tcPr>
            <w:tcW w:w="4140" w:type="dxa"/>
          </w:tcPr>
          <w:p w14:paraId="12C9D982" w14:textId="77777777" w:rsidR="00A35327" w:rsidRDefault="00A35327" w:rsidP="00F31437">
            <w:pPr>
              <w:spacing w:after="0"/>
              <w:rPr>
                <w:sz w:val="24"/>
              </w:rPr>
            </w:pPr>
          </w:p>
        </w:tc>
        <w:tc>
          <w:tcPr>
            <w:tcW w:w="2610" w:type="dxa"/>
            <w:gridSpan w:val="2"/>
          </w:tcPr>
          <w:p w14:paraId="64AA087F" w14:textId="77777777" w:rsidR="00A35327" w:rsidRDefault="00A35327" w:rsidP="00F31437">
            <w:pPr>
              <w:spacing w:after="0"/>
              <w:rPr>
                <w:sz w:val="24"/>
              </w:rPr>
            </w:pPr>
          </w:p>
        </w:tc>
        <w:tc>
          <w:tcPr>
            <w:tcW w:w="1424" w:type="dxa"/>
          </w:tcPr>
          <w:p w14:paraId="6A14D9C9" w14:textId="77777777" w:rsidR="00A35327" w:rsidRDefault="00A35327" w:rsidP="00F31437">
            <w:pPr>
              <w:spacing w:after="0"/>
              <w:rPr>
                <w:sz w:val="24"/>
              </w:rPr>
            </w:pPr>
          </w:p>
        </w:tc>
      </w:tr>
      <w:tr w:rsidR="00A35327" w14:paraId="7BFF2EF6" w14:textId="77777777" w:rsidTr="00A671B3">
        <w:trPr>
          <w:cantSplit/>
        </w:trPr>
        <w:tc>
          <w:tcPr>
            <w:tcW w:w="1728" w:type="dxa"/>
            <w:vAlign w:val="center"/>
          </w:tcPr>
          <w:p w14:paraId="70D3FB17" w14:textId="77777777" w:rsidR="00A35327" w:rsidRDefault="00A35327" w:rsidP="00F31437">
            <w:pPr>
              <w:spacing w:after="0"/>
              <w:rPr>
                <w:sz w:val="16"/>
              </w:rPr>
            </w:pPr>
            <w:r>
              <w:rPr>
                <w:sz w:val="16"/>
              </w:rPr>
              <w:t>Independent Study II</w:t>
            </w:r>
          </w:p>
        </w:tc>
        <w:tc>
          <w:tcPr>
            <w:tcW w:w="990" w:type="dxa"/>
          </w:tcPr>
          <w:p w14:paraId="0F549845" w14:textId="77777777" w:rsidR="00A35327" w:rsidRDefault="00A35327" w:rsidP="00F31437">
            <w:pPr>
              <w:spacing w:after="0"/>
              <w:rPr>
                <w:sz w:val="24"/>
              </w:rPr>
            </w:pPr>
          </w:p>
        </w:tc>
        <w:tc>
          <w:tcPr>
            <w:tcW w:w="1350" w:type="dxa"/>
          </w:tcPr>
          <w:p w14:paraId="3B624CBC" w14:textId="77777777" w:rsidR="00A35327" w:rsidRDefault="00A35327" w:rsidP="00F31437">
            <w:pPr>
              <w:spacing w:after="0"/>
              <w:rPr>
                <w:sz w:val="24"/>
              </w:rPr>
            </w:pPr>
          </w:p>
        </w:tc>
        <w:tc>
          <w:tcPr>
            <w:tcW w:w="1440" w:type="dxa"/>
          </w:tcPr>
          <w:p w14:paraId="45268E94" w14:textId="77777777" w:rsidR="00A35327" w:rsidRDefault="00A35327" w:rsidP="00F31437">
            <w:pPr>
              <w:spacing w:after="0"/>
              <w:rPr>
                <w:sz w:val="24"/>
              </w:rPr>
            </w:pPr>
          </w:p>
        </w:tc>
        <w:tc>
          <w:tcPr>
            <w:tcW w:w="4140" w:type="dxa"/>
          </w:tcPr>
          <w:p w14:paraId="7338AC23" w14:textId="77777777" w:rsidR="00A35327" w:rsidRDefault="00A35327" w:rsidP="00F31437">
            <w:pPr>
              <w:spacing w:after="0"/>
              <w:rPr>
                <w:sz w:val="24"/>
              </w:rPr>
            </w:pPr>
          </w:p>
        </w:tc>
        <w:tc>
          <w:tcPr>
            <w:tcW w:w="2610" w:type="dxa"/>
            <w:gridSpan w:val="2"/>
          </w:tcPr>
          <w:p w14:paraId="6030BBE4" w14:textId="77777777" w:rsidR="00A35327" w:rsidRDefault="00A35327" w:rsidP="00F31437">
            <w:pPr>
              <w:spacing w:after="0"/>
              <w:rPr>
                <w:sz w:val="24"/>
              </w:rPr>
            </w:pPr>
          </w:p>
        </w:tc>
        <w:tc>
          <w:tcPr>
            <w:tcW w:w="1424" w:type="dxa"/>
          </w:tcPr>
          <w:p w14:paraId="48A4F95D" w14:textId="77777777" w:rsidR="00A35327" w:rsidRDefault="00A35327" w:rsidP="00F31437">
            <w:pPr>
              <w:spacing w:after="0"/>
              <w:rPr>
                <w:sz w:val="24"/>
              </w:rPr>
            </w:pPr>
          </w:p>
        </w:tc>
      </w:tr>
    </w:tbl>
    <w:p w14:paraId="17ABDA38" w14:textId="0F54AB97" w:rsidR="00A35327" w:rsidRDefault="00A35327" w:rsidP="00F31437">
      <w:r>
        <w:t xml:space="preserve">   </w:t>
      </w:r>
      <w:r>
        <w:rPr>
          <w:b/>
          <w:u w:val="single"/>
        </w:rPr>
        <w:t>Please note</w:t>
      </w:r>
      <w:r>
        <w:rPr>
          <w:b/>
        </w:rPr>
        <w:t xml:space="preserve"> </w:t>
      </w:r>
      <w:r>
        <w:t xml:space="preserve">that you must normally achieve a grade not lower than C- for each honors course </w:t>
      </w:r>
      <w:proofErr w:type="gramStart"/>
      <w:r>
        <w:t>in order for</w:t>
      </w:r>
      <w:proofErr w:type="gramEnd"/>
      <w:r>
        <w:t xml:space="preserve"> it to receive Honors program credit.</w:t>
      </w:r>
    </w:p>
    <w:p w14:paraId="36DF6518" w14:textId="77777777" w:rsidR="00A35327" w:rsidRDefault="00A35327" w:rsidP="00A35327">
      <w:pPr>
        <w:tabs>
          <w:tab w:val="left" w:pos="90"/>
        </w:tabs>
        <w:ind w:left="90"/>
      </w:pPr>
      <w:r>
        <w:t>Four-Year students may take Honors 3100/3120/3160; it will count as a seminar.</w:t>
      </w:r>
    </w:p>
    <w:p w14:paraId="3ACDC682" w14:textId="29CB2528" w:rsidR="00A35327" w:rsidRPr="007A6DB0" w:rsidRDefault="00A35327" w:rsidP="007A6DB0">
      <w:pPr>
        <w:pStyle w:val="Heading1"/>
        <w:spacing w:before="0" w:after="0"/>
        <w:rPr>
          <w:rFonts w:ascii="Times New Roman" w:hAnsi="Times New Roman" w:cs="Times New Roman"/>
          <w:b/>
          <w:bCs/>
          <w:sz w:val="28"/>
          <w:szCs w:val="28"/>
        </w:rPr>
      </w:pPr>
      <w:bookmarkStart w:id="40" w:name="_Toc219381540"/>
      <w:r w:rsidRPr="007A6DB0">
        <w:rPr>
          <w:rFonts w:ascii="Times New Roman" w:hAnsi="Times New Roman" w:cs="Times New Roman"/>
          <w:b/>
          <w:bCs/>
          <w:sz w:val="28"/>
          <w:szCs w:val="28"/>
        </w:rPr>
        <w:lastRenderedPageBreak/>
        <w:t>Appendix A</w:t>
      </w:r>
      <w:r w:rsidR="002E0A71" w:rsidRPr="007A6DB0">
        <w:rPr>
          <w:rFonts w:ascii="Times New Roman" w:hAnsi="Times New Roman" w:cs="Times New Roman"/>
          <w:b/>
          <w:bCs/>
          <w:sz w:val="28"/>
          <w:szCs w:val="28"/>
        </w:rPr>
        <w:t>.</w:t>
      </w:r>
      <w:r w:rsidRPr="007A6DB0">
        <w:rPr>
          <w:rFonts w:ascii="Times New Roman" w:hAnsi="Times New Roman" w:cs="Times New Roman"/>
          <w:b/>
          <w:bCs/>
          <w:sz w:val="28"/>
          <w:szCs w:val="28"/>
        </w:rPr>
        <w:t>2: Pierre Laclede Honors College: Degree Audit Form, Transfer Students</w:t>
      </w:r>
      <w:r w:rsidR="001D37A9" w:rsidRPr="007A6DB0">
        <w:rPr>
          <w:rFonts w:ascii="Times New Roman" w:hAnsi="Times New Roman" w:cs="Times New Roman"/>
          <w:b/>
          <w:bCs/>
          <w:sz w:val="28"/>
          <w:szCs w:val="28"/>
        </w:rPr>
        <w:t>,</w:t>
      </w:r>
      <w:r w:rsidR="007A6DB0">
        <w:rPr>
          <w:rFonts w:ascii="Times New Roman" w:hAnsi="Times New Roman" w:cs="Times New Roman"/>
          <w:b/>
          <w:bCs/>
          <w:sz w:val="28"/>
          <w:szCs w:val="28"/>
        </w:rPr>
        <w:t xml:space="preserve"> </w:t>
      </w:r>
      <w:r w:rsidRPr="007A6DB0">
        <w:rPr>
          <w:rFonts w:ascii="Times New Roman" w:hAnsi="Times New Roman" w:cs="Times New Roman"/>
          <w:b/>
          <w:bCs/>
          <w:sz w:val="28"/>
          <w:szCs w:val="28"/>
        </w:rPr>
        <w:t xml:space="preserve">Two-Year </w:t>
      </w:r>
      <w:r w:rsidR="00BD0D9A" w:rsidRPr="007A6DB0">
        <w:rPr>
          <w:rFonts w:ascii="Times New Roman" w:hAnsi="Times New Roman" w:cs="Times New Roman"/>
          <w:b/>
          <w:bCs/>
          <w:sz w:val="28"/>
          <w:szCs w:val="28"/>
        </w:rPr>
        <w:t xml:space="preserve">or Two-Plus </w:t>
      </w:r>
      <w:r w:rsidRPr="007A6DB0">
        <w:rPr>
          <w:rFonts w:ascii="Times New Roman" w:hAnsi="Times New Roman" w:cs="Times New Roman"/>
          <w:b/>
          <w:bCs/>
          <w:sz w:val="28"/>
          <w:szCs w:val="28"/>
        </w:rPr>
        <w:t>Honors Program</w:t>
      </w:r>
      <w:bookmarkEnd w:id="40"/>
    </w:p>
    <w:p w14:paraId="03454B76" w14:textId="77777777" w:rsidR="00A35327" w:rsidRPr="007A6DB0" w:rsidRDefault="00A35327" w:rsidP="007A6DB0">
      <w:pPr>
        <w:tabs>
          <w:tab w:val="left" w:pos="90"/>
        </w:tabs>
        <w:spacing w:after="0"/>
        <w:ind w:right="173"/>
        <w:jc w:val="center"/>
        <w:rPr>
          <w:b/>
          <w:bCs/>
        </w:rPr>
      </w:pPr>
      <w:r>
        <w:t xml:space="preserve"> </w:t>
      </w:r>
      <w:r w:rsidRPr="007A6DB0">
        <w:rPr>
          <w:b/>
          <w:bCs/>
        </w:rPr>
        <w:t>(For transfer students entering the Honors program with 24 or more semester hours of college credit)</w:t>
      </w:r>
    </w:p>
    <w:p w14:paraId="273715FB" w14:textId="74F7A284" w:rsidR="00A35327" w:rsidRPr="007A6DB0" w:rsidRDefault="00A35327" w:rsidP="007A6DB0">
      <w:pPr>
        <w:pStyle w:val="EnvelopeReturn"/>
        <w:spacing w:after="0"/>
        <w:ind w:left="90"/>
        <w:rPr>
          <w:rFonts w:asciiTheme="minorHAnsi" w:hAnsiTheme="minorHAnsi" w:cstheme="minorHAnsi"/>
        </w:rPr>
      </w:pPr>
      <w:r w:rsidRPr="007A6DB0">
        <w:rPr>
          <w:rFonts w:asciiTheme="minorHAnsi" w:hAnsiTheme="minorHAnsi" w:cstheme="minorHAnsi"/>
        </w:rPr>
        <w:t>Your name and student number:  _____________________________________________________________</w:t>
      </w:r>
    </w:p>
    <w:p w14:paraId="164C9834" w14:textId="2E25566D" w:rsidR="00A35327" w:rsidRPr="007A6DB0" w:rsidRDefault="00A35327" w:rsidP="007A6DB0">
      <w:pPr>
        <w:spacing w:after="0"/>
        <w:ind w:left="90"/>
        <w:rPr>
          <w:rFonts w:cstheme="minorHAnsi"/>
        </w:rPr>
      </w:pPr>
      <w:r w:rsidRPr="007A6DB0">
        <w:rPr>
          <w:rFonts w:cstheme="minorHAnsi"/>
        </w:rPr>
        <w:t>Entry semester (e.g. FS202</w:t>
      </w:r>
      <w:r w:rsidR="00390C4D" w:rsidRPr="007A6DB0">
        <w:rPr>
          <w:rFonts w:cstheme="minorHAnsi"/>
        </w:rPr>
        <w:t>5</w:t>
      </w:r>
      <w:r w:rsidRPr="007A6DB0">
        <w:rPr>
          <w:rFonts w:cstheme="minorHAnsi"/>
        </w:rPr>
        <w:t xml:space="preserve"> for Fall Semester, 202</w:t>
      </w:r>
      <w:r w:rsidR="00390C4D" w:rsidRPr="007A6DB0">
        <w:rPr>
          <w:rFonts w:cstheme="minorHAnsi"/>
        </w:rPr>
        <w:t>5</w:t>
      </w:r>
      <w:r w:rsidR="00C1546B" w:rsidRPr="007A6DB0">
        <w:rPr>
          <w:rFonts w:cstheme="minorHAnsi"/>
        </w:rPr>
        <w:t>)</w:t>
      </w:r>
      <w:r w:rsidRPr="007A6DB0">
        <w:rPr>
          <w:rFonts w:cstheme="minorHAnsi"/>
        </w:rPr>
        <w:t xml:space="preserve">:  ____________________________________________ </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0"/>
        <w:gridCol w:w="1154"/>
        <w:gridCol w:w="1186"/>
        <w:gridCol w:w="1440"/>
        <w:gridCol w:w="4214"/>
        <w:gridCol w:w="2536"/>
        <w:gridCol w:w="1260"/>
      </w:tblGrid>
      <w:tr w:rsidR="00A35327" w14:paraId="27F0A297" w14:textId="77777777" w:rsidTr="004B67CD">
        <w:trPr>
          <w:cantSplit/>
          <w:tblHeader/>
        </w:trPr>
        <w:tc>
          <w:tcPr>
            <w:tcW w:w="1728" w:type="dxa"/>
            <w:gridSpan w:val="2"/>
            <w:vAlign w:val="center"/>
          </w:tcPr>
          <w:p w14:paraId="7581A474" w14:textId="77777777" w:rsidR="00A35327" w:rsidRDefault="00A35327" w:rsidP="007A6DB0">
            <w:pPr>
              <w:spacing w:after="0"/>
              <w:rPr>
                <w:sz w:val="16"/>
              </w:rPr>
            </w:pPr>
            <w:r>
              <w:rPr>
                <w:sz w:val="16"/>
              </w:rPr>
              <w:t>Required Honors Courses</w:t>
            </w:r>
          </w:p>
        </w:tc>
        <w:tc>
          <w:tcPr>
            <w:tcW w:w="1154" w:type="dxa"/>
            <w:vAlign w:val="center"/>
          </w:tcPr>
          <w:p w14:paraId="098EDA79" w14:textId="77777777" w:rsidR="00A35327" w:rsidRDefault="00A35327" w:rsidP="007A6DB0">
            <w:pPr>
              <w:spacing w:after="0"/>
              <w:rPr>
                <w:sz w:val="16"/>
              </w:rPr>
            </w:pPr>
            <w:r>
              <w:rPr>
                <w:sz w:val="16"/>
              </w:rPr>
              <w:t>Semester taken</w:t>
            </w:r>
          </w:p>
        </w:tc>
        <w:tc>
          <w:tcPr>
            <w:tcW w:w="1186" w:type="dxa"/>
            <w:vAlign w:val="center"/>
          </w:tcPr>
          <w:p w14:paraId="48600FD3" w14:textId="220412A9" w:rsidR="00A35327" w:rsidRDefault="00A35327" w:rsidP="007A6DB0">
            <w:pPr>
              <w:spacing w:after="0"/>
              <w:rPr>
                <w:sz w:val="16"/>
              </w:rPr>
            </w:pPr>
            <w:r>
              <w:rPr>
                <w:sz w:val="16"/>
              </w:rPr>
              <w:t>Course number</w:t>
            </w:r>
          </w:p>
          <w:p w14:paraId="284BF083" w14:textId="77777777" w:rsidR="00A35327" w:rsidRDefault="00A35327" w:rsidP="007A6DB0">
            <w:pPr>
              <w:spacing w:after="0"/>
              <w:rPr>
                <w:sz w:val="16"/>
              </w:rPr>
            </w:pPr>
            <w:r>
              <w:rPr>
                <w:sz w:val="16"/>
              </w:rPr>
              <w:t>(e.g. Honors 3020)</w:t>
            </w:r>
          </w:p>
        </w:tc>
        <w:tc>
          <w:tcPr>
            <w:tcW w:w="1440" w:type="dxa"/>
            <w:vAlign w:val="center"/>
          </w:tcPr>
          <w:p w14:paraId="0456A9C9" w14:textId="77777777" w:rsidR="00A35327" w:rsidRDefault="00A35327" w:rsidP="007A6DB0">
            <w:pPr>
              <w:spacing w:after="0"/>
              <w:rPr>
                <w:sz w:val="16"/>
              </w:rPr>
            </w:pPr>
            <w:r>
              <w:rPr>
                <w:sz w:val="16"/>
              </w:rPr>
              <w:t>Section number</w:t>
            </w:r>
          </w:p>
          <w:p w14:paraId="0BBC2F7B" w14:textId="32BBDFBA" w:rsidR="00A35327" w:rsidRDefault="00A35327" w:rsidP="007A6DB0">
            <w:pPr>
              <w:spacing w:after="0"/>
              <w:rPr>
                <w:sz w:val="16"/>
              </w:rPr>
            </w:pPr>
            <w:r>
              <w:rPr>
                <w:sz w:val="16"/>
              </w:rPr>
              <w:t>(e.g.</w:t>
            </w:r>
            <w:r w:rsidR="007A6DB0">
              <w:rPr>
                <w:sz w:val="16"/>
              </w:rPr>
              <w:t>,</w:t>
            </w:r>
            <w:r>
              <w:rPr>
                <w:sz w:val="16"/>
              </w:rPr>
              <w:t xml:space="preserve"> Section 003)</w:t>
            </w:r>
          </w:p>
        </w:tc>
        <w:tc>
          <w:tcPr>
            <w:tcW w:w="4214" w:type="dxa"/>
            <w:vAlign w:val="center"/>
          </w:tcPr>
          <w:p w14:paraId="4D7642A5" w14:textId="77777777" w:rsidR="00A35327" w:rsidRDefault="00A35327" w:rsidP="007A6DB0">
            <w:pPr>
              <w:spacing w:after="0"/>
              <w:rPr>
                <w:sz w:val="16"/>
              </w:rPr>
            </w:pPr>
            <w:r>
              <w:rPr>
                <w:sz w:val="16"/>
              </w:rPr>
              <w:t>Working title</w:t>
            </w:r>
          </w:p>
          <w:p w14:paraId="4CE7A04A" w14:textId="77777777" w:rsidR="00A35327" w:rsidRDefault="00A35327" w:rsidP="007A6DB0">
            <w:pPr>
              <w:spacing w:after="0"/>
              <w:rPr>
                <w:sz w:val="16"/>
              </w:rPr>
            </w:pPr>
            <w:r>
              <w:rPr>
                <w:sz w:val="16"/>
              </w:rPr>
              <w:t>(e.g. “Judicial Policy Making”)</w:t>
            </w:r>
          </w:p>
        </w:tc>
        <w:tc>
          <w:tcPr>
            <w:tcW w:w="2536" w:type="dxa"/>
            <w:vAlign w:val="center"/>
          </w:tcPr>
          <w:p w14:paraId="6CFD0362" w14:textId="77777777" w:rsidR="00A35327" w:rsidRDefault="00A35327" w:rsidP="007A6DB0">
            <w:pPr>
              <w:spacing w:after="0"/>
              <w:rPr>
                <w:sz w:val="16"/>
              </w:rPr>
            </w:pPr>
            <w:r>
              <w:rPr>
                <w:sz w:val="16"/>
              </w:rPr>
              <w:t>Instructor’s name</w:t>
            </w:r>
          </w:p>
        </w:tc>
        <w:tc>
          <w:tcPr>
            <w:tcW w:w="1260" w:type="dxa"/>
            <w:vAlign w:val="center"/>
          </w:tcPr>
          <w:p w14:paraId="4177B1E6" w14:textId="77777777" w:rsidR="00A35327" w:rsidRPr="00217484" w:rsidRDefault="00A35327" w:rsidP="007A6DB0">
            <w:pPr>
              <w:spacing w:after="0"/>
              <w:rPr>
                <w:sz w:val="16"/>
                <w:vertAlign w:val="superscript"/>
              </w:rPr>
            </w:pPr>
            <w:r>
              <w:rPr>
                <w:sz w:val="16"/>
              </w:rPr>
              <w:t>Grade for course</w:t>
            </w:r>
            <w:r w:rsidR="00217484">
              <w:rPr>
                <w:sz w:val="16"/>
                <w:vertAlign w:val="superscript"/>
              </w:rPr>
              <w:t>1</w:t>
            </w:r>
          </w:p>
        </w:tc>
      </w:tr>
      <w:tr w:rsidR="00A35327" w14:paraId="1B8FC6EE" w14:textId="77777777" w:rsidTr="00D40085">
        <w:trPr>
          <w:cantSplit/>
          <w:trHeight w:val="548"/>
        </w:trPr>
        <w:tc>
          <w:tcPr>
            <w:tcW w:w="13518" w:type="dxa"/>
            <w:gridSpan w:val="8"/>
            <w:vAlign w:val="center"/>
          </w:tcPr>
          <w:p w14:paraId="559A531F" w14:textId="77777777" w:rsidR="002E0015" w:rsidRDefault="00A35327" w:rsidP="007A6DB0">
            <w:pPr>
              <w:spacing w:after="0"/>
              <w:jc w:val="center"/>
              <w:rPr>
                <w:b/>
                <w:bCs/>
              </w:rPr>
            </w:pPr>
            <w:r w:rsidRPr="002E0015">
              <w:rPr>
                <w:b/>
                <w:bCs/>
              </w:rPr>
              <w:t>Sophomore years: Transfer students entering as Sophomores will take at least one honors seminar each semester,</w:t>
            </w:r>
          </w:p>
          <w:p w14:paraId="1C73A50E" w14:textId="77777777" w:rsidR="00A35327" w:rsidRPr="002E0015" w:rsidRDefault="00A35327" w:rsidP="007A6DB0">
            <w:pPr>
              <w:spacing w:after="0"/>
              <w:jc w:val="center"/>
              <w:rPr>
                <w:b/>
                <w:bCs/>
              </w:rPr>
            </w:pPr>
            <w:r w:rsidRPr="002E0015">
              <w:rPr>
                <w:b/>
                <w:bCs/>
                <w:i/>
              </w:rPr>
              <w:t>normally</w:t>
            </w:r>
            <w:r w:rsidRPr="002E0015">
              <w:rPr>
                <w:b/>
                <w:bCs/>
              </w:rPr>
              <w:t xml:space="preserve"> from the 2000-level.</w:t>
            </w:r>
          </w:p>
        </w:tc>
      </w:tr>
      <w:tr w:rsidR="00A35327" w14:paraId="589B3688" w14:textId="77777777" w:rsidTr="00BD0D9A">
        <w:trPr>
          <w:cantSplit/>
        </w:trPr>
        <w:tc>
          <w:tcPr>
            <w:tcW w:w="1638" w:type="dxa"/>
          </w:tcPr>
          <w:p w14:paraId="75CF5ED1" w14:textId="77777777" w:rsidR="00A35327" w:rsidRDefault="00A35327" w:rsidP="007A6DB0">
            <w:pPr>
              <w:spacing w:after="0"/>
              <w:rPr>
                <w:sz w:val="16"/>
              </w:rPr>
            </w:pPr>
          </w:p>
        </w:tc>
        <w:tc>
          <w:tcPr>
            <w:tcW w:w="1244" w:type="dxa"/>
            <w:gridSpan w:val="2"/>
          </w:tcPr>
          <w:p w14:paraId="2F756745" w14:textId="77777777" w:rsidR="00A35327" w:rsidRDefault="00A35327" w:rsidP="007A6DB0">
            <w:pPr>
              <w:spacing w:after="0"/>
              <w:rPr>
                <w:sz w:val="16"/>
              </w:rPr>
            </w:pPr>
            <w:r>
              <w:rPr>
                <w:sz w:val="16"/>
              </w:rPr>
              <w:t>Sophomore 1</w:t>
            </w:r>
          </w:p>
        </w:tc>
        <w:tc>
          <w:tcPr>
            <w:tcW w:w="1186" w:type="dxa"/>
          </w:tcPr>
          <w:p w14:paraId="460798E9" w14:textId="77777777" w:rsidR="00A35327" w:rsidRDefault="00A35327" w:rsidP="007A6DB0">
            <w:pPr>
              <w:spacing w:after="0"/>
              <w:rPr>
                <w:sz w:val="16"/>
              </w:rPr>
            </w:pPr>
          </w:p>
        </w:tc>
        <w:tc>
          <w:tcPr>
            <w:tcW w:w="1440" w:type="dxa"/>
          </w:tcPr>
          <w:p w14:paraId="2C81EA21" w14:textId="77777777" w:rsidR="00A35327" w:rsidRDefault="00A35327" w:rsidP="007A6DB0">
            <w:pPr>
              <w:spacing w:after="0"/>
              <w:rPr>
                <w:sz w:val="24"/>
              </w:rPr>
            </w:pPr>
          </w:p>
        </w:tc>
        <w:tc>
          <w:tcPr>
            <w:tcW w:w="4214" w:type="dxa"/>
          </w:tcPr>
          <w:p w14:paraId="0EFFB268" w14:textId="77777777" w:rsidR="00A35327" w:rsidRDefault="00A35327" w:rsidP="007A6DB0">
            <w:pPr>
              <w:spacing w:after="0"/>
              <w:rPr>
                <w:sz w:val="16"/>
              </w:rPr>
            </w:pPr>
          </w:p>
        </w:tc>
        <w:tc>
          <w:tcPr>
            <w:tcW w:w="2536" w:type="dxa"/>
          </w:tcPr>
          <w:p w14:paraId="026BFF06" w14:textId="77777777" w:rsidR="00A35327" w:rsidRDefault="00A35327" w:rsidP="007A6DB0">
            <w:pPr>
              <w:spacing w:after="0"/>
              <w:rPr>
                <w:sz w:val="24"/>
              </w:rPr>
            </w:pPr>
          </w:p>
        </w:tc>
        <w:tc>
          <w:tcPr>
            <w:tcW w:w="1260" w:type="dxa"/>
          </w:tcPr>
          <w:p w14:paraId="04234859" w14:textId="77777777" w:rsidR="00A35327" w:rsidRDefault="00A35327" w:rsidP="007A6DB0">
            <w:pPr>
              <w:spacing w:after="0"/>
              <w:rPr>
                <w:sz w:val="24"/>
              </w:rPr>
            </w:pPr>
          </w:p>
        </w:tc>
      </w:tr>
      <w:tr w:rsidR="00A35327" w14:paraId="16C1EE98" w14:textId="77777777" w:rsidTr="00BD0D9A">
        <w:trPr>
          <w:cantSplit/>
        </w:trPr>
        <w:tc>
          <w:tcPr>
            <w:tcW w:w="1638" w:type="dxa"/>
          </w:tcPr>
          <w:p w14:paraId="5587D2B7" w14:textId="77777777" w:rsidR="00A35327" w:rsidRDefault="00A35327" w:rsidP="007A6DB0">
            <w:pPr>
              <w:spacing w:after="0"/>
              <w:rPr>
                <w:sz w:val="16"/>
              </w:rPr>
            </w:pPr>
          </w:p>
        </w:tc>
        <w:tc>
          <w:tcPr>
            <w:tcW w:w="1244" w:type="dxa"/>
            <w:gridSpan w:val="2"/>
          </w:tcPr>
          <w:p w14:paraId="56ABA6CC" w14:textId="77777777" w:rsidR="00A35327" w:rsidRDefault="00A35327" w:rsidP="007A6DB0">
            <w:pPr>
              <w:spacing w:after="0"/>
              <w:rPr>
                <w:sz w:val="16"/>
              </w:rPr>
            </w:pPr>
            <w:r>
              <w:rPr>
                <w:sz w:val="16"/>
              </w:rPr>
              <w:t>Sophomore 2</w:t>
            </w:r>
          </w:p>
        </w:tc>
        <w:tc>
          <w:tcPr>
            <w:tcW w:w="1186" w:type="dxa"/>
          </w:tcPr>
          <w:p w14:paraId="122AC4AB" w14:textId="77777777" w:rsidR="00A35327" w:rsidRDefault="00A35327" w:rsidP="007A6DB0">
            <w:pPr>
              <w:spacing w:after="0"/>
              <w:rPr>
                <w:sz w:val="24"/>
              </w:rPr>
            </w:pPr>
          </w:p>
        </w:tc>
        <w:tc>
          <w:tcPr>
            <w:tcW w:w="1440" w:type="dxa"/>
          </w:tcPr>
          <w:p w14:paraId="0DC77E75" w14:textId="77777777" w:rsidR="00A35327" w:rsidRDefault="00A35327" w:rsidP="007A6DB0">
            <w:pPr>
              <w:spacing w:after="0"/>
              <w:rPr>
                <w:sz w:val="24"/>
              </w:rPr>
            </w:pPr>
          </w:p>
        </w:tc>
        <w:tc>
          <w:tcPr>
            <w:tcW w:w="4214" w:type="dxa"/>
          </w:tcPr>
          <w:p w14:paraId="394B1A08" w14:textId="77777777" w:rsidR="00A35327" w:rsidRDefault="00A35327" w:rsidP="007A6DB0">
            <w:pPr>
              <w:spacing w:after="0"/>
              <w:rPr>
                <w:sz w:val="16"/>
              </w:rPr>
            </w:pPr>
          </w:p>
        </w:tc>
        <w:tc>
          <w:tcPr>
            <w:tcW w:w="2536" w:type="dxa"/>
          </w:tcPr>
          <w:p w14:paraId="11328258" w14:textId="77777777" w:rsidR="00A35327" w:rsidRDefault="00A35327" w:rsidP="007A6DB0">
            <w:pPr>
              <w:spacing w:after="0"/>
              <w:rPr>
                <w:sz w:val="24"/>
              </w:rPr>
            </w:pPr>
          </w:p>
        </w:tc>
        <w:tc>
          <w:tcPr>
            <w:tcW w:w="1260" w:type="dxa"/>
          </w:tcPr>
          <w:p w14:paraId="59BF30DA" w14:textId="77777777" w:rsidR="00A35327" w:rsidRDefault="00A35327" w:rsidP="007A6DB0">
            <w:pPr>
              <w:spacing w:after="0"/>
              <w:rPr>
                <w:sz w:val="24"/>
              </w:rPr>
            </w:pPr>
          </w:p>
        </w:tc>
      </w:tr>
      <w:tr w:rsidR="00A35327" w14:paraId="59150358" w14:textId="77777777" w:rsidTr="007A6DB0">
        <w:trPr>
          <w:cantSplit/>
          <w:trHeight w:val="404"/>
        </w:trPr>
        <w:tc>
          <w:tcPr>
            <w:tcW w:w="13518" w:type="dxa"/>
            <w:gridSpan w:val="8"/>
            <w:vAlign w:val="center"/>
          </w:tcPr>
          <w:p w14:paraId="28EAF711" w14:textId="77777777" w:rsidR="00A35327" w:rsidRPr="00A35327" w:rsidRDefault="00A35327" w:rsidP="007A6DB0">
            <w:pPr>
              <w:spacing w:after="0"/>
              <w:jc w:val="center"/>
              <w:rPr>
                <w:b/>
              </w:rPr>
            </w:pPr>
            <w:r w:rsidRPr="00A35327">
              <w:rPr>
                <w:b/>
              </w:rPr>
              <w:t>Junior Year: three Honors seminars including Honors 3100 and two other seminars, including one or two from the 2010-2080 range</w:t>
            </w:r>
          </w:p>
        </w:tc>
      </w:tr>
      <w:tr w:rsidR="00A35327" w14:paraId="03649E41" w14:textId="77777777" w:rsidTr="00BD0D9A">
        <w:trPr>
          <w:cantSplit/>
        </w:trPr>
        <w:tc>
          <w:tcPr>
            <w:tcW w:w="1728" w:type="dxa"/>
            <w:gridSpan w:val="2"/>
            <w:vAlign w:val="center"/>
          </w:tcPr>
          <w:p w14:paraId="162E1B57" w14:textId="5F88F5B4" w:rsidR="00A35327" w:rsidRDefault="00A35327" w:rsidP="007A6DB0">
            <w:pPr>
              <w:spacing w:after="0"/>
              <w:rPr>
                <w:sz w:val="16"/>
              </w:rPr>
            </w:pPr>
            <w:r>
              <w:rPr>
                <w:sz w:val="16"/>
              </w:rPr>
              <w:t>Honors 3100/ 3120/3160</w:t>
            </w:r>
          </w:p>
        </w:tc>
        <w:tc>
          <w:tcPr>
            <w:tcW w:w="1154" w:type="dxa"/>
            <w:vAlign w:val="center"/>
          </w:tcPr>
          <w:p w14:paraId="01DBA051" w14:textId="77777777" w:rsidR="00A35327" w:rsidRDefault="00A35327" w:rsidP="007A6DB0">
            <w:pPr>
              <w:spacing w:after="0"/>
              <w:rPr>
                <w:sz w:val="24"/>
              </w:rPr>
            </w:pPr>
          </w:p>
        </w:tc>
        <w:tc>
          <w:tcPr>
            <w:tcW w:w="1186" w:type="dxa"/>
            <w:vAlign w:val="center"/>
          </w:tcPr>
          <w:p w14:paraId="5F68EFDF" w14:textId="19CCE35E" w:rsidR="00BD0D9A" w:rsidRDefault="00BD0D9A" w:rsidP="007A6DB0">
            <w:pPr>
              <w:spacing w:after="0"/>
              <w:ind w:left="-108" w:right="-108"/>
              <w:rPr>
                <w:sz w:val="15"/>
                <w:szCs w:val="15"/>
              </w:rPr>
            </w:pPr>
            <w:r>
              <w:rPr>
                <w:sz w:val="15"/>
                <w:szCs w:val="15"/>
              </w:rPr>
              <w:t xml:space="preserve"> Honors 3100/</w:t>
            </w:r>
          </w:p>
          <w:p w14:paraId="61A1F062" w14:textId="660ED02B" w:rsidR="00A35327" w:rsidRPr="00D21F4B" w:rsidRDefault="00BD0D9A" w:rsidP="007A6DB0">
            <w:pPr>
              <w:spacing w:after="0"/>
              <w:ind w:left="-108" w:right="-108"/>
              <w:rPr>
                <w:sz w:val="15"/>
                <w:szCs w:val="15"/>
              </w:rPr>
            </w:pPr>
            <w:r>
              <w:rPr>
                <w:sz w:val="15"/>
                <w:szCs w:val="15"/>
              </w:rPr>
              <w:t xml:space="preserve"> 3120/ 3160</w:t>
            </w:r>
          </w:p>
        </w:tc>
        <w:tc>
          <w:tcPr>
            <w:tcW w:w="1440" w:type="dxa"/>
            <w:vAlign w:val="center"/>
          </w:tcPr>
          <w:p w14:paraId="1C8FB8D9" w14:textId="77777777" w:rsidR="00A35327" w:rsidRDefault="00A35327" w:rsidP="007A6DB0">
            <w:pPr>
              <w:spacing w:after="0"/>
              <w:rPr>
                <w:sz w:val="24"/>
              </w:rPr>
            </w:pPr>
          </w:p>
        </w:tc>
        <w:tc>
          <w:tcPr>
            <w:tcW w:w="4214" w:type="dxa"/>
            <w:vAlign w:val="center"/>
          </w:tcPr>
          <w:p w14:paraId="50B30DC2" w14:textId="77777777" w:rsidR="00A35327" w:rsidRDefault="00A35327" w:rsidP="007A6DB0">
            <w:pPr>
              <w:spacing w:after="0"/>
              <w:rPr>
                <w:sz w:val="24"/>
              </w:rPr>
            </w:pPr>
            <w:r>
              <w:rPr>
                <w:sz w:val="18"/>
              </w:rPr>
              <w:t>Writing the City</w:t>
            </w:r>
            <w:r w:rsidR="00217484">
              <w:rPr>
                <w:sz w:val="18"/>
                <w:vertAlign w:val="superscript"/>
              </w:rPr>
              <w:t>2</w:t>
            </w:r>
            <w:r>
              <w:rPr>
                <w:sz w:val="18"/>
              </w:rPr>
              <w:t>/Business Writing /Writing in the Sciences</w:t>
            </w:r>
          </w:p>
        </w:tc>
        <w:tc>
          <w:tcPr>
            <w:tcW w:w="2536" w:type="dxa"/>
          </w:tcPr>
          <w:p w14:paraId="0023BCC6" w14:textId="77777777" w:rsidR="00A35327" w:rsidRDefault="00A35327" w:rsidP="007A6DB0">
            <w:pPr>
              <w:spacing w:after="0"/>
              <w:rPr>
                <w:sz w:val="24"/>
              </w:rPr>
            </w:pPr>
          </w:p>
        </w:tc>
        <w:tc>
          <w:tcPr>
            <w:tcW w:w="1260" w:type="dxa"/>
          </w:tcPr>
          <w:p w14:paraId="760D9D9E" w14:textId="77777777" w:rsidR="00A35327" w:rsidRDefault="00A35327" w:rsidP="007A6DB0">
            <w:pPr>
              <w:spacing w:after="0"/>
              <w:rPr>
                <w:sz w:val="24"/>
              </w:rPr>
            </w:pPr>
          </w:p>
        </w:tc>
      </w:tr>
      <w:tr w:rsidR="00A35327" w14:paraId="09CF804C" w14:textId="77777777" w:rsidTr="00BD0D9A">
        <w:trPr>
          <w:cantSplit/>
        </w:trPr>
        <w:tc>
          <w:tcPr>
            <w:tcW w:w="1728" w:type="dxa"/>
            <w:gridSpan w:val="2"/>
            <w:vAlign w:val="center"/>
          </w:tcPr>
          <w:p w14:paraId="4617DC09" w14:textId="77777777" w:rsidR="00A35327" w:rsidRDefault="00A35327" w:rsidP="007A6DB0">
            <w:pPr>
              <w:spacing w:after="0"/>
              <w:rPr>
                <w:sz w:val="16"/>
              </w:rPr>
            </w:pPr>
            <w:r>
              <w:rPr>
                <w:sz w:val="16"/>
              </w:rPr>
              <w:t xml:space="preserve">2000-level </w:t>
            </w:r>
          </w:p>
        </w:tc>
        <w:tc>
          <w:tcPr>
            <w:tcW w:w="1154" w:type="dxa"/>
            <w:vAlign w:val="center"/>
          </w:tcPr>
          <w:p w14:paraId="1C61167F" w14:textId="77777777" w:rsidR="00A35327" w:rsidRDefault="00A35327" w:rsidP="007A6DB0">
            <w:pPr>
              <w:spacing w:after="0"/>
              <w:rPr>
                <w:sz w:val="24"/>
              </w:rPr>
            </w:pPr>
          </w:p>
        </w:tc>
        <w:tc>
          <w:tcPr>
            <w:tcW w:w="1186" w:type="dxa"/>
            <w:vAlign w:val="center"/>
          </w:tcPr>
          <w:p w14:paraId="53A8B5B7" w14:textId="77777777" w:rsidR="00A35327" w:rsidRDefault="00A35327" w:rsidP="007A6DB0">
            <w:pPr>
              <w:spacing w:after="0"/>
              <w:rPr>
                <w:sz w:val="24"/>
              </w:rPr>
            </w:pPr>
          </w:p>
        </w:tc>
        <w:tc>
          <w:tcPr>
            <w:tcW w:w="1440" w:type="dxa"/>
            <w:vAlign w:val="center"/>
          </w:tcPr>
          <w:p w14:paraId="0A50146F" w14:textId="77777777" w:rsidR="00A35327" w:rsidRDefault="00A35327" w:rsidP="007A6DB0">
            <w:pPr>
              <w:spacing w:after="0"/>
              <w:rPr>
                <w:sz w:val="24"/>
              </w:rPr>
            </w:pPr>
          </w:p>
        </w:tc>
        <w:tc>
          <w:tcPr>
            <w:tcW w:w="4214" w:type="dxa"/>
            <w:vAlign w:val="center"/>
          </w:tcPr>
          <w:p w14:paraId="3D2CAFD4" w14:textId="77777777" w:rsidR="00A35327" w:rsidRDefault="00A35327" w:rsidP="007A6DB0">
            <w:pPr>
              <w:spacing w:after="0"/>
              <w:rPr>
                <w:sz w:val="24"/>
              </w:rPr>
            </w:pPr>
          </w:p>
        </w:tc>
        <w:tc>
          <w:tcPr>
            <w:tcW w:w="2536" w:type="dxa"/>
          </w:tcPr>
          <w:p w14:paraId="7662391F" w14:textId="77777777" w:rsidR="00A35327" w:rsidRDefault="00A35327" w:rsidP="007A6DB0">
            <w:pPr>
              <w:spacing w:after="0"/>
              <w:rPr>
                <w:sz w:val="24"/>
              </w:rPr>
            </w:pPr>
          </w:p>
        </w:tc>
        <w:tc>
          <w:tcPr>
            <w:tcW w:w="1260" w:type="dxa"/>
          </w:tcPr>
          <w:p w14:paraId="313643B0" w14:textId="77777777" w:rsidR="00A35327" w:rsidRDefault="00A35327" w:rsidP="007A6DB0">
            <w:pPr>
              <w:spacing w:after="0"/>
              <w:rPr>
                <w:sz w:val="24"/>
              </w:rPr>
            </w:pPr>
          </w:p>
        </w:tc>
      </w:tr>
      <w:tr w:rsidR="00A35327" w14:paraId="40ED7D65" w14:textId="77777777" w:rsidTr="00BD0D9A">
        <w:trPr>
          <w:cantSplit/>
        </w:trPr>
        <w:tc>
          <w:tcPr>
            <w:tcW w:w="1728" w:type="dxa"/>
            <w:gridSpan w:val="2"/>
            <w:vAlign w:val="center"/>
          </w:tcPr>
          <w:p w14:paraId="7879906A" w14:textId="77777777" w:rsidR="00A35327" w:rsidRDefault="00A35327" w:rsidP="007A6DB0">
            <w:pPr>
              <w:spacing w:after="0"/>
              <w:rPr>
                <w:sz w:val="16"/>
              </w:rPr>
            </w:pPr>
            <w:r>
              <w:rPr>
                <w:sz w:val="16"/>
              </w:rPr>
              <w:t xml:space="preserve">2000- or 3000-level </w:t>
            </w:r>
          </w:p>
        </w:tc>
        <w:tc>
          <w:tcPr>
            <w:tcW w:w="1154" w:type="dxa"/>
            <w:vAlign w:val="center"/>
          </w:tcPr>
          <w:p w14:paraId="6AA6242C" w14:textId="77777777" w:rsidR="00A35327" w:rsidRDefault="00A35327" w:rsidP="007A6DB0">
            <w:pPr>
              <w:spacing w:after="0"/>
              <w:rPr>
                <w:sz w:val="24"/>
              </w:rPr>
            </w:pPr>
          </w:p>
        </w:tc>
        <w:tc>
          <w:tcPr>
            <w:tcW w:w="1186" w:type="dxa"/>
            <w:vAlign w:val="center"/>
          </w:tcPr>
          <w:p w14:paraId="02C69AF5" w14:textId="77777777" w:rsidR="00A35327" w:rsidRDefault="00A35327" w:rsidP="007A6DB0">
            <w:pPr>
              <w:spacing w:after="0"/>
              <w:rPr>
                <w:sz w:val="24"/>
              </w:rPr>
            </w:pPr>
          </w:p>
        </w:tc>
        <w:tc>
          <w:tcPr>
            <w:tcW w:w="1440" w:type="dxa"/>
            <w:vAlign w:val="center"/>
          </w:tcPr>
          <w:p w14:paraId="18335CDB" w14:textId="77777777" w:rsidR="00A35327" w:rsidRDefault="00A35327" w:rsidP="007A6DB0">
            <w:pPr>
              <w:spacing w:after="0"/>
              <w:rPr>
                <w:sz w:val="24"/>
              </w:rPr>
            </w:pPr>
          </w:p>
        </w:tc>
        <w:tc>
          <w:tcPr>
            <w:tcW w:w="4214" w:type="dxa"/>
            <w:vAlign w:val="center"/>
          </w:tcPr>
          <w:p w14:paraId="057E0BB7" w14:textId="77777777" w:rsidR="00A35327" w:rsidRDefault="00A35327" w:rsidP="007A6DB0">
            <w:pPr>
              <w:spacing w:after="0"/>
              <w:rPr>
                <w:sz w:val="24"/>
              </w:rPr>
            </w:pPr>
          </w:p>
        </w:tc>
        <w:tc>
          <w:tcPr>
            <w:tcW w:w="2536" w:type="dxa"/>
          </w:tcPr>
          <w:p w14:paraId="4F9420E7" w14:textId="77777777" w:rsidR="00A35327" w:rsidRDefault="00A35327" w:rsidP="007A6DB0">
            <w:pPr>
              <w:spacing w:after="0"/>
              <w:rPr>
                <w:sz w:val="24"/>
              </w:rPr>
            </w:pPr>
          </w:p>
        </w:tc>
        <w:tc>
          <w:tcPr>
            <w:tcW w:w="1260" w:type="dxa"/>
          </w:tcPr>
          <w:p w14:paraId="00BF2B51" w14:textId="77777777" w:rsidR="00A35327" w:rsidRDefault="00A35327" w:rsidP="007A6DB0">
            <w:pPr>
              <w:spacing w:after="0"/>
              <w:rPr>
                <w:sz w:val="24"/>
              </w:rPr>
            </w:pPr>
          </w:p>
        </w:tc>
      </w:tr>
      <w:tr w:rsidR="00A35327" w14:paraId="2E2C12C7" w14:textId="77777777" w:rsidTr="007A6DB0">
        <w:trPr>
          <w:cantSplit/>
          <w:trHeight w:val="395"/>
        </w:trPr>
        <w:tc>
          <w:tcPr>
            <w:tcW w:w="13518" w:type="dxa"/>
            <w:gridSpan w:val="8"/>
            <w:vAlign w:val="center"/>
          </w:tcPr>
          <w:p w14:paraId="71F063A8" w14:textId="77777777" w:rsidR="00A35327" w:rsidRPr="00A35327" w:rsidRDefault="00A35327" w:rsidP="007A6DB0">
            <w:pPr>
              <w:pStyle w:val="Heading4"/>
              <w:rPr>
                <w:b/>
              </w:rPr>
            </w:pPr>
            <w:r w:rsidRPr="00A35327">
              <w:rPr>
                <w:b/>
              </w:rPr>
              <w:t xml:space="preserve">Senior Year: two Honors seminars, </w:t>
            </w:r>
            <w:r w:rsidRPr="00A35327">
              <w:rPr>
                <w:b/>
                <w:i/>
                <w:iCs/>
              </w:rPr>
              <w:t>normally</w:t>
            </w:r>
            <w:r w:rsidRPr="00A35327">
              <w:rPr>
                <w:b/>
              </w:rPr>
              <w:t xml:space="preserve"> chosen from the 3010-3080 range, and Honors 4100</w:t>
            </w:r>
          </w:p>
        </w:tc>
      </w:tr>
      <w:tr w:rsidR="00A35327" w14:paraId="0D9AE6ED" w14:textId="77777777" w:rsidTr="00BD0D9A">
        <w:trPr>
          <w:cantSplit/>
        </w:trPr>
        <w:tc>
          <w:tcPr>
            <w:tcW w:w="1728" w:type="dxa"/>
            <w:gridSpan w:val="2"/>
            <w:vAlign w:val="center"/>
          </w:tcPr>
          <w:p w14:paraId="6BD921C0" w14:textId="77777777" w:rsidR="00A35327" w:rsidRDefault="00A35327" w:rsidP="007A6DB0">
            <w:pPr>
              <w:spacing w:after="0"/>
              <w:rPr>
                <w:sz w:val="16"/>
              </w:rPr>
            </w:pPr>
            <w:r>
              <w:rPr>
                <w:sz w:val="16"/>
              </w:rPr>
              <w:t>3000-level</w:t>
            </w:r>
          </w:p>
        </w:tc>
        <w:tc>
          <w:tcPr>
            <w:tcW w:w="1154" w:type="dxa"/>
            <w:vAlign w:val="center"/>
          </w:tcPr>
          <w:p w14:paraId="03F0AB34" w14:textId="77777777" w:rsidR="00A35327" w:rsidRDefault="00A35327" w:rsidP="007A6DB0">
            <w:pPr>
              <w:spacing w:after="0"/>
              <w:rPr>
                <w:sz w:val="24"/>
              </w:rPr>
            </w:pPr>
          </w:p>
        </w:tc>
        <w:tc>
          <w:tcPr>
            <w:tcW w:w="1186" w:type="dxa"/>
            <w:vAlign w:val="center"/>
          </w:tcPr>
          <w:p w14:paraId="42E4A575" w14:textId="77777777" w:rsidR="00A35327" w:rsidRDefault="00A35327" w:rsidP="007A6DB0">
            <w:pPr>
              <w:spacing w:after="0"/>
              <w:rPr>
                <w:sz w:val="24"/>
              </w:rPr>
            </w:pPr>
          </w:p>
        </w:tc>
        <w:tc>
          <w:tcPr>
            <w:tcW w:w="1440" w:type="dxa"/>
            <w:vAlign w:val="center"/>
          </w:tcPr>
          <w:p w14:paraId="58AC62DA" w14:textId="77777777" w:rsidR="00A35327" w:rsidRDefault="00A35327" w:rsidP="007A6DB0">
            <w:pPr>
              <w:spacing w:after="0"/>
              <w:rPr>
                <w:sz w:val="24"/>
              </w:rPr>
            </w:pPr>
          </w:p>
        </w:tc>
        <w:tc>
          <w:tcPr>
            <w:tcW w:w="4214" w:type="dxa"/>
            <w:vAlign w:val="center"/>
          </w:tcPr>
          <w:p w14:paraId="68592DDE" w14:textId="77777777" w:rsidR="00A35327" w:rsidRDefault="00A35327" w:rsidP="007A6DB0">
            <w:pPr>
              <w:spacing w:after="0"/>
              <w:rPr>
                <w:sz w:val="24"/>
              </w:rPr>
            </w:pPr>
          </w:p>
        </w:tc>
        <w:tc>
          <w:tcPr>
            <w:tcW w:w="2536" w:type="dxa"/>
            <w:vAlign w:val="center"/>
          </w:tcPr>
          <w:p w14:paraId="40419456" w14:textId="77777777" w:rsidR="00A35327" w:rsidRDefault="00A35327" w:rsidP="007A6DB0">
            <w:pPr>
              <w:spacing w:after="0"/>
              <w:rPr>
                <w:sz w:val="24"/>
              </w:rPr>
            </w:pPr>
          </w:p>
        </w:tc>
        <w:tc>
          <w:tcPr>
            <w:tcW w:w="1260" w:type="dxa"/>
          </w:tcPr>
          <w:p w14:paraId="2EE4764B" w14:textId="77777777" w:rsidR="00A35327" w:rsidRDefault="00A35327" w:rsidP="007A6DB0">
            <w:pPr>
              <w:spacing w:after="0"/>
              <w:rPr>
                <w:sz w:val="24"/>
              </w:rPr>
            </w:pPr>
          </w:p>
        </w:tc>
      </w:tr>
      <w:tr w:rsidR="00A35327" w14:paraId="0BA3193C" w14:textId="77777777" w:rsidTr="00BD0D9A">
        <w:trPr>
          <w:cantSplit/>
        </w:trPr>
        <w:tc>
          <w:tcPr>
            <w:tcW w:w="1728" w:type="dxa"/>
            <w:gridSpan w:val="2"/>
            <w:vAlign w:val="center"/>
          </w:tcPr>
          <w:p w14:paraId="0A99D71C" w14:textId="77777777" w:rsidR="00A35327" w:rsidRDefault="00A35327" w:rsidP="007A6DB0">
            <w:pPr>
              <w:spacing w:after="0"/>
              <w:rPr>
                <w:sz w:val="16"/>
              </w:rPr>
            </w:pPr>
            <w:r>
              <w:rPr>
                <w:sz w:val="16"/>
              </w:rPr>
              <w:t>3000-level</w:t>
            </w:r>
          </w:p>
        </w:tc>
        <w:tc>
          <w:tcPr>
            <w:tcW w:w="1154" w:type="dxa"/>
            <w:vAlign w:val="center"/>
          </w:tcPr>
          <w:p w14:paraId="4ADE0BD0" w14:textId="77777777" w:rsidR="00A35327" w:rsidRDefault="00A35327" w:rsidP="007A6DB0">
            <w:pPr>
              <w:spacing w:after="0"/>
              <w:rPr>
                <w:sz w:val="24"/>
              </w:rPr>
            </w:pPr>
          </w:p>
        </w:tc>
        <w:tc>
          <w:tcPr>
            <w:tcW w:w="1186" w:type="dxa"/>
            <w:vAlign w:val="center"/>
          </w:tcPr>
          <w:p w14:paraId="4377FEB5" w14:textId="77777777" w:rsidR="00A35327" w:rsidRDefault="00A35327" w:rsidP="007A6DB0">
            <w:pPr>
              <w:spacing w:after="0"/>
              <w:rPr>
                <w:sz w:val="24"/>
              </w:rPr>
            </w:pPr>
          </w:p>
        </w:tc>
        <w:tc>
          <w:tcPr>
            <w:tcW w:w="1440" w:type="dxa"/>
            <w:vAlign w:val="center"/>
          </w:tcPr>
          <w:p w14:paraId="6D733EEB" w14:textId="77777777" w:rsidR="00A35327" w:rsidRDefault="00A35327" w:rsidP="007A6DB0">
            <w:pPr>
              <w:spacing w:after="0"/>
              <w:rPr>
                <w:sz w:val="24"/>
              </w:rPr>
            </w:pPr>
          </w:p>
        </w:tc>
        <w:tc>
          <w:tcPr>
            <w:tcW w:w="4214" w:type="dxa"/>
            <w:vAlign w:val="center"/>
          </w:tcPr>
          <w:p w14:paraId="79419D0D" w14:textId="77777777" w:rsidR="00A35327" w:rsidRDefault="00A35327" w:rsidP="007A6DB0">
            <w:pPr>
              <w:spacing w:after="0"/>
              <w:rPr>
                <w:sz w:val="24"/>
              </w:rPr>
            </w:pPr>
          </w:p>
        </w:tc>
        <w:tc>
          <w:tcPr>
            <w:tcW w:w="2536" w:type="dxa"/>
            <w:vAlign w:val="center"/>
          </w:tcPr>
          <w:p w14:paraId="6532FA46" w14:textId="77777777" w:rsidR="00A35327" w:rsidRDefault="00A35327" w:rsidP="007A6DB0">
            <w:pPr>
              <w:spacing w:after="0"/>
              <w:rPr>
                <w:sz w:val="24"/>
              </w:rPr>
            </w:pPr>
          </w:p>
        </w:tc>
        <w:tc>
          <w:tcPr>
            <w:tcW w:w="1260" w:type="dxa"/>
          </w:tcPr>
          <w:p w14:paraId="6FB847B0" w14:textId="77777777" w:rsidR="00A35327" w:rsidRDefault="00A35327" w:rsidP="007A6DB0">
            <w:pPr>
              <w:spacing w:after="0"/>
              <w:rPr>
                <w:sz w:val="24"/>
              </w:rPr>
            </w:pPr>
          </w:p>
        </w:tc>
      </w:tr>
      <w:tr w:rsidR="00A35327" w14:paraId="771F2646" w14:textId="77777777" w:rsidTr="00BD0D9A">
        <w:trPr>
          <w:cantSplit/>
        </w:trPr>
        <w:tc>
          <w:tcPr>
            <w:tcW w:w="1728" w:type="dxa"/>
            <w:gridSpan w:val="2"/>
            <w:vAlign w:val="center"/>
          </w:tcPr>
          <w:p w14:paraId="0B0BD4AA" w14:textId="77777777" w:rsidR="00A35327" w:rsidRDefault="00A35327" w:rsidP="007A6DB0">
            <w:pPr>
              <w:spacing w:after="0"/>
              <w:rPr>
                <w:sz w:val="16"/>
              </w:rPr>
            </w:pPr>
            <w:r>
              <w:rPr>
                <w:sz w:val="16"/>
              </w:rPr>
              <w:t>Honors 4100</w:t>
            </w:r>
          </w:p>
        </w:tc>
        <w:tc>
          <w:tcPr>
            <w:tcW w:w="1154" w:type="dxa"/>
            <w:vAlign w:val="center"/>
          </w:tcPr>
          <w:p w14:paraId="5FEA2445" w14:textId="77777777" w:rsidR="00A35327" w:rsidRDefault="00A35327" w:rsidP="007A6DB0">
            <w:pPr>
              <w:spacing w:after="0"/>
              <w:rPr>
                <w:sz w:val="16"/>
              </w:rPr>
            </w:pPr>
            <w:r>
              <w:rPr>
                <w:sz w:val="16"/>
              </w:rPr>
              <w:t>Senior year</w:t>
            </w:r>
          </w:p>
        </w:tc>
        <w:tc>
          <w:tcPr>
            <w:tcW w:w="1186" w:type="dxa"/>
            <w:vAlign w:val="center"/>
          </w:tcPr>
          <w:p w14:paraId="347E52D8" w14:textId="77777777" w:rsidR="00A35327" w:rsidRDefault="00A35327" w:rsidP="007A6DB0">
            <w:pPr>
              <w:spacing w:after="0"/>
              <w:rPr>
                <w:b/>
                <w:sz w:val="16"/>
                <w:u w:val="single"/>
              </w:rPr>
            </w:pPr>
          </w:p>
        </w:tc>
        <w:tc>
          <w:tcPr>
            <w:tcW w:w="1440" w:type="dxa"/>
            <w:vAlign w:val="center"/>
          </w:tcPr>
          <w:p w14:paraId="6D3CF1E5" w14:textId="77777777" w:rsidR="00A35327" w:rsidRDefault="00A35327" w:rsidP="007A6DB0">
            <w:pPr>
              <w:spacing w:after="0"/>
              <w:rPr>
                <w:b/>
                <w:sz w:val="16"/>
                <w:u w:val="single"/>
              </w:rPr>
            </w:pPr>
          </w:p>
        </w:tc>
        <w:tc>
          <w:tcPr>
            <w:tcW w:w="4214" w:type="dxa"/>
            <w:vAlign w:val="center"/>
          </w:tcPr>
          <w:p w14:paraId="5618DEB1" w14:textId="77777777" w:rsidR="00A35327" w:rsidRDefault="00A35327" w:rsidP="007A6DB0">
            <w:pPr>
              <w:spacing w:after="0"/>
              <w:rPr>
                <w:sz w:val="16"/>
              </w:rPr>
            </w:pPr>
            <w:r>
              <w:rPr>
                <w:sz w:val="16"/>
              </w:rPr>
              <w:t>Independent Portfolio Writing (Writing Program Capstone)</w:t>
            </w:r>
          </w:p>
        </w:tc>
        <w:tc>
          <w:tcPr>
            <w:tcW w:w="2536" w:type="dxa"/>
          </w:tcPr>
          <w:p w14:paraId="132419ED" w14:textId="77777777" w:rsidR="00A35327" w:rsidRDefault="00A35327" w:rsidP="007A6DB0">
            <w:pPr>
              <w:spacing w:after="0"/>
              <w:rPr>
                <w:b/>
                <w:sz w:val="16"/>
                <w:u w:val="single"/>
              </w:rPr>
            </w:pPr>
          </w:p>
        </w:tc>
        <w:tc>
          <w:tcPr>
            <w:tcW w:w="1260" w:type="dxa"/>
          </w:tcPr>
          <w:p w14:paraId="6B03429B" w14:textId="77777777" w:rsidR="00A35327" w:rsidRDefault="00A35327" w:rsidP="007A6DB0">
            <w:pPr>
              <w:spacing w:after="0"/>
              <w:rPr>
                <w:b/>
                <w:sz w:val="16"/>
                <w:u w:val="single"/>
              </w:rPr>
            </w:pPr>
          </w:p>
        </w:tc>
      </w:tr>
      <w:tr w:rsidR="00A35327" w14:paraId="726E5D65" w14:textId="77777777" w:rsidTr="005073EF">
        <w:trPr>
          <w:cantSplit/>
        </w:trPr>
        <w:tc>
          <w:tcPr>
            <w:tcW w:w="13518" w:type="dxa"/>
            <w:gridSpan w:val="8"/>
          </w:tcPr>
          <w:p w14:paraId="010C2FEA" w14:textId="77777777" w:rsidR="00A35327" w:rsidRPr="002E0015" w:rsidRDefault="00A35327" w:rsidP="007A6DB0">
            <w:pPr>
              <w:spacing w:after="0"/>
              <w:jc w:val="center"/>
              <w:rPr>
                <w:b/>
              </w:rPr>
            </w:pPr>
            <w:r w:rsidRPr="002E0015">
              <w:rPr>
                <w:b/>
              </w:rPr>
              <w:t xml:space="preserve">Honors Independent Study: six credit hours, </w:t>
            </w:r>
            <w:r w:rsidRPr="002E0015">
              <w:rPr>
                <w:b/>
                <w:i/>
                <w:iCs/>
              </w:rPr>
              <w:t>normally</w:t>
            </w:r>
            <w:r w:rsidRPr="002E0015">
              <w:rPr>
                <w:b/>
              </w:rPr>
              <w:t xml:space="preserve"> in the Junior and/or Senior years </w:t>
            </w:r>
          </w:p>
          <w:p w14:paraId="4B96C773" w14:textId="6F37DA95" w:rsidR="00A35327" w:rsidRDefault="007B341D" w:rsidP="007A6DB0">
            <w:pPr>
              <w:spacing w:after="0"/>
              <w:jc w:val="center"/>
              <w:rPr>
                <w:b/>
                <w:u w:val="single"/>
              </w:rPr>
            </w:pPr>
            <w:r>
              <w:rPr>
                <w:b/>
              </w:rPr>
              <w:t>(see Appendix D</w:t>
            </w:r>
            <w:r w:rsidR="00A35327" w:rsidRPr="002E0015">
              <w:rPr>
                <w:b/>
              </w:rPr>
              <w:t xml:space="preserve"> for Independent Study </w:t>
            </w:r>
            <w:proofErr w:type="gramStart"/>
            <w:r w:rsidR="00A35327" w:rsidRPr="002E0015">
              <w:rPr>
                <w:b/>
              </w:rPr>
              <w:t>options)</w:t>
            </w:r>
            <w:r w:rsidR="00A35327">
              <w:rPr>
                <w:b/>
                <w:u w:val="single"/>
              </w:rPr>
              <w:t xml:space="preserve">   </w:t>
            </w:r>
            <w:proofErr w:type="gramEnd"/>
          </w:p>
        </w:tc>
      </w:tr>
      <w:tr w:rsidR="00A35327" w14:paraId="04AF7798" w14:textId="77777777" w:rsidTr="00BD0D9A">
        <w:trPr>
          <w:cantSplit/>
        </w:trPr>
        <w:tc>
          <w:tcPr>
            <w:tcW w:w="1728" w:type="dxa"/>
            <w:gridSpan w:val="2"/>
            <w:vAlign w:val="center"/>
          </w:tcPr>
          <w:p w14:paraId="0F01D019" w14:textId="77777777" w:rsidR="00A35327" w:rsidRDefault="00A35327" w:rsidP="007A6DB0">
            <w:pPr>
              <w:spacing w:after="0"/>
              <w:rPr>
                <w:sz w:val="16"/>
              </w:rPr>
            </w:pPr>
            <w:r>
              <w:rPr>
                <w:sz w:val="16"/>
              </w:rPr>
              <w:t>Independent Study I</w:t>
            </w:r>
          </w:p>
        </w:tc>
        <w:tc>
          <w:tcPr>
            <w:tcW w:w="1154" w:type="dxa"/>
          </w:tcPr>
          <w:p w14:paraId="539911D8" w14:textId="77777777" w:rsidR="00A35327" w:rsidRDefault="00A35327" w:rsidP="007A6DB0">
            <w:pPr>
              <w:spacing w:after="0"/>
              <w:rPr>
                <w:sz w:val="24"/>
              </w:rPr>
            </w:pPr>
          </w:p>
        </w:tc>
        <w:tc>
          <w:tcPr>
            <w:tcW w:w="1186" w:type="dxa"/>
          </w:tcPr>
          <w:p w14:paraId="324E5F3D" w14:textId="77777777" w:rsidR="00A35327" w:rsidRDefault="00A35327" w:rsidP="007A6DB0">
            <w:pPr>
              <w:spacing w:after="0"/>
              <w:rPr>
                <w:sz w:val="24"/>
              </w:rPr>
            </w:pPr>
          </w:p>
        </w:tc>
        <w:tc>
          <w:tcPr>
            <w:tcW w:w="1440" w:type="dxa"/>
          </w:tcPr>
          <w:p w14:paraId="03A883DA" w14:textId="77777777" w:rsidR="00A35327" w:rsidRDefault="00A35327" w:rsidP="007A6DB0">
            <w:pPr>
              <w:spacing w:after="0"/>
              <w:rPr>
                <w:sz w:val="24"/>
              </w:rPr>
            </w:pPr>
          </w:p>
        </w:tc>
        <w:tc>
          <w:tcPr>
            <w:tcW w:w="4214" w:type="dxa"/>
          </w:tcPr>
          <w:p w14:paraId="72D6E9C1" w14:textId="77777777" w:rsidR="00A35327" w:rsidRDefault="00A35327" w:rsidP="007A6DB0">
            <w:pPr>
              <w:spacing w:after="0"/>
              <w:rPr>
                <w:sz w:val="24"/>
              </w:rPr>
            </w:pPr>
          </w:p>
        </w:tc>
        <w:tc>
          <w:tcPr>
            <w:tcW w:w="2536" w:type="dxa"/>
          </w:tcPr>
          <w:p w14:paraId="39D28DB8" w14:textId="77777777" w:rsidR="00A35327" w:rsidRDefault="00A35327" w:rsidP="007A6DB0">
            <w:pPr>
              <w:spacing w:after="0"/>
              <w:rPr>
                <w:sz w:val="24"/>
              </w:rPr>
            </w:pPr>
          </w:p>
        </w:tc>
        <w:tc>
          <w:tcPr>
            <w:tcW w:w="1260" w:type="dxa"/>
          </w:tcPr>
          <w:p w14:paraId="5D93A861" w14:textId="77777777" w:rsidR="00A35327" w:rsidRDefault="00A35327" w:rsidP="007A6DB0">
            <w:pPr>
              <w:spacing w:after="0"/>
              <w:rPr>
                <w:sz w:val="24"/>
              </w:rPr>
            </w:pPr>
          </w:p>
        </w:tc>
      </w:tr>
      <w:tr w:rsidR="00A35327" w14:paraId="6D43E43D" w14:textId="77777777" w:rsidTr="00BD0D9A">
        <w:trPr>
          <w:cantSplit/>
        </w:trPr>
        <w:tc>
          <w:tcPr>
            <w:tcW w:w="1728" w:type="dxa"/>
            <w:gridSpan w:val="2"/>
            <w:vAlign w:val="center"/>
          </w:tcPr>
          <w:p w14:paraId="5A8BBA57" w14:textId="77777777" w:rsidR="00A35327" w:rsidRDefault="00A35327" w:rsidP="007A6DB0">
            <w:pPr>
              <w:spacing w:after="0"/>
              <w:rPr>
                <w:sz w:val="16"/>
              </w:rPr>
            </w:pPr>
            <w:r>
              <w:rPr>
                <w:sz w:val="16"/>
              </w:rPr>
              <w:t>Independent Study II</w:t>
            </w:r>
          </w:p>
        </w:tc>
        <w:tc>
          <w:tcPr>
            <w:tcW w:w="1154" w:type="dxa"/>
          </w:tcPr>
          <w:p w14:paraId="3D787751" w14:textId="77777777" w:rsidR="00A35327" w:rsidRDefault="00A35327" w:rsidP="007A6DB0">
            <w:pPr>
              <w:spacing w:after="0"/>
              <w:rPr>
                <w:sz w:val="24"/>
              </w:rPr>
            </w:pPr>
          </w:p>
        </w:tc>
        <w:tc>
          <w:tcPr>
            <w:tcW w:w="1186" w:type="dxa"/>
          </w:tcPr>
          <w:p w14:paraId="518644DA" w14:textId="77777777" w:rsidR="00A35327" w:rsidRDefault="00A35327" w:rsidP="007A6DB0">
            <w:pPr>
              <w:spacing w:after="0"/>
              <w:rPr>
                <w:sz w:val="24"/>
              </w:rPr>
            </w:pPr>
          </w:p>
        </w:tc>
        <w:tc>
          <w:tcPr>
            <w:tcW w:w="1440" w:type="dxa"/>
          </w:tcPr>
          <w:p w14:paraId="270C44A6" w14:textId="77777777" w:rsidR="00A35327" w:rsidRDefault="00A35327" w:rsidP="007A6DB0">
            <w:pPr>
              <w:spacing w:after="0"/>
              <w:rPr>
                <w:sz w:val="24"/>
              </w:rPr>
            </w:pPr>
          </w:p>
        </w:tc>
        <w:tc>
          <w:tcPr>
            <w:tcW w:w="4214" w:type="dxa"/>
          </w:tcPr>
          <w:p w14:paraId="1CB26BE6" w14:textId="77777777" w:rsidR="00A35327" w:rsidRDefault="00A35327" w:rsidP="007A6DB0">
            <w:pPr>
              <w:spacing w:after="0"/>
              <w:rPr>
                <w:sz w:val="24"/>
              </w:rPr>
            </w:pPr>
          </w:p>
        </w:tc>
        <w:tc>
          <w:tcPr>
            <w:tcW w:w="2536" w:type="dxa"/>
          </w:tcPr>
          <w:p w14:paraId="03E216FF" w14:textId="77777777" w:rsidR="00A35327" w:rsidRDefault="00A35327" w:rsidP="007A6DB0">
            <w:pPr>
              <w:spacing w:after="0"/>
              <w:rPr>
                <w:sz w:val="24"/>
              </w:rPr>
            </w:pPr>
          </w:p>
        </w:tc>
        <w:tc>
          <w:tcPr>
            <w:tcW w:w="1260" w:type="dxa"/>
          </w:tcPr>
          <w:p w14:paraId="1398F035" w14:textId="77777777" w:rsidR="00A35327" w:rsidRDefault="00A35327" w:rsidP="007A6DB0">
            <w:pPr>
              <w:spacing w:after="0"/>
              <w:rPr>
                <w:sz w:val="24"/>
              </w:rPr>
            </w:pPr>
          </w:p>
        </w:tc>
      </w:tr>
    </w:tbl>
    <w:p w14:paraId="3B8B3519" w14:textId="62486BE8" w:rsidR="00217484" w:rsidRDefault="00A35327" w:rsidP="007A6DB0">
      <w:pPr>
        <w:spacing w:after="0"/>
        <w:ind w:left="90" w:right="630"/>
      </w:pPr>
      <w:r>
        <w:t xml:space="preserve">Please use the spaces provided overleaf to list any additional or optional </w:t>
      </w:r>
      <w:r>
        <w:rPr>
          <w:b/>
          <w:i/>
          <w:u w:val="single"/>
        </w:rPr>
        <w:t>Honors</w:t>
      </w:r>
      <w:r>
        <w:t xml:space="preserve"> courses you have taken, and to explain any exceptions from or substitutions to the Honors program requirements</w:t>
      </w:r>
      <w:r w:rsidR="007A6DB0">
        <w:t>.</w:t>
      </w:r>
    </w:p>
    <w:p w14:paraId="7577A3F5" w14:textId="77777777" w:rsidR="00217484" w:rsidRPr="00DA24D9" w:rsidRDefault="00217484" w:rsidP="007A6DB0">
      <w:pPr>
        <w:spacing w:after="0"/>
        <w:ind w:left="90"/>
        <w:jc w:val="both"/>
        <w:rPr>
          <w:sz w:val="18"/>
          <w:szCs w:val="18"/>
        </w:rPr>
      </w:pPr>
      <w:r w:rsidRPr="00DA24D9">
        <w:rPr>
          <w:rStyle w:val="FootnoteReference"/>
          <w:sz w:val="18"/>
          <w:szCs w:val="18"/>
        </w:rPr>
        <w:t>1</w:t>
      </w:r>
      <w:r w:rsidRPr="00DA24D9">
        <w:rPr>
          <w:sz w:val="18"/>
          <w:szCs w:val="18"/>
        </w:rPr>
        <w:t xml:space="preserve">  </w:t>
      </w:r>
      <w:r w:rsidRPr="00DA24D9">
        <w:rPr>
          <w:b/>
          <w:sz w:val="18"/>
          <w:szCs w:val="18"/>
          <w:u w:val="single"/>
        </w:rPr>
        <w:t>Please note</w:t>
      </w:r>
      <w:r w:rsidRPr="00DA24D9">
        <w:rPr>
          <w:b/>
          <w:sz w:val="18"/>
          <w:szCs w:val="18"/>
        </w:rPr>
        <w:t xml:space="preserve"> </w:t>
      </w:r>
      <w:r w:rsidRPr="00DA24D9">
        <w:rPr>
          <w:sz w:val="18"/>
          <w:szCs w:val="18"/>
        </w:rPr>
        <w:t xml:space="preserve">that you must normally achieve a grade not lower than C- for each honors course </w:t>
      </w:r>
      <w:proofErr w:type="gramStart"/>
      <w:r w:rsidRPr="00DA24D9">
        <w:rPr>
          <w:sz w:val="18"/>
          <w:szCs w:val="18"/>
        </w:rPr>
        <w:t>in order for</w:t>
      </w:r>
      <w:proofErr w:type="gramEnd"/>
      <w:r w:rsidRPr="00DA24D9">
        <w:rPr>
          <w:sz w:val="18"/>
          <w:szCs w:val="18"/>
        </w:rPr>
        <w:t xml:space="preserve"> it to receive Honors program credit.</w:t>
      </w:r>
    </w:p>
    <w:p w14:paraId="09D9F5DA" w14:textId="184A350E" w:rsidR="00217484" w:rsidRDefault="00217484" w:rsidP="00217484">
      <w:pPr>
        <w:ind w:left="90" w:right="630"/>
        <w:rPr>
          <w:sz w:val="18"/>
          <w:szCs w:val="18"/>
        </w:rPr>
      </w:pPr>
      <w:r w:rsidRPr="00DA24D9">
        <w:rPr>
          <w:rStyle w:val="FootnoteReference"/>
          <w:sz w:val="18"/>
          <w:szCs w:val="18"/>
        </w:rPr>
        <w:t>2</w:t>
      </w:r>
      <w:r w:rsidRPr="00DA24D9">
        <w:rPr>
          <w:sz w:val="18"/>
          <w:szCs w:val="18"/>
        </w:rPr>
        <w:t xml:space="preserve">  </w:t>
      </w:r>
      <w:r w:rsidRPr="00DA24D9">
        <w:rPr>
          <w:b/>
          <w:sz w:val="18"/>
          <w:szCs w:val="18"/>
          <w:u w:val="single"/>
        </w:rPr>
        <w:t xml:space="preserve">Please note </w:t>
      </w:r>
      <w:r w:rsidRPr="00DA24D9">
        <w:rPr>
          <w:sz w:val="18"/>
          <w:szCs w:val="18"/>
        </w:rPr>
        <w:t>that</w:t>
      </w:r>
      <w:r w:rsidRPr="00DA24D9">
        <w:rPr>
          <w:b/>
          <w:sz w:val="18"/>
          <w:szCs w:val="18"/>
        </w:rPr>
        <w:t xml:space="preserve"> Honors 3100</w:t>
      </w:r>
      <w:r>
        <w:rPr>
          <w:b/>
          <w:sz w:val="18"/>
          <w:szCs w:val="18"/>
        </w:rPr>
        <w:t xml:space="preserve">, </w:t>
      </w:r>
      <w:r w:rsidRPr="00DA24D9">
        <w:rPr>
          <w:b/>
          <w:sz w:val="18"/>
          <w:szCs w:val="18"/>
        </w:rPr>
        <w:t>Writing the City</w:t>
      </w:r>
      <w:r>
        <w:rPr>
          <w:b/>
          <w:sz w:val="18"/>
          <w:szCs w:val="18"/>
        </w:rPr>
        <w:t>, Honors 3120, Business Writing</w:t>
      </w:r>
      <w:r w:rsidRPr="00DA24D9">
        <w:rPr>
          <w:b/>
          <w:sz w:val="18"/>
          <w:szCs w:val="18"/>
        </w:rPr>
        <w:t>, or Honors 3160, Writing in the Sciences</w:t>
      </w:r>
      <w:r w:rsidRPr="00DA24D9">
        <w:rPr>
          <w:sz w:val="18"/>
          <w:szCs w:val="18"/>
        </w:rPr>
        <w:t xml:space="preserve"> is a </w:t>
      </w:r>
      <w:r w:rsidRPr="00DA24D9">
        <w:rPr>
          <w:b/>
          <w:i/>
          <w:sz w:val="18"/>
          <w:szCs w:val="18"/>
          <w:u w:val="single"/>
        </w:rPr>
        <w:t>required</w:t>
      </w:r>
      <w:r w:rsidRPr="00DA24D9">
        <w:rPr>
          <w:sz w:val="18"/>
          <w:szCs w:val="18"/>
        </w:rPr>
        <w:t xml:space="preserve"> element of the Honors program for all transfer students unless a major dictates otherwise</w:t>
      </w:r>
      <w:r w:rsidR="00C46CEC">
        <w:rPr>
          <w:sz w:val="18"/>
          <w:szCs w:val="18"/>
        </w:rPr>
        <w:t xml:space="preserve">.  </w:t>
      </w:r>
      <w:r w:rsidRPr="00637249">
        <w:rPr>
          <w:sz w:val="18"/>
          <w:szCs w:val="18"/>
        </w:rPr>
        <w:t>It is not a requirement of the four-year program.</w:t>
      </w:r>
      <w:r w:rsidR="0076740F">
        <w:rPr>
          <w:sz w:val="18"/>
          <w:szCs w:val="18"/>
        </w:rPr>
        <w:t xml:space="preserve"> </w:t>
      </w:r>
      <w:r w:rsidRPr="00637249">
        <w:rPr>
          <w:sz w:val="18"/>
          <w:szCs w:val="18"/>
        </w:rPr>
        <w:t xml:space="preserve">However, </w:t>
      </w:r>
      <w:r w:rsidR="000C2907">
        <w:rPr>
          <w:sz w:val="18"/>
          <w:szCs w:val="18"/>
        </w:rPr>
        <w:t>f</w:t>
      </w:r>
      <w:r w:rsidRPr="00637249">
        <w:rPr>
          <w:sz w:val="18"/>
          <w:szCs w:val="18"/>
        </w:rPr>
        <w:t>our-year program students are welcome</w:t>
      </w:r>
      <w:r w:rsidR="000C2907">
        <w:rPr>
          <w:sz w:val="18"/>
          <w:szCs w:val="18"/>
        </w:rPr>
        <w:t xml:space="preserve">—and </w:t>
      </w:r>
      <w:r w:rsidRPr="00637249">
        <w:rPr>
          <w:sz w:val="18"/>
          <w:szCs w:val="18"/>
        </w:rPr>
        <w:t>indeed encouraged</w:t>
      </w:r>
      <w:r w:rsidR="000C2907">
        <w:rPr>
          <w:sz w:val="18"/>
          <w:szCs w:val="18"/>
        </w:rPr>
        <w:t>—</w:t>
      </w:r>
      <w:r w:rsidRPr="00637249">
        <w:rPr>
          <w:sz w:val="18"/>
          <w:szCs w:val="18"/>
        </w:rPr>
        <w:t>to take this course, which meets the University’s graduation requirement for advanced composition for most majors and in most divisions, and for four-year students, Honors 3100/20/60 may</w:t>
      </w:r>
      <w:r w:rsidRPr="00DA24D9">
        <w:rPr>
          <w:sz w:val="18"/>
          <w:szCs w:val="18"/>
        </w:rPr>
        <w:t xml:space="preserve"> replace one of the required </w:t>
      </w:r>
      <w:r w:rsidR="00C46CEC">
        <w:rPr>
          <w:sz w:val="18"/>
          <w:szCs w:val="18"/>
        </w:rPr>
        <w:t>seminars. Please note that some majors are required to take a particular course</w:t>
      </w:r>
      <w:r w:rsidR="00235161">
        <w:rPr>
          <w:sz w:val="18"/>
          <w:szCs w:val="18"/>
        </w:rPr>
        <w:t xml:space="preserve"> </w:t>
      </w:r>
      <w:r w:rsidR="00C46CEC">
        <w:rPr>
          <w:sz w:val="18"/>
          <w:szCs w:val="18"/>
        </w:rPr>
        <w:t>(</w:t>
      </w:r>
      <w:r w:rsidR="00235161">
        <w:rPr>
          <w:sz w:val="18"/>
          <w:szCs w:val="18"/>
        </w:rPr>
        <w:t>f</w:t>
      </w:r>
      <w:r w:rsidR="00C46CEC">
        <w:rPr>
          <w:sz w:val="18"/>
          <w:szCs w:val="18"/>
        </w:rPr>
        <w:t>or example, Engineering and Computer Science require students to take Honors 3160)</w:t>
      </w:r>
      <w:r w:rsidR="00235161">
        <w:rPr>
          <w:sz w:val="18"/>
          <w:szCs w:val="18"/>
        </w:rPr>
        <w:t>.</w:t>
      </w:r>
      <w:r w:rsidR="00C46CEC">
        <w:rPr>
          <w:sz w:val="18"/>
          <w:szCs w:val="18"/>
        </w:rPr>
        <w:t xml:space="preserve"> Please see your Honors advisor for more information.</w:t>
      </w:r>
      <w:r>
        <w:rPr>
          <w:sz w:val="18"/>
          <w:szCs w:val="18"/>
        </w:rPr>
        <w:br w:type="page"/>
      </w:r>
    </w:p>
    <w:p w14:paraId="09B96BD0" w14:textId="77777777" w:rsidR="00217484" w:rsidRDefault="00217484" w:rsidP="00217484">
      <w:pPr>
        <w:ind w:left="90" w:right="630"/>
        <w:sectPr w:rsidR="00217484" w:rsidSect="00F31437">
          <w:headerReference w:type="default" r:id="rId62"/>
          <w:footerReference w:type="default" r:id="rId63"/>
          <w:pgSz w:w="15840" w:h="12240" w:orient="landscape"/>
          <w:pgMar w:top="432" w:right="576" w:bottom="432" w:left="576" w:header="720" w:footer="720" w:gutter="0"/>
          <w:cols w:space="720"/>
          <w:docGrid w:linePitch="360"/>
        </w:sectPr>
      </w:pPr>
    </w:p>
    <w:p w14:paraId="50CEE678" w14:textId="4093D75A" w:rsidR="00634757" w:rsidRPr="007A6DB0" w:rsidRDefault="00630329" w:rsidP="00792F84">
      <w:pPr>
        <w:pStyle w:val="Heading1"/>
        <w:spacing w:before="0"/>
        <w:rPr>
          <w:rStyle w:val="SubtleReference"/>
          <w:rFonts w:ascii="Times New Roman" w:hAnsi="Times New Roman" w:cs="Times New Roman"/>
          <w:b/>
          <w:smallCaps w:val="0"/>
          <w:color w:val="auto"/>
          <w:sz w:val="28"/>
          <w:szCs w:val="28"/>
        </w:rPr>
      </w:pPr>
      <w:bookmarkStart w:id="41" w:name="_Toc219381541"/>
      <w:r w:rsidRPr="007A6DB0">
        <w:rPr>
          <w:rStyle w:val="SubtleReference"/>
          <w:rFonts w:ascii="Times New Roman" w:hAnsi="Times New Roman" w:cs="Times New Roman"/>
          <w:b/>
          <w:smallCaps w:val="0"/>
          <w:color w:val="auto"/>
          <w:sz w:val="28"/>
          <w:szCs w:val="28"/>
        </w:rPr>
        <w:lastRenderedPageBreak/>
        <w:t>Appendix B</w:t>
      </w:r>
      <w:r w:rsidR="00634757" w:rsidRPr="007A6DB0">
        <w:rPr>
          <w:rStyle w:val="SubtleReference"/>
          <w:rFonts w:ascii="Times New Roman" w:hAnsi="Times New Roman" w:cs="Times New Roman"/>
          <w:b/>
          <w:smallCaps w:val="0"/>
          <w:color w:val="auto"/>
          <w:sz w:val="28"/>
          <w:szCs w:val="28"/>
        </w:rPr>
        <w:t>: Honors College Advising Mission Statement</w:t>
      </w:r>
      <w:bookmarkEnd w:id="41"/>
    </w:p>
    <w:p w14:paraId="2C6C72F2" w14:textId="77777777" w:rsidR="00634757" w:rsidRPr="00797FC6" w:rsidRDefault="00634757" w:rsidP="00634757">
      <w:pPr>
        <w:pStyle w:val="NoSpacing"/>
        <w:jc w:val="both"/>
        <w:rPr>
          <w:rFonts w:ascii="Times New Roman" w:hAnsi="Times New Roman" w:cs="Times New Roman"/>
          <w:i/>
          <w:iCs/>
          <w:sz w:val="24"/>
          <w:szCs w:val="24"/>
        </w:rPr>
      </w:pPr>
      <w:r w:rsidRPr="00797FC6">
        <w:rPr>
          <w:rFonts w:ascii="Times New Roman" w:hAnsi="Times New Roman" w:cs="Times New Roman"/>
          <w:sz w:val="24"/>
          <w:szCs w:val="24"/>
        </w:rPr>
        <w:t>The Pierre Laclede Honors College Advising Program recognizes that academic advising is an essential element of a student’s college experience. Students and their assigned Honors faculty advisors work collaboratively to explore, plan and implement programs for potential majors, minors, the Honors Certificate and other certificate programs. Advisors encourage students to consider challenging academic options and programs that meet their interests, abilities, and short- and long-term goals. Through the Honors advising process and regular visits with advisors in their major departments, students develop the skills and knowledge they need to take responsibility for their academic development and success. This year-round advising program benefits students and</w:t>
      </w:r>
      <w:r w:rsidRPr="00797FC6">
        <w:rPr>
          <w:rFonts w:ascii="Times New Roman" w:hAnsi="Times New Roman" w:cs="Times New Roman"/>
          <w:i/>
          <w:iCs/>
          <w:sz w:val="24"/>
          <w:szCs w:val="24"/>
        </w:rPr>
        <w:t xml:space="preserve"> </w:t>
      </w:r>
      <w:r w:rsidRPr="00797FC6">
        <w:rPr>
          <w:rFonts w:ascii="Times New Roman" w:hAnsi="Times New Roman" w:cs="Times New Roman"/>
          <w:sz w:val="24"/>
          <w:szCs w:val="24"/>
        </w:rPr>
        <w:t>faculty as it improves student retention and provides a platform for students to discuss challenges and concerns about their academic endeavors.</w:t>
      </w:r>
    </w:p>
    <w:p w14:paraId="57827039" w14:textId="77777777" w:rsidR="00634757" w:rsidRDefault="00634757" w:rsidP="00634757">
      <w:pPr>
        <w:pStyle w:val="NoSpacing"/>
        <w:rPr>
          <w:rFonts w:ascii="Times New Roman" w:hAnsi="Times New Roman" w:cs="Times New Roman"/>
          <w:sz w:val="24"/>
          <w:szCs w:val="24"/>
        </w:rPr>
      </w:pPr>
    </w:p>
    <w:p w14:paraId="42183165" w14:textId="7DA2B7E1" w:rsidR="00634757" w:rsidRPr="00797FC6" w:rsidRDefault="00634757" w:rsidP="00792F84">
      <w:pPr>
        <w:pStyle w:val="NoSpacing"/>
        <w:rPr>
          <w:rFonts w:ascii="Times New Roman" w:hAnsi="Times New Roman" w:cs="Times New Roman"/>
          <w:sz w:val="24"/>
          <w:szCs w:val="24"/>
        </w:rPr>
      </w:pPr>
      <w:r w:rsidRPr="00797FC6">
        <w:rPr>
          <w:rFonts w:ascii="Times New Roman" w:hAnsi="Times New Roman" w:cs="Times New Roman"/>
          <w:sz w:val="24"/>
          <w:szCs w:val="24"/>
        </w:rPr>
        <w:t xml:space="preserve">Each Honors </w:t>
      </w:r>
      <w:r>
        <w:rPr>
          <w:rFonts w:ascii="Times New Roman" w:hAnsi="Times New Roman" w:cs="Times New Roman"/>
          <w:sz w:val="24"/>
          <w:szCs w:val="24"/>
        </w:rPr>
        <w:t>advisor accepts these goals and</w:t>
      </w:r>
      <w:r w:rsidR="00E861DF">
        <w:rPr>
          <w:rFonts w:ascii="Times New Roman" w:hAnsi="Times New Roman" w:cs="Times New Roman"/>
          <w:sz w:val="24"/>
          <w:szCs w:val="24"/>
        </w:rPr>
        <w:t>:</w:t>
      </w:r>
    </w:p>
    <w:p w14:paraId="352BBEBE"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Assists students to meet their educational objectives by providing information and resources regarding degree requirements, Honors Certificate requirements and possible minors and other certificates available.</w:t>
      </w:r>
    </w:p>
    <w:p w14:paraId="6A414AB3"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Offers individual pre-registration and registration services to help students plan and enroll in courses they need to achieve their short- and long-term goals.</w:t>
      </w:r>
    </w:p>
    <w:p w14:paraId="65DBA066"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 xml:space="preserve">Helps students correctly interpret and apply degree audit information and successfully navigate both the DARS and </w:t>
      </w:r>
      <w:proofErr w:type="spellStart"/>
      <w:r w:rsidRPr="00797FC6">
        <w:rPr>
          <w:rFonts w:ascii="Times New Roman" w:hAnsi="Times New Roman"/>
          <w:sz w:val="24"/>
          <w:szCs w:val="24"/>
        </w:rPr>
        <w:t>MyView</w:t>
      </w:r>
      <w:proofErr w:type="spellEnd"/>
      <w:r w:rsidRPr="00797FC6">
        <w:rPr>
          <w:rFonts w:ascii="Times New Roman" w:hAnsi="Times New Roman"/>
          <w:sz w:val="24"/>
          <w:szCs w:val="24"/>
        </w:rPr>
        <w:t xml:space="preserve"> systems.</w:t>
      </w:r>
    </w:p>
    <w:p w14:paraId="35A54E0F"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Encourages students to work with major advisors and form a network with faculty in their disciplines and in the Honors College.</w:t>
      </w:r>
    </w:p>
    <w:p w14:paraId="21B06999"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 xml:space="preserve">Monitors student progress against students’ degree programs, minors and the Honors College Certificate requirements and keeps the Honors College Associate Dean informed of significant inconsistencies in terms of the Honors Certificate. </w:t>
      </w:r>
    </w:p>
    <w:p w14:paraId="07CFC563"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Facilitates the selection and completion of independent study and internship projects.</w:t>
      </w:r>
    </w:p>
    <w:p w14:paraId="48D42049"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Clarifies campus and Honors College policies for students and models problem-solving strategies for academic and related difficulties.</w:t>
      </w:r>
    </w:p>
    <w:p w14:paraId="0CE768A3"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Provides referrals to students regarding Campus Support Services such as Financial Aid, International Study, National Student Exchange, Lab and Tutoring Programs, Counseling Assistance, etc.</w:t>
      </w:r>
    </w:p>
    <w:p w14:paraId="24A60012"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Discusses student involvement in extra-</w:t>
      </w:r>
      <w:r>
        <w:rPr>
          <w:rFonts w:ascii="Times New Roman" w:hAnsi="Times New Roman"/>
          <w:sz w:val="24"/>
          <w:szCs w:val="24"/>
        </w:rPr>
        <w:t xml:space="preserve"> </w:t>
      </w:r>
      <w:r w:rsidRPr="00797FC6">
        <w:rPr>
          <w:rFonts w:ascii="Times New Roman" w:hAnsi="Times New Roman"/>
          <w:sz w:val="24"/>
          <w:szCs w:val="24"/>
        </w:rPr>
        <w:t>and co-curricular activities.</w:t>
      </w:r>
    </w:p>
    <w:p w14:paraId="0F5D77A0" w14:textId="77777777" w:rsidR="00634757" w:rsidRPr="00707457" w:rsidRDefault="00634757" w:rsidP="00792F84">
      <w:pPr>
        <w:numPr>
          <w:ilvl w:val="0"/>
          <w:numId w:val="5"/>
        </w:numPr>
        <w:spacing w:after="0"/>
        <w:rPr>
          <w:rFonts w:ascii="Times New Roman" w:hAnsi="Times New Roman"/>
          <w:sz w:val="24"/>
          <w:szCs w:val="24"/>
        </w:rPr>
      </w:pPr>
      <w:r w:rsidRPr="00797FC6">
        <w:rPr>
          <w:rFonts w:ascii="Times New Roman" w:hAnsi="Times New Roman"/>
          <w:sz w:val="24"/>
          <w:szCs w:val="24"/>
        </w:rPr>
        <w:t>Encourages inquiries about graduate programs and career options.</w:t>
      </w:r>
    </w:p>
    <w:p w14:paraId="0FC2FABD" w14:textId="77777777" w:rsidR="00634757" w:rsidRDefault="00634757" w:rsidP="00792F84">
      <w:pPr>
        <w:numPr>
          <w:ilvl w:val="0"/>
          <w:numId w:val="5"/>
        </w:numPr>
        <w:spacing w:after="0"/>
        <w:rPr>
          <w:rFonts w:ascii="Times New Roman" w:hAnsi="Times New Roman"/>
          <w:sz w:val="24"/>
          <w:szCs w:val="24"/>
        </w:rPr>
        <w:sectPr w:rsidR="00634757" w:rsidSect="00B239B1">
          <w:headerReference w:type="default" r:id="rId64"/>
          <w:footerReference w:type="default" r:id="rId65"/>
          <w:pgSz w:w="12240" w:h="15840"/>
          <w:pgMar w:top="1440" w:right="1440" w:bottom="864" w:left="1440" w:header="720" w:footer="720" w:gutter="0"/>
          <w:cols w:space="720"/>
          <w:docGrid w:linePitch="360"/>
        </w:sectPr>
      </w:pPr>
      <w:r w:rsidRPr="00797FC6">
        <w:rPr>
          <w:rFonts w:ascii="Times New Roman" w:hAnsi="Times New Roman"/>
          <w:sz w:val="24"/>
          <w:szCs w:val="24"/>
        </w:rPr>
        <w:t xml:space="preserve">Reinforces student responsibility for achieving individual academic goals in a realistic </w:t>
      </w:r>
      <w:proofErr w:type="gramStart"/>
      <w:r w:rsidRPr="00797FC6">
        <w:rPr>
          <w:rFonts w:ascii="Times New Roman" w:hAnsi="Times New Roman"/>
          <w:sz w:val="24"/>
          <w:szCs w:val="24"/>
        </w:rPr>
        <w:t>timeline, and</w:t>
      </w:r>
      <w:proofErr w:type="gramEnd"/>
      <w:r w:rsidRPr="00797FC6">
        <w:rPr>
          <w:rFonts w:ascii="Times New Roman" w:hAnsi="Times New Roman"/>
          <w:sz w:val="24"/>
          <w:szCs w:val="24"/>
        </w:rPr>
        <w:t xml:space="preserve"> encourages students to consider their academic plans as an integral part of their lives beyond the University.</w:t>
      </w:r>
    </w:p>
    <w:p w14:paraId="2969C635" w14:textId="7C067045" w:rsidR="00217484" w:rsidRPr="00792F84" w:rsidRDefault="00630329" w:rsidP="00792F84">
      <w:pPr>
        <w:pStyle w:val="Heading1"/>
        <w:spacing w:before="0"/>
        <w:rPr>
          <w:rFonts w:ascii="Times New Roman" w:hAnsi="Times New Roman" w:cs="Times New Roman"/>
          <w:b/>
          <w:bCs/>
          <w:sz w:val="28"/>
          <w:szCs w:val="28"/>
        </w:rPr>
      </w:pPr>
      <w:bookmarkStart w:id="42" w:name="_Toc219381542"/>
      <w:r w:rsidRPr="00792F84">
        <w:rPr>
          <w:rFonts w:ascii="Times New Roman" w:hAnsi="Times New Roman" w:cs="Times New Roman"/>
          <w:b/>
          <w:bCs/>
          <w:sz w:val="28"/>
          <w:szCs w:val="28"/>
        </w:rPr>
        <w:lastRenderedPageBreak/>
        <w:t>Appendix C</w:t>
      </w:r>
      <w:r w:rsidR="00217484" w:rsidRPr="00792F84">
        <w:rPr>
          <w:rFonts w:ascii="Times New Roman" w:hAnsi="Times New Roman" w:cs="Times New Roman"/>
          <w:b/>
          <w:bCs/>
          <w:sz w:val="28"/>
          <w:szCs w:val="28"/>
        </w:rPr>
        <w:t>.1:  The Honors College Writing Program</w:t>
      </w:r>
      <w:r w:rsidR="00B63690" w:rsidRPr="00792F84">
        <w:rPr>
          <w:rFonts w:ascii="Times New Roman" w:hAnsi="Times New Roman" w:cs="Times New Roman"/>
          <w:b/>
          <w:bCs/>
          <w:sz w:val="28"/>
          <w:szCs w:val="28"/>
        </w:rPr>
        <w:t xml:space="preserve"> and </w:t>
      </w:r>
      <w:r w:rsidR="00451E33" w:rsidRPr="00792F84">
        <w:rPr>
          <w:rFonts w:ascii="Times New Roman" w:hAnsi="Times New Roman" w:cs="Times New Roman"/>
          <w:b/>
          <w:bCs/>
          <w:sz w:val="28"/>
          <w:szCs w:val="28"/>
        </w:rPr>
        <w:t>Your Writing Portfolios</w:t>
      </w:r>
      <w:bookmarkEnd w:id="42"/>
    </w:p>
    <w:p w14:paraId="59E5A935" w14:textId="77777777" w:rsidR="00217484" w:rsidRPr="004A42C3" w:rsidRDefault="00217484" w:rsidP="00792F84">
      <w:pPr>
        <w:spacing w:after="0"/>
        <w:rPr>
          <w:rFonts w:ascii="Times New Roman" w:hAnsi="Times New Roman"/>
          <w:sz w:val="24"/>
          <w:szCs w:val="24"/>
        </w:rPr>
      </w:pPr>
    </w:p>
    <w:p w14:paraId="3478E2D2" w14:textId="10AB04FC" w:rsidR="00F13ED1" w:rsidRDefault="00F13ED1" w:rsidP="00792F84">
      <w:pPr>
        <w:tabs>
          <w:tab w:val="left" w:pos="9000"/>
        </w:tabs>
        <w:spacing w:after="0"/>
        <w:jc w:val="both"/>
        <w:rPr>
          <w:rFonts w:ascii="Times New Roman" w:hAnsi="Times New Roman"/>
          <w:sz w:val="24"/>
          <w:szCs w:val="24"/>
        </w:rPr>
      </w:pPr>
      <w:r w:rsidRPr="00043356">
        <w:rPr>
          <w:rFonts w:ascii="Times New Roman" w:hAnsi="Times New Roman"/>
          <w:sz w:val="24"/>
          <w:szCs w:val="24"/>
        </w:rPr>
        <w:t xml:space="preserve">As a writing-intensive curriculum, the Honors Certificate </w:t>
      </w:r>
      <w:r w:rsidRPr="00CF335A">
        <w:rPr>
          <w:rFonts w:ascii="Times New Roman" w:hAnsi="Times New Roman"/>
          <w:sz w:val="24"/>
          <w:szCs w:val="24"/>
        </w:rPr>
        <w:t>develops students’ writing skills across the academic disciplines and in a variety of genres</w:t>
      </w:r>
      <w:r w:rsidRPr="00043356">
        <w:rPr>
          <w:rFonts w:ascii="Times New Roman" w:hAnsi="Times New Roman"/>
          <w:sz w:val="24"/>
          <w:szCs w:val="24"/>
        </w:rPr>
        <w:t xml:space="preserve">. Reflecting upon this work is a key focus of the program. Constructing </w:t>
      </w:r>
      <w:r w:rsidR="00451E33">
        <w:rPr>
          <w:rFonts w:ascii="Times New Roman" w:hAnsi="Times New Roman"/>
          <w:sz w:val="24"/>
          <w:szCs w:val="24"/>
        </w:rPr>
        <w:t>a p</w:t>
      </w:r>
      <w:r w:rsidRPr="00043356">
        <w:rPr>
          <w:rFonts w:ascii="Times New Roman" w:hAnsi="Times New Roman"/>
          <w:sz w:val="24"/>
          <w:szCs w:val="24"/>
        </w:rPr>
        <w:t xml:space="preserve">ortfolio of essays and other writing projects developed throughout a student’s academic career in Honors </w:t>
      </w:r>
      <w:r w:rsidRPr="00CF335A">
        <w:rPr>
          <w:rFonts w:ascii="Times New Roman" w:hAnsi="Times New Roman"/>
          <w:sz w:val="24"/>
          <w:szCs w:val="24"/>
        </w:rPr>
        <w:t>provides meaningful opportunities to develop reflective learning skills while crafting a compelling picture of an individual’s academic development and accomplishments.</w:t>
      </w:r>
      <w:r w:rsidRPr="00043356">
        <w:rPr>
          <w:rFonts w:ascii="Times New Roman" w:hAnsi="Times New Roman"/>
          <w:sz w:val="24"/>
          <w:szCs w:val="24"/>
        </w:rPr>
        <w:t xml:space="preserve">  </w:t>
      </w:r>
    </w:p>
    <w:p w14:paraId="73D37917" w14:textId="77777777" w:rsidR="00792F84" w:rsidRPr="00043356" w:rsidRDefault="00792F84" w:rsidP="00792F84">
      <w:pPr>
        <w:tabs>
          <w:tab w:val="left" w:pos="9000"/>
        </w:tabs>
        <w:spacing w:after="0"/>
        <w:jc w:val="both"/>
        <w:rPr>
          <w:rFonts w:ascii="Times New Roman" w:hAnsi="Times New Roman"/>
          <w:sz w:val="24"/>
          <w:szCs w:val="24"/>
        </w:rPr>
      </w:pPr>
    </w:p>
    <w:p w14:paraId="1CA2683C" w14:textId="5C42690C" w:rsidR="00F13ED1" w:rsidRDefault="00F13ED1" w:rsidP="00792F84">
      <w:pPr>
        <w:spacing w:after="0"/>
        <w:jc w:val="both"/>
        <w:rPr>
          <w:rFonts w:ascii="Times New Roman" w:hAnsi="Times New Roman"/>
          <w:sz w:val="24"/>
          <w:szCs w:val="24"/>
        </w:rPr>
      </w:pPr>
      <w:r w:rsidRPr="00043356">
        <w:rPr>
          <w:rFonts w:ascii="Times New Roman" w:hAnsi="Times New Roman"/>
          <w:sz w:val="24"/>
        </w:rPr>
        <w:t xml:space="preserve">Once admitted, students </w:t>
      </w:r>
      <w:r w:rsidRPr="00CF335A">
        <w:rPr>
          <w:rFonts w:ascii="Times New Roman" w:hAnsi="Times New Roman"/>
          <w:sz w:val="24"/>
        </w:rPr>
        <w:t>submit one essay each semester</w:t>
      </w:r>
      <w:r w:rsidRPr="00043356">
        <w:rPr>
          <w:rFonts w:ascii="Times New Roman" w:hAnsi="Times New Roman"/>
          <w:sz w:val="24"/>
        </w:rPr>
        <w:t xml:space="preserve"> to their Honors </w:t>
      </w:r>
      <w:r w:rsidR="00451E33">
        <w:rPr>
          <w:rFonts w:ascii="Times New Roman" w:hAnsi="Times New Roman"/>
          <w:sz w:val="24"/>
        </w:rPr>
        <w:t>p</w:t>
      </w:r>
      <w:r w:rsidRPr="00043356">
        <w:rPr>
          <w:rFonts w:ascii="Times New Roman" w:hAnsi="Times New Roman"/>
          <w:sz w:val="24"/>
        </w:rPr>
        <w:t>ortfolio by emailing</w:t>
      </w:r>
      <w:r w:rsidRPr="00043356">
        <w:rPr>
          <w:rFonts w:ascii="Times New Roman" w:hAnsi="Times New Roman"/>
          <w:sz w:val="28"/>
          <w:szCs w:val="24"/>
        </w:rPr>
        <w:t xml:space="preserve"> </w:t>
      </w:r>
      <w:hyperlink r:id="rId66" w:history="1">
        <w:r w:rsidRPr="00043356">
          <w:rPr>
            <w:rFonts w:ascii="Times New Roman" w:hAnsi="Times New Roman"/>
            <w:color w:val="0000FF"/>
            <w:sz w:val="24"/>
            <w:szCs w:val="24"/>
            <w:u w:val="single"/>
          </w:rPr>
          <w:t>umslhonorsportfolio@umsl.edu</w:t>
        </w:r>
      </w:hyperlink>
      <w:r w:rsidRPr="00043356">
        <w:rPr>
          <w:rFonts w:ascii="Times New Roman" w:hAnsi="Times New Roman"/>
          <w:sz w:val="24"/>
          <w:szCs w:val="24"/>
        </w:rPr>
        <w:t>.</w:t>
      </w:r>
      <w:r w:rsidR="00CF335A">
        <w:rPr>
          <w:rFonts w:ascii="Times New Roman" w:hAnsi="Times New Roman"/>
          <w:sz w:val="24"/>
          <w:szCs w:val="24"/>
        </w:rPr>
        <w:t xml:space="preserve"> </w:t>
      </w:r>
      <w:r w:rsidR="00451E33">
        <w:rPr>
          <w:rFonts w:ascii="Times New Roman" w:hAnsi="Times New Roman"/>
          <w:sz w:val="24"/>
          <w:szCs w:val="24"/>
        </w:rPr>
        <w:t>It</w:t>
      </w:r>
      <w:r w:rsidRPr="00043356">
        <w:rPr>
          <w:rFonts w:ascii="Times New Roman" w:hAnsi="Times New Roman"/>
          <w:sz w:val="24"/>
          <w:szCs w:val="24"/>
        </w:rPr>
        <w:t xml:space="preserve"> is generally recommended that </w:t>
      </w:r>
      <w:r>
        <w:rPr>
          <w:rFonts w:ascii="Times New Roman" w:hAnsi="Times New Roman"/>
          <w:sz w:val="24"/>
          <w:szCs w:val="24"/>
        </w:rPr>
        <w:t>students</w:t>
      </w:r>
      <w:r w:rsidRPr="00043356">
        <w:rPr>
          <w:rFonts w:ascii="Times New Roman" w:hAnsi="Times New Roman"/>
          <w:sz w:val="24"/>
          <w:szCs w:val="24"/>
        </w:rPr>
        <w:t xml:space="preserve"> choose essays which they regard as important in terms of developing intellectual and/or career interests.  </w:t>
      </w:r>
    </w:p>
    <w:p w14:paraId="3A07A374" w14:textId="77777777" w:rsidR="00792F84" w:rsidRPr="00043356" w:rsidRDefault="00792F84" w:rsidP="00792F84">
      <w:pPr>
        <w:spacing w:after="0"/>
        <w:jc w:val="both"/>
        <w:rPr>
          <w:rFonts w:ascii="Times New Roman" w:hAnsi="Times New Roman"/>
          <w:sz w:val="24"/>
          <w:szCs w:val="24"/>
        </w:rPr>
      </w:pPr>
    </w:p>
    <w:p w14:paraId="26814D79" w14:textId="356CD8BB" w:rsidR="00F13ED1" w:rsidRDefault="00F13ED1" w:rsidP="00792F84">
      <w:pPr>
        <w:spacing w:after="0"/>
        <w:jc w:val="both"/>
        <w:rPr>
          <w:rFonts w:ascii="Times New Roman" w:hAnsi="Times New Roman"/>
          <w:sz w:val="24"/>
          <w:szCs w:val="24"/>
        </w:rPr>
      </w:pPr>
      <w:r w:rsidRPr="00043356">
        <w:rPr>
          <w:rFonts w:ascii="Times New Roman" w:hAnsi="Times New Roman"/>
          <w:sz w:val="24"/>
          <w:szCs w:val="24"/>
        </w:rPr>
        <w:t>Th</w:t>
      </w:r>
      <w:r w:rsidR="00451E33">
        <w:rPr>
          <w:rFonts w:ascii="Times New Roman" w:hAnsi="Times New Roman"/>
          <w:sz w:val="24"/>
          <w:szCs w:val="24"/>
        </w:rPr>
        <w:t>is digital</w:t>
      </w:r>
      <w:r w:rsidRPr="00043356">
        <w:rPr>
          <w:rFonts w:ascii="Times New Roman" w:hAnsi="Times New Roman"/>
          <w:sz w:val="24"/>
          <w:szCs w:val="24"/>
        </w:rPr>
        <w:t xml:space="preserve"> Honors </w:t>
      </w:r>
      <w:r w:rsidR="00451E33">
        <w:rPr>
          <w:rFonts w:ascii="Times New Roman" w:hAnsi="Times New Roman"/>
          <w:sz w:val="24"/>
          <w:szCs w:val="24"/>
        </w:rPr>
        <w:t>p</w:t>
      </w:r>
      <w:r w:rsidRPr="00043356">
        <w:rPr>
          <w:rFonts w:ascii="Times New Roman" w:hAnsi="Times New Roman"/>
          <w:sz w:val="24"/>
          <w:szCs w:val="24"/>
        </w:rPr>
        <w:t xml:space="preserve">ortfolio will serve many key purposes for PLHC, for faculty, and above all for students. For students, </w:t>
      </w:r>
      <w:r w:rsidRPr="00CF335A">
        <w:rPr>
          <w:rFonts w:ascii="Times New Roman" w:hAnsi="Times New Roman"/>
          <w:sz w:val="24"/>
          <w:szCs w:val="24"/>
        </w:rPr>
        <w:t xml:space="preserve">the portfolio will chart their personal progress as writers and </w:t>
      </w:r>
      <w:proofErr w:type="gramStart"/>
      <w:r w:rsidRPr="00CF335A">
        <w:rPr>
          <w:rFonts w:ascii="Times New Roman" w:hAnsi="Times New Roman"/>
          <w:sz w:val="24"/>
          <w:szCs w:val="24"/>
        </w:rPr>
        <w:t>learners, and</w:t>
      </w:r>
      <w:proofErr w:type="gramEnd"/>
      <w:r w:rsidRPr="00CF335A">
        <w:rPr>
          <w:rFonts w:ascii="Times New Roman" w:hAnsi="Times New Roman"/>
          <w:sz w:val="24"/>
          <w:szCs w:val="24"/>
        </w:rPr>
        <w:t xml:space="preserve"> will provide a basis for discussion of major </w:t>
      </w:r>
      <w:r w:rsidR="00451E33">
        <w:rPr>
          <w:rFonts w:ascii="Times New Roman" w:hAnsi="Times New Roman"/>
          <w:sz w:val="24"/>
          <w:szCs w:val="24"/>
        </w:rPr>
        <w:t>accomplishments in</w:t>
      </w:r>
      <w:r w:rsidRPr="00CF335A">
        <w:rPr>
          <w:rFonts w:ascii="Times New Roman" w:hAnsi="Times New Roman"/>
          <w:sz w:val="24"/>
          <w:szCs w:val="24"/>
        </w:rPr>
        <w:t xml:space="preserve"> academic discourse, intellectual inquiry and </w:t>
      </w:r>
      <w:r w:rsidR="00451E33">
        <w:rPr>
          <w:rFonts w:ascii="Times New Roman" w:hAnsi="Times New Roman"/>
          <w:sz w:val="24"/>
          <w:szCs w:val="24"/>
        </w:rPr>
        <w:t xml:space="preserve">Honors </w:t>
      </w:r>
      <w:r w:rsidRPr="00CF335A">
        <w:rPr>
          <w:rFonts w:ascii="Times New Roman" w:hAnsi="Times New Roman"/>
          <w:sz w:val="24"/>
          <w:szCs w:val="24"/>
        </w:rPr>
        <w:t xml:space="preserve">learning outcomes. </w:t>
      </w:r>
      <w:r w:rsidR="00451E33">
        <w:rPr>
          <w:rFonts w:ascii="Times New Roman" w:hAnsi="Times New Roman"/>
          <w:sz w:val="24"/>
          <w:szCs w:val="24"/>
        </w:rPr>
        <w:t xml:space="preserve">Work submitted to the portfolio provides the basis for the Honors </w:t>
      </w:r>
      <w:r>
        <w:rPr>
          <w:rFonts w:ascii="Times New Roman" w:hAnsi="Times New Roman"/>
          <w:sz w:val="24"/>
          <w:szCs w:val="24"/>
        </w:rPr>
        <w:t>Certificate</w:t>
      </w:r>
      <w:r w:rsidRPr="00043356">
        <w:rPr>
          <w:rFonts w:ascii="Times New Roman" w:hAnsi="Times New Roman"/>
          <w:sz w:val="24"/>
          <w:szCs w:val="24"/>
        </w:rPr>
        <w:t xml:space="preserve"> capstone</w:t>
      </w:r>
      <w:r w:rsidR="00451E33">
        <w:rPr>
          <w:rFonts w:ascii="Times New Roman" w:hAnsi="Times New Roman"/>
          <w:sz w:val="24"/>
          <w:szCs w:val="24"/>
        </w:rPr>
        <w:t xml:space="preserve"> course, </w:t>
      </w:r>
      <w:r w:rsidRPr="00043356">
        <w:rPr>
          <w:rFonts w:ascii="Times New Roman" w:hAnsi="Times New Roman"/>
          <w:sz w:val="24"/>
          <w:szCs w:val="24"/>
        </w:rPr>
        <w:t>Honors 4100</w:t>
      </w:r>
      <w:r w:rsidR="00451E33">
        <w:rPr>
          <w:rFonts w:ascii="Times New Roman" w:hAnsi="Times New Roman"/>
          <w:sz w:val="24"/>
          <w:szCs w:val="24"/>
        </w:rPr>
        <w:t xml:space="preserve">. This course is </w:t>
      </w:r>
      <w:r w:rsidRPr="00043356">
        <w:rPr>
          <w:rFonts w:ascii="Times New Roman" w:hAnsi="Times New Roman"/>
          <w:sz w:val="24"/>
          <w:szCs w:val="24"/>
        </w:rPr>
        <w:t xml:space="preserve">typically completed during the </w:t>
      </w:r>
      <w:r w:rsidR="00451E33">
        <w:rPr>
          <w:rFonts w:ascii="Times New Roman" w:hAnsi="Times New Roman"/>
          <w:sz w:val="24"/>
          <w:szCs w:val="24"/>
        </w:rPr>
        <w:t xml:space="preserve">junior or </w:t>
      </w:r>
      <w:r w:rsidRPr="00043356">
        <w:rPr>
          <w:rFonts w:ascii="Times New Roman" w:hAnsi="Times New Roman"/>
          <w:sz w:val="24"/>
          <w:szCs w:val="24"/>
        </w:rPr>
        <w:t xml:space="preserve">senior year for one or two credit hours. </w:t>
      </w:r>
      <w:r w:rsidR="00451E33">
        <w:rPr>
          <w:rFonts w:ascii="Times New Roman" w:hAnsi="Times New Roman"/>
          <w:sz w:val="24"/>
          <w:szCs w:val="24"/>
        </w:rPr>
        <w:t xml:space="preserve">Reflecting on the work collected in the portfolio will provide the basis of an </w:t>
      </w:r>
      <w:proofErr w:type="spellStart"/>
      <w:r w:rsidR="00451E33">
        <w:rPr>
          <w:rFonts w:ascii="Times New Roman" w:hAnsi="Times New Roman"/>
          <w:sz w:val="24"/>
          <w:szCs w:val="24"/>
        </w:rPr>
        <w:t>eportfolio</w:t>
      </w:r>
      <w:proofErr w:type="spellEnd"/>
      <w:r w:rsidR="00451E33">
        <w:rPr>
          <w:rFonts w:ascii="Times New Roman" w:hAnsi="Times New Roman"/>
          <w:sz w:val="24"/>
          <w:szCs w:val="24"/>
        </w:rPr>
        <w:t xml:space="preserve"> showcasing your Honors learning and readiness for graduate school, professional programs, or career opportunities.</w:t>
      </w:r>
      <w:r w:rsidRPr="00043356">
        <w:rPr>
          <w:rFonts w:ascii="Times New Roman" w:hAnsi="Times New Roman"/>
          <w:sz w:val="24"/>
          <w:szCs w:val="24"/>
        </w:rPr>
        <w:t xml:space="preserve"> </w:t>
      </w:r>
    </w:p>
    <w:p w14:paraId="4328EEA4" w14:textId="77777777" w:rsidR="00792F84" w:rsidRPr="00043356" w:rsidRDefault="00792F84" w:rsidP="00792F84">
      <w:pPr>
        <w:spacing w:after="0"/>
        <w:jc w:val="both"/>
        <w:rPr>
          <w:rFonts w:ascii="Times New Roman" w:hAnsi="Times New Roman"/>
          <w:sz w:val="24"/>
          <w:szCs w:val="24"/>
        </w:rPr>
      </w:pPr>
    </w:p>
    <w:p w14:paraId="4985D5B3" w14:textId="7178AA8E" w:rsidR="00F13ED1" w:rsidRPr="00043356" w:rsidRDefault="00F13ED1" w:rsidP="00792F84">
      <w:pPr>
        <w:spacing w:after="0"/>
        <w:jc w:val="both"/>
        <w:rPr>
          <w:rFonts w:ascii="Times New Roman" w:hAnsi="Times New Roman"/>
          <w:sz w:val="24"/>
          <w:szCs w:val="24"/>
        </w:rPr>
      </w:pPr>
      <w:r w:rsidRPr="00043356">
        <w:rPr>
          <w:rFonts w:ascii="Times New Roman" w:hAnsi="Times New Roman"/>
          <w:sz w:val="24"/>
          <w:szCs w:val="24"/>
        </w:rPr>
        <w:t xml:space="preserve">For questions about the </w:t>
      </w:r>
      <w:r w:rsidR="00451E33">
        <w:rPr>
          <w:rFonts w:ascii="Times New Roman" w:hAnsi="Times New Roman"/>
          <w:sz w:val="24"/>
          <w:szCs w:val="24"/>
        </w:rPr>
        <w:t>p</w:t>
      </w:r>
      <w:r>
        <w:rPr>
          <w:rFonts w:ascii="Times New Roman" w:hAnsi="Times New Roman"/>
          <w:sz w:val="24"/>
          <w:szCs w:val="24"/>
        </w:rPr>
        <w:t>ortfolio or Honors writing program</w:t>
      </w:r>
      <w:r w:rsidRPr="00043356">
        <w:rPr>
          <w:rFonts w:ascii="Times New Roman" w:hAnsi="Times New Roman"/>
          <w:sz w:val="24"/>
          <w:szCs w:val="24"/>
        </w:rPr>
        <w:t xml:space="preserve">, please contact </w:t>
      </w:r>
      <w:hyperlink r:id="rId67" w:history="1">
        <w:r w:rsidRPr="00043356">
          <w:rPr>
            <w:rFonts w:ascii="Times New Roman" w:hAnsi="Times New Roman"/>
            <w:color w:val="0000FF"/>
            <w:sz w:val="24"/>
            <w:szCs w:val="24"/>
            <w:u w:val="single"/>
          </w:rPr>
          <w:t>Kim Baldus</w:t>
        </w:r>
      </w:hyperlink>
      <w:r w:rsidRPr="00043356">
        <w:rPr>
          <w:rFonts w:ascii="Times New Roman" w:hAnsi="Times New Roman"/>
          <w:sz w:val="24"/>
          <w:szCs w:val="24"/>
        </w:rPr>
        <w:t>.</w:t>
      </w:r>
    </w:p>
    <w:p w14:paraId="0F5BB087" w14:textId="6F0B0A71" w:rsidR="00634757" w:rsidRDefault="00634757" w:rsidP="00792F84">
      <w:pPr>
        <w:pStyle w:val="EnvelopeReturn"/>
        <w:spacing w:after="0"/>
        <w:jc w:val="both"/>
        <w:rPr>
          <w:sz w:val="24"/>
          <w:szCs w:val="24"/>
        </w:rPr>
      </w:pPr>
    </w:p>
    <w:p w14:paraId="159C9142" w14:textId="0CC79369" w:rsidR="00634757" w:rsidRDefault="00634757" w:rsidP="00792F84">
      <w:pPr>
        <w:pStyle w:val="EnvelopeReturn"/>
        <w:tabs>
          <w:tab w:val="left" w:pos="0"/>
        </w:tabs>
        <w:spacing w:after="0"/>
        <w:jc w:val="both"/>
        <w:rPr>
          <w:sz w:val="24"/>
          <w:szCs w:val="24"/>
        </w:rPr>
      </w:pPr>
    </w:p>
    <w:p w14:paraId="5F6ED652" w14:textId="316EB3C0" w:rsidR="00634757" w:rsidRPr="00634757" w:rsidRDefault="00634757" w:rsidP="00634757">
      <w:pPr>
        <w:pStyle w:val="EnvelopeReturn"/>
        <w:tabs>
          <w:tab w:val="left" w:pos="0"/>
        </w:tabs>
        <w:jc w:val="both"/>
        <w:rPr>
          <w:sz w:val="24"/>
          <w:szCs w:val="24"/>
        </w:rPr>
        <w:sectPr w:rsidR="00634757" w:rsidRPr="00634757" w:rsidSect="00B239B1">
          <w:pgSz w:w="12240" w:h="15840"/>
          <w:pgMar w:top="1440" w:right="1440" w:bottom="1440" w:left="1440" w:header="720" w:footer="720" w:gutter="0"/>
          <w:cols w:space="720"/>
          <w:docGrid w:linePitch="360"/>
        </w:sectPr>
      </w:pPr>
    </w:p>
    <w:p w14:paraId="2F71E9EF" w14:textId="4C9A1444" w:rsidR="00634757" w:rsidRPr="00792F84" w:rsidRDefault="00630329" w:rsidP="007B678B">
      <w:pPr>
        <w:pStyle w:val="Heading1"/>
        <w:rPr>
          <w:rStyle w:val="SubtleReference"/>
          <w:rFonts w:ascii="Times New Roman" w:hAnsi="Times New Roman" w:cs="Times New Roman"/>
          <w:b/>
          <w:smallCaps w:val="0"/>
          <w:color w:val="auto"/>
          <w:sz w:val="28"/>
          <w:szCs w:val="28"/>
        </w:rPr>
      </w:pPr>
      <w:bookmarkStart w:id="43" w:name="_Toc219381543"/>
      <w:r w:rsidRPr="00792F84">
        <w:rPr>
          <w:rStyle w:val="SubtleReference"/>
          <w:rFonts w:ascii="Times New Roman" w:hAnsi="Times New Roman" w:cs="Times New Roman"/>
          <w:b/>
          <w:smallCaps w:val="0"/>
          <w:color w:val="auto"/>
          <w:sz w:val="28"/>
          <w:szCs w:val="28"/>
        </w:rPr>
        <w:lastRenderedPageBreak/>
        <w:t>Appendix C</w:t>
      </w:r>
      <w:r w:rsidR="00634757" w:rsidRPr="00792F84">
        <w:rPr>
          <w:rStyle w:val="SubtleReference"/>
          <w:rFonts w:ascii="Times New Roman" w:hAnsi="Times New Roman" w:cs="Times New Roman"/>
          <w:b/>
          <w:smallCaps w:val="0"/>
          <w:color w:val="auto"/>
          <w:sz w:val="28"/>
          <w:szCs w:val="28"/>
        </w:rPr>
        <w:t>.2: Honors Writing Portfolio Frequently Asked Questions</w:t>
      </w:r>
      <w:bookmarkEnd w:id="43"/>
    </w:p>
    <w:p w14:paraId="7C8B861D" w14:textId="0A710375" w:rsidR="00A806F7" w:rsidRPr="003437E6" w:rsidRDefault="00A806F7" w:rsidP="00A806F7">
      <w:pPr>
        <w:tabs>
          <w:tab w:val="left" w:pos="1170"/>
        </w:tabs>
        <w:spacing w:after="240"/>
        <w:jc w:val="both"/>
        <w:rPr>
          <w:rFonts w:ascii="Times New Roman" w:hAnsi="Times New Roman"/>
          <w:b/>
          <w:bCs/>
          <w:sz w:val="24"/>
          <w:szCs w:val="24"/>
        </w:rPr>
      </w:pPr>
      <w:r w:rsidRPr="00A45607">
        <w:rPr>
          <w:rFonts w:ascii="Times New Roman" w:hAnsi="Times New Roman"/>
          <w:sz w:val="24"/>
          <w:szCs w:val="24"/>
        </w:rPr>
        <w:t xml:space="preserve">Frequently, Honors College students ask questions about the </w:t>
      </w:r>
      <w:r w:rsidRPr="000C1847">
        <w:rPr>
          <w:rFonts w:ascii="Times New Roman" w:hAnsi="Times New Roman"/>
          <w:sz w:val="24"/>
          <w:szCs w:val="24"/>
        </w:rPr>
        <w:t>required</w:t>
      </w:r>
      <w:r w:rsidRPr="00A45607">
        <w:rPr>
          <w:rFonts w:ascii="Times New Roman" w:hAnsi="Times New Roman"/>
          <w:i/>
          <w:iCs/>
          <w:sz w:val="24"/>
          <w:szCs w:val="24"/>
        </w:rPr>
        <w:t xml:space="preserve"> </w:t>
      </w:r>
      <w:r w:rsidR="000C1847">
        <w:rPr>
          <w:rFonts w:ascii="Times New Roman" w:hAnsi="Times New Roman"/>
          <w:sz w:val="24"/>
          <w:szCs w:val="24"/>
        </w:rPr>
        <w:t>p</w:t>
      </w:r>
      <w:r w:rsidRPr="00A45607">
        <w:rPr>
          <w:rFonts w:ascii="Times New Roman" w:hAnsi="Times New Roman"/>
          <w:sz w:val="24"/>
          <w:szCs w:val="24"/>
        </w:rPr>
        <w:t>ortfolio</w:t>
      </w:r>
      <w:r w:rsidR="000C1847">
        <w:rPr>
          <w:rFonts w:ascii="Times New Roman" w:hAnsi="Times New Roman"/>
          <w:sz w:val="24"/>
          <w:szCs w:val="24"/>
        </w:rPr>
        <w:t xml:space="preserve"> of Honors assignments that students submit each semester</w:t>
      </w:r>
      <w:r w:rsidRPr="00A45607">
        <w:rPr>
          <w:rFonts w:ascii="Times New Roman" w:hAnsi="Times New Roman"/>
          <w:sz w:val="24"/>
          <w:szCs w:val="24"/>
        </w:rPr>
        <w:t>. Below</w:t>
      </w:r>
      <w:r>
        <w:rPr>
          <w:rFonts w:ascii="Times New Roman" w:hAnsi="Times New Roman"/>
          <w:sz w:val="24"/>
          <w:szCs w:val="24"/>
        </w:rPr>
        <w:t xml:space="preserve"> </w:t>
      </w:r>
      <w:r w:rsidRPr="00A45607">
        <w:rPr>
          <w:rFonts w:ascii="Times New Roman" w:hAnsi="Times New Roman"/>
          <w:sz w:val="24"/>
          <w:szCs w:val="24"/>
        </w:rPr>
        <w:t xml:space="preserve">are some important questions and answers regarding the portfolio and Honors 4100, the </w:t>
      </w:r>
      <w:r w:rsidR="000C1847">
        <w:rPr>
          <w:rFonts w:ascii="Times New Roman" w:hAnsi="Times New Roman"/>
          <w:sz w:val="24"/>
          <w:szCs w:val="24"/>
        </w:rPr>
        <w:t>p</w:t>
      </w:r>
      <w:r w:rsidRPr="00A45607">
        <w:rPr>
          <w:rFonts w:ascii="Times New Roman" w:hAnsi="Times New Roman"/>
          <w:sz w:val="24"/>
          <w:szCs w:val="24"/>
        </w:rPr>
        <w:t>ortfolio course that is taken during your senior year.</w:t>
      </w:r>
      <w:r>
        <w:rPr>
          <w:rFonts w:ascii="Times New Roman" w:hAnsi="Times New Roman"/>
          <w:sz w:val="24"/>
          <w:szCs w:val="24"/>
        </w:rPr>
        <w:t xml:space="preserve"> </w:t>
      </w:r>
      <w:r w:rsidRPr="00A45607">
        <w:rPr>
          <w:rFonts w:ascii="Times New Roman" w:hAnsi="Times New Roman"/>
          <w:sz w:val="24"/>
          <w:szCs w:val="24"/>
        </w:rPr>
        <w:t xml:space="preserve"> </w:t>
      </w:r>
      <w:r w:rsidRPr="003437E6">
        <w:rPr>
          <w:rFonts w:ascii="Times New Roman" w:hAnsi="Times New Roman"/>
          <w:b/>
          <w:bCs/>
          <w:sz w:val="24"/>
          <w:szCs w:val="24"/>
        </w:rPr>
        <w:t xml:space="preserve">After you have read this, if you have any questions, please </w:t>
      </w:r>
      <w:r w:rsidRPr="00E861DF">
        <w:rPr>
          <w:rFonts w:ascii="Times New Roman" w:hAnsi="Times New Roman"/>
          <w:b/>
          <w:bCs/>
          <w:sz w:val="24"/>
          <w:szCs w:val="24"/>
        </w:rPr>
        <w:t xml:space="preserve">contact </w:t>
      </w:r>
      <w:hyperlink r:id="rId68" w:history="1">
        <w:r w:rsidR="00BD335C">
          <w:rPr>
            <w:rStyle w:val="Hyperlink"/>
            <w:rFonts w:ascii="Times New Roman" w:hAnsi="Times New Roman"/>
            <w:b/>
            <w:bCs/>
            <w:sz w:val="24"/>
            <w:szCs w:val="24"/>
          </w:rPr>
          <w:t>Kim Baldus</w:t>
        </w:r>
      </w:hyperlink>
      <w:r w:rsidR="002D674F">
        <w:rPr>
          <w:rFonts w:ascii="Times New Roman" w:hAnsi="Times New Roman"/>
          <w:b/>
          <w:bCs/>
          <w:sz w:val="24"/>
          <w:szCs w:val="24"/>
        </w:rPr>
        <w:t xml:space="preserve">. </w:t>
      </w:r>
    </w:p>
    <w:p w14:paraId="0FA50C83" w14:textId="1C9B0968" w:rsidR="00A806F7" w:rsidRPr="00111EA0" w:rsidRDefault="00A806F7" w:rsidP="00A806F7">
      <w:pPr>
        <w:tabs>
          <w:tab w:val="left" w:pos="1170"/>
        </w:tabs>
        <w:spacing w:after="240"/>
        <w:jc w:val="both"/>
        <w:rPr>
          <w:rFonts w:ascii="Times New Roman" w:hAnsi="Times New Roman"/>
          <w:sz w:val="12"/>
          <w:szCs w:val="12"/>
        </w:rPr>
      </w:pPr>
      <w:r w:rsidRPr="00A45607">
        <w:rPr>
          <w:rFonts w:ascii="Times New Roman" w:hAnsi="Times New Roman"/>
          <w:b/>
          <w:sz w:val="24"/>
          <w:szCs w:val="24"/>
        </w:rPr>
        <w:t xml:space="preserve">1. What is the purpose of my </w:t>
      </w:r>
      <w:r w:rsidR="000C1847">
        <w:rPr>
          <w:rFonts w:ascii="Times New Roman" w:hAnsi="Times New Roman"/>
          <w:b/>
          <w:sz w:val="24"/>
          <w:szCs w:val="24"/>
        </w:rPr>
        <w:t>p</w:t>
      </w:r>
      <w:r w:rsidRPr="00111EA0">
        <w:rPr>
          <w:rFonts w:ascii="Times New Roman" w:hAnsi="Times New Roman"/>
          <w:b/>
          <w:sz w:val="24"/>
          <w:szCs w:val="24"/>
        </w:rPr>
        <w:t>ortfolio?</w:t>
      </w:r>
      <w:r w:rsidRPr="00111EA0">
        <w:rPr>
          <w:rFonts w:ascii="Times New Roman" w:hAnsi="Times New Roman"/>
          <w:sz w:val="24"/>
          <w:szCs w:val="24"/>
        </w:rPr>
        <w:t xml:space="preserve"> There are many positive reasons for maintaining a portfolio. Fundamentally, the portfolio charts your progress as a writer and scholar.  Another positive reason is its use for your future. Many graduate applications require sample essays you have written, and the portfolio requirement helps answer this need. And lastly, it provides the opportunity to discuss your writing and academic development one-on-one with a member of the Honors faculty when you take Honors 4100, the required Portfolio class.</w:t>
      </w:r>
    </w:p>
    <w:p w14:paraId="579139D9" w14:textId="35C5ACF7" w:rsidR="00A806F7" w:rsidRPr="00111EA0"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2</w:t>
      </w:r>
      <w:r w:rsidR="00A806F7" w:rsidRPr="00111EA0">
        <w:rPr>
          <w:rFonts w:ascii="Times New Roman" w:hAnsi="Times New Roman"/>
          <w:b/>
          <w:sz w:val="24"/>
          <w:szCs w:val="24"/>
        </w:rPr>
        <w:t>. What am I required to do to maintain and build my portfolio?</w:t>
      </w:r>
      <w:r w:rsidR="00A806F7" w:rsidRPr="00111EA0">
        <w:rPr>
          <w:rFonts w:ascii="Times New Roman" w:hAnsi="Times New Roman"/>
          <w:sz w:val="24"/>
          <w:szCs w:val="24"/>
        </w:rPr>
        <w:t xml:space="preserve"> You should submit two </w:t>
      </w:r>
      <w:r w:rsidR="000C1847">
        <w:rPr>
          <w:rFonts w:ascii="Times New Roman" w:hAnsi="Times New Roman"/>
          <w:sz w:val="24"/>
          <w:szCs w:val="24"/>
        </w:rPr>
        <w:t xml:space="preserve">Honors </w:t>
      </w:r>
      <w:r w:rsidR="00A806F7" w:rsidRPr="00111EA0">
        <w:rPr>
          <w:rFonts w:ascii="Times New Roman" w:hAnsi="Times New Roman"/>
          <w:sz w:val="24"/>
          <w:szCs w:val="24"/>
        </w:rPr>
        <w:t>essays (or other comparable Honors assignments</w:t>
      </w:r>
      <w:r w:rsidR="000C1847">
        <w:rPr>
          <w:rFonts w:ascii="Times New Roman" w:hAnsi="Times New Roman"/>
          <w:sz w:val="24"/>
          <w:szCs w:val="24"/>
        </w:rPr>
        <w:t xml:space="preserve"> such as presentations, research posters, etc.</w:t>
      </w:r>
      <w:r w:rsidR="00A806F7" w:rsidRPr="00111EA0">
        <w:rPr>
          <w:rFonts w:ascii="Times New Roman" w:hAnsi="Times New Roman"/>
          <w:sz w:val="24"/>
          <w:szCs w:val="24"/>
        </w:rPr>
        <w:t xml:space="preserve">) each year: one per semester or two per year. </w:t>
      </w:r>
      <w:r w:rsidR="000C1847">
        <w:rPr>
          <w:rFonts w:ascii="Times New Roman" w:hAnsi="Times New Roman"/>
          <w:sz w:val="24"/>
          <w:szCs w:val="24"/>
        </w:rPr>
        <w:t>Essays or other projects</w:t>
      </w:r>
      <w:r w:rsidR="00A806F7" w:rsidRPr="00111EA0">
        <w:rPr>
          <w:rFonts w:ascii="Times New Roman" w:hAnsi="Times New Roman"/>
          <w:sz w:val="24"/>
          <w:szCs w:val="24"/>
        </w:rPr>
        <w:t xml:space="preserve"> may be research or non-research </w:t>
      </w:r>
      <w:r w:rsidR="000C1847">
        <w:rPr>
          <w:rFonts w:ascii="Times New Roman" w:hAnsi="Times New Roman"/>
          <w:sz w:val="24"/>
          <w:szCs w:val="24"/>
        </w:rPr>
        <w:t>focused</w:t>
      </w:r>
      <w:r w:rsidR="00A806F7" w:rsidRPr="00111EA0">
        <w:rPr>
          <w:rFonts w:ascii="Times New Roman" w:hAnsi="Times New Roman"/>
          <w:sz w:val="24"/>
          <w:szCs w:val="24"/>
        </w:rPr>
        <w:t>, depending on what you have been assigned to write, and they may be from honors or non-honors classes. You may submit MORE than two each year if you wish.</w:t>
      </w:r>
    </w:p>
    <w:p w14:paraId="796524E7" w14:textId="70D1C016" w:rsidR="00A806F7" w:rsidRPr="00111EA0" w:rsidRDefault="00800606" w:rsidP="00A806F7">
      <w:pPr>
        <w:tabs>
          <w:tab w:val="left" w:pos="1170"/>
        </w:tabs>
        <w:spacing w:after="240"/>
        <w:rPr>
          <w:rFonts w:ascii="Times New Roman" w:hAnsi="Times New Roman"/>
          <w:sz w:val="24"/>
          <w:szCs w:val="24"/>
        </w:rPr>
      </w:pPr>
      <w:r>
        <w:rPr>
          <w:rFonts w:ascii="Times New Roman" w:hAnsi="Times New Roman"/>
          <w:b/>
          <w:sz w:val="24"/>
          <w:szCs w:val="24"/>
        </w:rPr>
        <w:t>3</w:t>
      </w:r>
      <w:r w:rsidR="00A806F7" w:rsidRPr="00111EA0">
        <w:rPr>
          <w:rFonts w:ascii="Times New Roman" w:hAnsi="Times New Roman"/>
          <w:b/>
          <w:sz w:val="24"/>
          <w:szCs w:val="24"/>
        </w:rPr>
        <w:t xml:space="preserve">. How do I submit them? </w:t>
      </w:r>
      <w:r w:rsidR="00A806F7" w:rsidRPr="00111EA0">
        <w:rPr>
          <w:rFonts w:ascii="Times New Roman" w:hAnsi="Times New Roman"/>
          <w:sz w:val="24"/>
          <w:szCs w:val="24"/>
        </w:rPr>
        <w:t xml:space="preserve">Assignments should be submitted via email to </w:t>
      </w:r>
      <w:hyperlink r:id="rId69" w:history="1">
        <w:r w:rsidR="00792F84" w:rsidRPr="00C01F55">
          <w:rPr>
            <w:rStyle w:val="Hyperlink"/>
            <w:rFonts w:ascii="Times New Roman" w:hAnsi="Times New Roman"/>
            <w:sz w:val="24"/>
            <w:szCs w:val="24"/>
          </w:rPr>
          <w:t>umslhonorsportfolio@umsl.edu</w:t>
        </w:r>
      </w:hyperlink>
      <w:r w:rsidR="00A806F7" w:rsidRPr="00111EA0">
        <w:rPr>
          <w:rFonts w:ascii="Times New Roman" w:hAnsi="Times New Roman"/>
          <w:sz w:val="24"/>
          <w:szCs w:val="24"/>
        </w:rPr>
        <w:t xml:space="preserve">.  </w:t>
      </w:r>
    </w:p>
    <w:p w14:paraId="3845A169" w14:textId="14D5B5C3" w:rsidR="00A806F7" w:rsidRPr="00B66423"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4</w:t>
      </w:r>
      <w:r w:rsidR="00A806F7" w:rsidRPr="00111EA0">
        <w:rPr>
          <w:rFonts w:ascii="Times New Roman" w:hAnsi="Times New Roman"/>
          <w:b/>
          <w:sz w:val="24"/>
          <w:szCs w:val="24"/>
        </w:rPr>
        <w:t>. Will my portfolio be returned to me and will my completion of my portfolio be noted in any way?</w:t>
      </w:r>
      <w:r w:rsidR="00A806F7" w:rsidRPr="00111EA0">
        <w:rPr>
          <w:rFonts w:ascii="Times New Roman" w:hAnsi="Times New Roman"/>
          <w:sz w:val="24"/>
          <w:szCs w:val="24"/>
        </w:rPr>
        <w:t xml:space="preserve"> </w:t>
      </w:r>
      <w:r w:rsidR="000C1847">
        <w:rPr>
          <w:rFonts w:ascii="Times New Roman" w:hAnsi="Times New Roman"/>
          <w:sz w:val="24"/>
          <w:szCs w:val="24"/>
        </w:rPr>
        <w:t xml:space="preserve">Near the end of </w:t>
      </w:r>
      <w:proofErr w:type="spellStart"/>
      <w:r w:rsidR="000C1847">
        <w:rPr>
          <w:rFonts w:ascii="Times New Roman" w:hAnsi="Times New Roman"/>
          <w:sz w:val="24"/>
          <w:szCs w:val="24"/>
        </w:rPr>
        <w:t>seach</w:t>
      </w:r>
      <w:proofErr w:type="spellEnd"/>
      <w:r w:rsidR="000C1847">
        <w:rPr>
          <w:rFonts w:ascii="Times New Roman" w:hAnsi="Times New Roman"/>
          <w:sz w:val="24"/>
          <w:szCs w:val="24"/>
        </w:rPr>
        <w:t xml:space="preserve"> semester, you will be reminded to submit an assignment to your portfolio in one of our weekly emails. You </w:t>
      </w:r>
      <w:r w:rsidR="00A806F7" w:rsidRPr="00111EA0">
        <w:rPr>
          <w:rFonts w:ascii="Times New Roman" w:hAnsi="Times New Roman"/>
          <w:sz w:val="24"/>
          <w:szCs w:val="24"/>
        </w:rPr>
        <w:t xml:space="preserve">will receive </w:t>
      </w:r>
      <w:r w:rsidR="000C1847">
        <w:rPr>
          <w:rFonts w:ascii="Times New Roman" w:hAnsi="Times New Roman"/>
          <w:sz w:val="24"/>
          <w:szCs w:val="24"/>
        </w:rPr>
        <w:t xml:space="preserve">access to </w:t>
      </w:r>
      <w:r w:rsidR="00A806F7" w:rsidRPr="00111EA0">
        <w:rPr>
          <w:rFonts w:ascii="Times New Roman" w:hAnsi="Times New Roman"/>
          <w:sz w:val="24"/>
          <w:szCs w:val="24"/>
        </w:rPr>
        <w:t>your</w:t>
      </w:r>
      <w:r w:rsidR="000C1847">
        <w:rPr>
          <w:rFonts w:ascii="Times New Roman" w:hAnsi="Times New Roman"/>
          <w:sz w:val="24"/>
          <w:szCs w:val="24"/>
        </w:rPr>
        <w:t xml:space="preserve"> digital</w:t>
      </w:r>
      <w:r w:rsidR="00A806F7" w:rsidRPr="00111EA0">
        <w:rPr>
          <w:rFonts w:ascii="Times New Roman" w:hAnsi="Times New Roman"/>
          <w:sz w:val="24"/>
          <w:szCs w:val="24"/>
        </w:rPr>
        <w:t xml:space="preserve"> portfolio when you </w:t>
      </w:r>
      <w:r w:rsidR="000C1847">
        <w:rPr>
          <w:rFonts w:ascii="Times New Roman" w:hAnsi="Times New Roman"/>
          <w:sz w:val="24"/>
          <w:szCs w:val="24"/>
        </w:rPr>
        <w:t xml:space="preserve">enroll in </w:t>
      </w:r>
      <w:r w:rsidR="00A806F7" w:rsidRPr="00111EA0">
        <w:rPr>
          <w:rFonts w:ascii="Times New Roman" w:hAnsi="Times New Roman"/>
          <w:sz w:val="24"/>
          <w:szCs w:val="24"/>
        </w:rPr>
        <w:t>Honors 4100, the</w:t>
      </w:r>
      <w:r w:rsidR="00A806F7">
        <w:rPr>
          <w:rFonts w:ascii="Times New Roman" w:hAnsi="Times New Roman"/>
          <w:sz w:val="24"/>
          <w:szCs w:val="24"/>
        </w:rPr>
        <w:t xml:space="preserve"> </w:t>
      </w:r>
      <w:r w:rsidR="000C1847">
        <w:rPr>
          <w:rFonts w:ascii="Times New Roman" w:hAnsi="Times New Roman"/>
          <w:sz w:val="24"/>
          <w:szCs w:val="24"/>
        </w:rPr>
        <w:t>p</w:t>
      </w:r>
      <w:r w:rsidR="00A806F7">
        <w:rPr>
          <w:rFonts w:ascii="Times New Roman" w:hAnsi="Times New Roman"/>
          <w:sz w:val="24"/>
          <w:szCs w:val="24"/>
        </w:rPr>
        <w:t>ortfolio</w:t>
      </w:r>
      <w:r w:rsidR="00A806F7" w:rsidRPr="00A45607">
        <w:rPr>
          <w:rFonts w:ascii="Times New Roman" w:hAnsi="Times New Roman"/>
          <w:sz w:val="24"/>
          <w:szCs w:val="24"/>
        </w:rPr>
        <w:t xml:space="preserve"> class (one- to two-hours</w:t>
      </w:r>
      <w:r w:rsidR="00A806F7">
        <w:rPr>
          <w:rFonts w:ascii="Times New Roman" w:hAnsi="Times New Roman"/>
          <w:sz w:val="24"/>
          <w:szCs w:val="24"/>
        </w:rPr>
        <w:t xml:space="preserve"> </w:t>
      </w:r>
      <w:r w:rsidR="00A806F7" w:rsidRPr="00A45607">
        <w:rPr>
          <w:rFonts w:ascii="Times New Roman" w:hAnsi="Times New Roman"/>
          <w:sz w:val="24"/>
          <w:szCs w:val="24"/>
        </w:rPr>
        <w:t>credit). During that independent study course with one of our faculty members, you will review</w:t>
      </w:r>
      <w:r w:rsidR="00A806F7">
        <w:rPr>
          <w:rFonts w:ascii="Times New Roman" w:hAnsi="Times New Roman"/>
          <w:sz w:val="24"/>
          <w:szCs w:val="24"/>
        </w:rPr>
        <w:t xml:space="preserve"> </w:t>
      </w:r>
      <w:r w:rsidR="00A806F7" w:rsidRPr="00A45607">
        <w:rPr>
          <w:rFonts w:ascii="Times New Roman" w:hAnsi="Times New Roman"/>
          <w:sz w:val="24"/>
          <w:szCs w:val="24"/>
        </w:rPr>
        <w:t>your portfolio. The satisfactory completion of your portfolio will be part of your grade for Honors 4100. If you should, for</w:t>
      </w:r>
      <w:r w:rsidR="00A806F7">
        <w:rPr>
          <w:rFonts w:ascii="Times New Roman" w:hAnsi="Times New Roman"/>
          <w:sz w:val="24"/>
          <w:szCs w:val="24"/>
        </w:rPr>
        <w:t xml:space="preserve"> </w:t>
      </w:r>
      <w:r w:rsidR="00A806F7" w:rsidRPr="00A45607">
        <w:rPr>
          <w:rFonts w:ascii="Times New Roman" w:hAnsi="Times New Roman"/>
          <w:sz w:val="24"/>
          <w:szCs w:val="24"/>
        </w:rPr>
        <w:t>any reason, withdraw from the Honors College or transfer to another university before taking</w:t>
      </w:r>
      <w:r w:rsidR="00A806F7">
        <w:rPr>
          <w:rFonts w:ascii="Times New Roman" w:hAnsi="Times New Roman"/>
          <w:sz w:val="24"/>
          <w:szCs w:val="24"/>
        </w:rPr>
        <w:t xml:space="preserve"> </w:t>
      </w:r>
      <w:r w:rsidR="00A806F7" w:rsidRPr="00A45607">
        <w:rPr>
          <w:rFonts w:ascii="Times New Roman" w:hAnsi="Times New Roman"/>
          <w:sz w:val="24"/>
          <w:szCs w:val="24"/>
        </w:rPr>
        <w:t>Honors 4100, you</w:t>
      </w:r>
      <w:r w:rsidR="00281417">
        <w:rPr>
          <w:rFonts w:ascii="Times New Roman" w:hAnsi="Times New Roman"/>
          <w:sz w:val="24"/>
          <w:szCs w:val="24"/>
        </w:rPr>
        <w:t xml:space="preserve"> can receive </w:t>
      </w:r>
      <w:r w:rsidR="000C1847">
        <w:rPr>
          <w:rFonts w:ascii="Times New Roman" w:hAnsi="Times New Roman"/>
          <w:sz w:val="24"/>
          <w:szCs w:val="24"/>
        </w:rPr>
        <w:t>a digital</w:t>
      </w:r>
      <w:r w:rsidR="00281417">
        <w:rPr>
          <w:rFonts w:ascii="Times New Roman" w:hAnsi="Times New Roman"/>
          <w:sz w:val="24"/>
          <w:szCs w:val="24"/>
        </w:rPr>
        <w:t xml:space="preserve"> copy of your portfolio.</w:t>
      </w:r>
    </w:p>
    <w:p w14:paraId="624E1DC5" w14:textId="0D0BCD89" w:rsidR="00A806F7" w:rsidRPr="00B66423"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5</w:t>
      </w:r>
      <w:r w:rsidR="00A806F7" w:rsidRPr="00B66423">
        <w:rPr>
          <w:rFonts w:ascii="Times New Roman" w:hAnsi="Times New Roman"/>
          <w:b/>
          <w:sz w:val="24"/>
          <w:szCs w:val="24"/>
        </w:rPr>
        <w:t>. What if I would like to see what is in my portfolio or request a copy of an essay in my portfolio?</w:t>
      </w:r>
      <w:r w:rsidR="00A806F7" w:rsidRPr="00B66423">
        <w:rPr>
          <w:rFonts w:ascii="Times New Roman" w:hAnsi="Times New Roman"/>
          <w:sz w:val="24"/>
          <w:szCs w:val="24"/>
        </w:rPr>
        <w:t xml:space="preserve"> </w:t>
      </w:r>
      <w:r w:rsidR="00A806F7" w:rsidRPr="00E861DF">
        <w:rPr>
          <w:rFonts w:ascii="Times New Roman" w:hAnsi="Times New Roman"/>
          <w:sz w:val="24"/>
          <w:szCs w:val="24"/>
        </w:rPr>
        <w:t xml:space="preserve">Please contact </w:t>
      </w:r>
      <w:r w:rsidR="002D674F">
        <w:rPr>
          <w:rFonts w:ascii="Times New Roman" w:hAnsi="Times New Roman"/>
          <w:sz w:val="24"/>
          <w:szCs w:val="24"/>
        </w:rPr>
        <w:t>Kim Baldus.</w:t>
      </w:r>
    </w:p>
    <w:p w14:paraId="69D90C98" w14:textId="61006A0C" w:rsidR="00A806F7" w:rsidRPr="00B66423" w:rsidRDefault="00800606" w:rsidP="00A806F7">
      <w:pPr>
        <w:tabs>
          <w:tab w:val="left" w:pos="1170"/>
        </w:tabs>
        <w:jc w:val="both"/>
        <w:rPr>
          <w:rFonts w:ascii="Times New Roman" w:hAnsi="Times New Roman"/>
          <w:sz w:val="12"/>
          <w:szCs w:val="12"/>
        </w:rPr>
      </w:pPr>
      <w:r>
        <w:rPr>
          <w:rFonts w:ascii="Times New Roman" w:hAnsi="Times New Roman"/>
          <w:b/>
          <w:sz w:val="24"/>
          <w:szCs w:val="24"/>
        </w:rPr>
        <w:t>6</w:t>
      </w:r>
      <w:r w:rsidR="00A806F7" w:rsidRPr="00B66423">
        <w:rPr>
          <w:rFonts w:ascii="Times New Roman" w:hAnsi="Times New Roman"/>
          <w:b/>
          <w:sz w:val="24"/>
          <w:szCs w:val="24"/>
        </w:rPr>
        <w:t>. What if I have neglected to turn in the required number of papers during the last few semesters?</w:t>
      </w:r>
      <w:r w:rsidR="00A806F7" w:rsidRPr="00B66423">
        <w:rPr>
          <w:rFonts w:ascii="Times New Roman" w:hAnsi="Times New Roman"/>
          <w:sz w:val="24"/>
          <w:szCs w:val="24"/>
        </w:rPr>
        <w:t xml:space="preserve"> This is not a problem and can be easily solved. You may submit essays for your portfolio at any time. You may always submit more than the two per year minimum, and if you are behind on submissions, you may add essays to catch up.</w:t>
      </w:r>
    </w:p>
    <w:p w14:paraId="46C510FD" w14:textId="77777777" w:rsidR="00A806F7" w:rsidRPr="00B66423" w:rsidRDefault="00A806F7" w:rsidP="00A806F7">
      <w:pPr>
        <w:tabs>
          <w:tab w:val="left" w:pos="1170"/>
        </w:tabs>
        <w:jc w:val="both"/>
        <w:rPr>
          <w:rFonts w:ascii="Times New Roman" w:hAnsi="Times New Roman"/>
          <w:sz w:val="12"/>
          <w:szCs w:val="12"/>
        </w:rPr>
      </w:pPr>
    </w:p>
    <w:p w14:paraId="112997B9" w14:textId="7E7BD771" w:rsidR="00A806F7" w:rsidRPr="00B66423" w:rsidRDefault="00800606" w:rsidP="00A806F7">
      <w:pPr>
        <w:tabs>
          <w:tab w:val="left" w:pos="1170"/>
        </w:tabs>
        <w:spacing w:after="240"/>
        <w:jc w:val="both"/>
        <w:rPr>
          <w:rFonts w:ascii="Times New Roman" w:hAnsi="Times New Roman"/>
          <w:sz w:val="12"/>
          <w:szCs w:val="12"/>
        </w:rPr>
      </w:pPr>
      <w:r>
        <w:rPr>
          <w:rFonts w:ascii="Times New Roman" w:hAnsi="Times New Roman"/>
          <w:b/>
          <w:sz w:val="24"/>
          <w:szCs w:val="24"/>
        </w:rPr>
        <w:t>7</w:t>
      </w:r>
      <w:r w:rsidR="00A806F7" w:rsidRPr="00B66423">
        <w:rPr>
          <w:rFonts w:ascii="Times New Roman" w:hAnsi="Times New Roman"/>
          <w:b/>
          <w:sz w:val="24"/>
          <w:szCs w:val="24"/>
        </w:rPr>
        <w:t>. May I put creative writing samples in my portfolio?</w:t>
      </w:r>
      <w:r w:rsidR="00A806F7" w:rsidRPr="00B66423">
        <w:rPr>
          <w:rFonts w:ascii="Times New Roman" w:hAnsi="Times New Roman"/>
          <w:sz w:val="24"/>
          <w:szCs w:val="24"/>
        </w:rPr>
        <w:t xml:space="preserve"> You do need to place </w:t>
      </w:r>
      <w:r w:rsidR="000C1847">
        <w:rPr>
          <w:rFonts w:ascii="Times New Roman" w:hAnsi="Times New Roman"/>
          <w:sz w:val="24"/>
          <w:szCs w:val="24"/>
        </w:rPr>
        <w:t xml:space="preserve">academic </w:t>
      </w:r>
      <w:r w:rsidR="00A806F7" w:rsidRPr="00B66423">
        <w:rPr>
          <w:rFonts w:ascii="Times New Roman" w:hAnsi="Times New Roman"/>
          <w:sz w:val="24"/>
          <w:szCs w:val="24"/>
        </w:rPr>
        <w:t xml:space="preserve">essays </w:t>
      </w:r>
      <w:r w:rsidR="000C1847">
        <w:rPr>
          <w:rFonts w:ascii="Times New Roman" w:hAnsi="Times New Roman"/>
          <w:sz w:val="24"/>
          <w:szCs w:val="24"/>
        </w:rPr>
        <w:t xml:space="preserve">or comparable projects </w:t>
      </w:r>
      <w:r w:rsidR="00A806F7" w:rsidRPr="00B66423">
        <w:rPr>
          <w:rFonts w:ascii="Times New Roman" w:hAnsi="Times New Roman"/>
          <w:sz w:val="24"/>
          <w:szCs w:val="24"/>
        </w:rPr>
        <w:t>in your portfolio, but if you are writing fiction or poetry, you may submit samples of them for your portfolio in addition to your non-fiction essays.</w:t>
      </w:r>
    </w:p>
    <w:p w14:paraId="7F77C536" w14:textId="16C52975" w:rsidR="00A806F7" w:rsidRDefault="00A806F7" w:rsidP="00A806F7">
      <w:pPr>
        <w:tabs>
          <w:tab w:val="left" w:pos="1170"/>
        </w:tabs>
        <w:spacing w:after="240"/>
        <w:jc w:val="both"/>
        <w:rPr>
          <w:rFonts w:ascii="Times New Roman" w:hAnsi="Times New Roman"/>
          <w:sz w:val="24"/>
          <w:szCs w:val="24"/>
        </w:rPr>
        <w:sectPr w:rsidR="00A806F7" w:rsidSect="00B239B1">
          <w:pgSz w:w="12240" w:h="15840"/>
          <w:pgMar w:top="1008" w:right="1152" w:bottom="1008" w:left="1152" w:header="720" w:footer="720" w:gutter="0"/>
          <w:cols w:space="720"/>
          <w:docGrid w:linePitch="360"/>
        </w:sectPr>
      </w:pPr>
    </w:p>
    <w:p w14:paraId="3FFC1498" w14:textId="3D9CA789" w:rsidR="007C397B" w:rsidRPr="00792F84" w:rsidRDefault="00AA2E7F" w:rsidP="007B678B">
      <w:pPr>
        <w:pStyle w:val="Heading1"/>
        <w:rPr>
          <w:rFonts w:ascii="Times New Roman" w:hAnsi="Times New Roman" w:cs="Times New Roman"/>
          <w:b/>
          <w:bCs/>
          <w:sz w:val="28"/>
          <w:szCs w:val="28"/>
        </w:rPr>
      </w:pPr>
      <w:bookmarkStart w:id="44" w:name="_Toc219381544"/>
      <w:r w:rsidRPr="00792F84">
        <w:rPr>
          <w:rFonts w:ascii="Times New Roman" w:hAnsi="Times New Roman" w:cs="Times New Roman"/>
          <w:b/>
          <w:bCs/>
          <w:sz w:val="28"/>
          <w:szCs w:val="28"/>
        </w:rPr>
        <w:lastRenderedPageBreak/>
        <w:t xml:space="preserve">Appendix </w:t>
      </w:r>
      <w:r w:rsidR="00630329" w:rsidRPr="00792F84">
        <w:rPr>
          <w:rFonts w:ascii="Times New Roman" w:hAnsi="Times New Roman" w:cs="Times New Roman"/>
          <w:b/>
          <w:bCs/>
          <w:sz w:val="28"/>
          <w:szCs w:val="28"/>
        </w:rPr>
        <w:t>D</w:t>
      </w:r>
      <w:r w:rsidRPr="00792F84">
        <w:rPr>
          <w:rFonts w:ascii="Times New Roman" w:hAnsi="Times New Roman" w:cs="Times New Roman"/>
          <w:b/>
          <w:bCs/>
          <w:sz w:val="28"/>
          <w:szCs w:val="28"/>
        </w:rPr>
        <w:t>.1:</w:t>
      </w:r>
      <w:r w:rsidR="007C397B" w:rsidRPr="00792F84">
        <w:rPr>
          <w:rFonts w:ascii="Times New Roman" w:hAnsi="Times New Roman" w:cs="Times New Roman"/>
          <w:b/>
          <w:bCs/>
          <w:sz w:val="28"/>
          <w:szCs w:val="28"/>
        </w:rPr>
        <w:t xml:space="preserve"> The PLHC Independent Study Requirement</w:t>
      </w:r>
      <w:bookmarkEnd w:id="44"/>
    </w:p>
    <w:p w14:paraId="6E9ED4FA" w14:textId="77777777" w:rsidR="008D1523" w:rsidRPr="00AB10E7" w:rsidRDefault="008D1523" w:rsidP="00792F84">
      <w:pPr>
        <w:spacing w:after="0"/>
        <w:jc w:val="center"/>
        <w:rPr>
          <w:rFonts w:ascii="Times New Roman" w:hAnsi="Times New Roman"/>
          <w:b/>
          <w:i/>
          <w:sz w:val="36"/>
          <w:szCs w:val="36"/>
        </w:rPr>
      </w:pPr>
      <w:r w:rsidRPr="00AB10E7">
        <w:rPr>
          <w:rFonts w:ascii="Times New Roman" w:hAnsi="Times New Roman"/>
          <w:b/>
          <w:i/>
          <w:sz w:val="36"/>
          <w:szCs w:val="36"/>
        </w:rPr>
        <w:t>PIERRE LACLEDE HONORS COLLEGE</w:t>
      </w:r>
    </w:p>
    <w:p w14:paraId="23ED9CC2" w14:textId="386F9807" w:rsidR="008D1523" w:rsidRPr="00AB10E7" w:rsidRDefault="008D1523" w:rsidP="00792F84">
      <w:pPr>
        <w:spacing w:after="0"/>
        <w:jc w:val="center"/>
        <w:rPr>
          <w:rFonts w:ascii="Times New Roman" w:hAnsi="Times New Roman"/>
          <w:b/>
          <w:i/>
          <w:sz w:val="36"/>
          <w:szCs w:val="36"/>
        </w:rPr>
      </w:pPr>
      <w:r w:rsidRPr="00AB10E7">
        <w:rPr>
          <w:rFonts w:ascii="Times New Roman" w:hAnsi="Times New Roman"/>
          <w:b/>
          <w:i/>
          <w:sz w:val="36"/>
          <w:szCs w:val="36"/>
        </w:rPr>
        <w:t>INDEPENDENT STUDY OPPORTUNITIES</w:t>
      </w:r>
    </w:p>
    <w:p w14:paraId="35E3C672" w14:textId="37D5C3F8" w:rsidR="008D1523" w:rsidRPr="00792F84" w:rsidRDefault="008D1523" w:rsidP="00792F84">
      <w:pPr>
        <w:spacing w:after="0"/>
        <w:jc w:val="center"/>
        <w:rPr>
          <w:rFonts w:ascii="Times New Roman" w:hAnsi="Times New Roman"/>
          <w:b/>
          <w:bCs/>
          <w:smallCaps/>
          <w:sz w:val="24"/>
          <w:szCs w:val="24"/>
        </w:rPr>
      </w:pPr>
    </w:p>
    <w:p w14:paraId="62961981" w14:textId="05F5138D" w:rsidR="008D1523" w:rsidRPr="00792F84" w:rsidRDefault="008D1523" w:rsidP="00792F84">
      <w:pPr>
        <w:spacing w:after="0"/>
        <w:rPr>
          <w:rFonts w:ascii="Times New Roman" w:hAnsi="Times New Roman" w:cs="Times New Roman"/>
          <w:b/>
          <w:bCs/>
        </w:rPr>
      </w:pPr>
      <w:r w:rsidRPr="00792F84">
        <w:rPr>
          <w:rFonts w:ascii="Times New Roman" w:hAnsi="Times New Roman" w:cs="Times New Roman"/>
          <w:b/>
          <w:bCs/>
        </w:rPr>
        <w:t>DIRECTED STUDIES, WRITING AND RESEARCH PROJECTS</w:t>
      </w:r>
    </w:p>
    <w:p w14:paraId="62562F19" w14:textId="77777777" w:rsidR="008D1523" w:rsidRPr="007260DB" w:rsidRDefault="008D1523" w:rsidP="00792F84">
      <w:pPr>
        <w:pStyle w:val="ListParagraph"/>
        <w:numPr>
          <w:ilvl w:val="0"/>
          <w:numId w:val="8"/>
        </w:numPr>
        <w:spacing w:after="0"/>
        <w:rPr>
          <w:rFonts w:ascii="Times New Roman" w:hAnsi="Times New Roman" w:cs="Times New Roman"/>
        </w:rPr>
      </w:pPr>
      <w:r w:rsidRPr="007260DB">
        <w:rPr>
          <w:rFonts w:ascii="Times New Roman" w:hAnsi="Times New Roman" w:cs="Times New Roman"/>
        </w:rPr>
        <w:t xml:space="preserve">Independent Study project </w:t>
      </w:r>
      <w:r w:rsidRPr="007260DB">
        <w:rPr>
          <w:rFonts w:ascii="Times New Roman" w:hAnsi="Times New Roman" w:cs="Times New Roman"/>
          <w:color w:val="000080"/>
        </w:rPr>
        <w:t xml:space="preserve">in </w:t>
      </w:r>
      <w:r w:rsidRPr="007260DB">
        <w:rPr>
          <w:rFonts w:ascii="Times New Roman" w:hAnsi="Times New Roman" w:cs="Times New Roman"/>
        </w:rPr>
        <w:t>Major or in Honors</w:t>
      </w:r>
    </w:p>
    <w:p w14:paraId="05112ECB" w14:textId="1775A629" w:rsidR="008D1523" w:rsidRPr="007260DB" w:rsidRDefault="008D1523" w:rsidP="00792F84">
      <w:pPr>
        <w:pStyle w:val="ListParagraph"/>
        <w:numPr>
          <w:ilvl w:val="0"/>
          <w:numId w:val="8"/>
        </w:numPr>
        <w:spacing w:after="0"/>
        <w:rPr>
          <w:rFonts w:ascii="Times New Roman" w:hAnsi="Times New Roman" w:cs="Times New Roman"/>
        </w:rPr>
      </w:pPr>
      <w:r w:rsidRPr="007260DB">
        <w:rPr>
          <w:rFonts w:ascii="Times New Roman" w:hAnsi="Times New Roman" w:cs="Times New Roman"/>
        </w:rPr>
        <w:t>Senior Thesis (in major)</w:t>
      </w:r>
    </w:p>
    <w:p w14:paraId="55AE57C7" w14:textId="77777777" w:rsidR="008D1523" w:rsidRPr="007260DB" w:rsidRDefault="008D1523" w:rsidP="00792F84">
      <w:pPr>
        <w:spacing w:after="0"/>
        <w:rPr>
          <w:rFonts w:ascii="Times New Roman" w:hAnsi="Times New Roman" w:cs="Times New Roman"/>
        </w:rPr>
      </w:pPr>
    </w:p>
    <w:p w14:paraId="4E2997D2" w14:textId="7B2D2214" w:rsidR="008D1523" w:rsidRPr="00792F84" w:rsidRDefault="008D1523" w:rsidP="00792F84">
      <w:pPr>
        <w:tabs>
          <w:tab w:val="left" w:pos="2468"/>
        </w:tabs>
        <w:spacing w:after="0"/>
        <w:rPr>
          <w:rFonts w:ascii="Times New Roman" w:hAnsi="Times New Roman" w:cs="Times New Roman"/>
          <w:b/>
          <w:bCs/>
        </w:rPr>
      </w:pPr>
      <w:r w:rsidRPr="00792F84">
        <w:rPr>
          <w:rFonts w:ascii="Times New Roman" w:hAnsi="Times New Roman" w:cs="Times New Roman"/>
          <w:b/>
          <w:bCs/>
        </w:rPr>
        <w:t>FIELD EXPERIENCES</w:t>
      </w:r>
      <w:r w:rsidRPr="00792F84">
        <w:rPr>
          <w:rFonts w:ascii="Times New Roman" w:hAnsi="Times New Roman" w:cs="Times New Roman"/>
          <w:b/>
          <w:bCs/>
        </w:rPr>
        <w:tab/>
      </w:r>
    </w:p>
    <w:p w14:paraId="660C031D" w14:textId="16DC5122" w:rsidR="008D1523" w:rsidRPr="007260DB" w:rsidRDefault="008D1523" w:rsidP="00792F84">
      <w:pPr>
        <w:pStyle w:val="BodyText2"/>
        <w:numPr>
          <w:ilvl w:val="0"/>
          <w:numId w:val="9"/>
        </w:numPr>
        <w:spacing w:after="0" w:line="240" w:lineRule="auto"/>
        <w:rPr>
          <w:rFonts w:ascii="Times New Roman" w:hAnsi="Times New Roman" w:cs="Times New Roman"/>
        </w:rPr>
      </w:pPr>
      <w:r w:rsidRPr="007260DB">
        <w:rPr>
          <w:rFonts w:ascii="Times New Roman" w:hAnsi="Times New Roman" w:cs="Times New Roman"/>
        </w:rPr>
        <w:t>On-Off Campus Internship (in academic interest)</w:t>
      </w:r>
    </w:p>
    <w:p w14:paraId="34F0922C" w14:textId="127FBB32" w:rsidR="008D1523" w:rsidRPr="007260DB" w:rsidRDefault="008D1523" w:rsidP="00792F84">
      <w:pPr>
        <w:pStyle w:val="ListParagraph"/>
        <w:numPr>
          <w:ilvl w:val="0"/>
          <w:numId w:val="9"/>
        </w:numPr>
        <w:spacing w:after="0"/>
        <w:rPr>
          <w:rFonts w:ascii="Times New Roman" w:hAnsi="Times New Roman" w:cs="Times New Roman"/>
        </w:rPr>
      </w:pPr>
      <w:r w:rsidRPr="007260DB">
        <w:rPr>
          <w:rFonts w:ascii="Times New Roman" w:hAnsi="Times New Roman" w:cs="Times New Roman"/>
        </w:rPr>
        <w:t>Clinicals or Student Teaching (as required by major)</w:t>
      </w:r>
    </w:p>
    <w:p w14:paraId="351DAAAE" w14:textId="77777777" w:rsidR="008D1523" w:rsidRPr="007260DB" w:rsidRDefault="008D1523" w:rsidP="00792F84">
      <w:pPr>
        <w:spacing w:after="0"/>
        <w:rPr>
          <w:rFonts w:ascii="Times New Roman" w:hAnsi="Times New Roman" w:cs="Times New Roman"/>
        </w:rPr>
      </w:pPr>
    </w:p>
    <w:p w14:paraId="4ED73468" w14:textId="73BF260E" w:rsidR="008D1523" w:rsidRPr="00792F84" w:rsidRDefault="008D1523" w:rsidP="00792F84">
      <w:pPr>
        <w:spacing w:after="0"/>
        <w:rPr>
          <w:rFonts w:ascii="Times New Roman" w:hAnsi="Times New Roman" w:cs="Times New Roman"/>
          <w:b/>
          <w:bCs/>
        </w:rPr>
      </w:pPr>
      <w:r w:rsidRPr="00792F84">
        <w:rPr>
          <w:rFonts w:ascii="Times New Roman" w:hAnsi="Times New Roman" w:cs="Times New Roman"/>
          <w:b/>
          <w:bCs/>
        </w:rPr>
        <w:t>COURSEWORK OPTIONS</w:t>
      </w:r>
    </w:p>
    <w:p w14:paraId="081C427E" w14:textId="4A1CA9DC" w:rsidR="008D1523" w:rsidRPr="007260DB" w:rsidRDefault="008D1523" w:rsidP="00792F84">
      <w:pPr>
        <w:pStyle w:val="ListParagraph"/>
        <w:numPr>
          <w:ilvl w:val="0"/>
          <w:numId w:val="10"/>
        </w:numPr>
        <w:spacing w:after="0"/>
        <w:rPr>
          <w:rFonts w:ascii="Times New Roman" w:hAnsi="Times New Roman" w:cs="Times New Roman"/>
        </w:rPr>
      </w:pPr>
      <w:r w:rsidRPr="007260DB">
        <w:rPr>
          <w:rFonts w:ascii="Times New Roman" w:hAnsi="Times New Roman" w:cs="Times New Roman"/>
        </w:rPr>
        <w:t>Capstone Course (in major area)</w:t>
      </w:r>
    </w:p>
    <w:p w14:paraId="2C440AAA" w14:textId="77777777" w:rsidR="008D1523" w:rsidRPr="007260DB" w:rsidRDefault="008D1523" w:rsidP="00792F84">
      <w:pPr>
        <w:pStyle w:val="ListParagraph"/>
        <w:numPr>
          <w:ilvl w:val="0"/>
          <w:numId w:val="10"/>
        </w:numPr>
        <w:spacing w:after="0"/>
        <w:rPr>
          <w:rFonts w:ascii="Times New Roman" w:hAnsi="Times New Roman" w:cs="Times New Roman"/>
        </w:rPr>
      </w:pPr>
      <w:r w:rsidRPr="007260DB">
        <w:rPr>
          <w:rFonts w:ascii="Times New Roman" w:hAnsi="Times New Roman" w:cs="Times New Roman"/>
        </w:rPr>
        <w:t>Approved Courses in Honors and/or in major</w:t>
      </w:r>
    </w:p>
    <w:p w14:paraId="27521ACC" w14:textId="0F09754F" w:rsidR="008D1523" w:rsidRPr="007260DB" w:rsidRDefault="008D1523" w:rsidP="00792F84">
      <w:pPr>
        <w:pStyle w:val="ListParagraph"/>
        <w:numPr>
          <w:ilvl w:val="0"/>
          <w:numId w:val="10"/>
        </w:numPr>
        <w:spacing w:after="0"/>
        <w:rPr>
          <w:rFonts w:ascii="Times New Roman" w:hAnsi="Times New Roman" w:cs="Times New Roman"/>
        </w:rPr>
      </w:pPr>
      <w:r w:rsidRPr="007260DB">
        <w:rPr>
          <w:rFonts w:ascii="Times New Roman" w:hAnsi="Times New Roman" w:cs="Times New Roman"/>
        </w:rPr>
        <w:t>5000 Level Graduate Course (if permitted in major)</w:t>
      </w:r>
    </w:p>
    <w:p w14:paraId="530DAFFF" w14:textId="77777777" w:rsidR="008D1523" w:rsidRPr="00792F84" w:rsidRDefault="008D1523" w:rsidP="00792F84">
      <w:pPr>
        <w:spacing w:after="0"/>
        <w:rPr>
          <w:rFonts w:ascii="Times New Roman" w:hAnsi="Times New Roman" w:cs="Times New Roman"/>
          <w:b/>
          <w:bCs/>
        </w:rPr>
      </w:pPr>
    </w:p>
    <w:p w14:paraId="0161B722" w14:textId="37BE7AE6" w:rsidR="008D1523" w:rsidRPr="00792F84" w:rsidRDefault="008D1523" w:rsidP="00AB10E7">
      <w:pPr>
        <w:pBdr>
          <w:bottom w:val="single" w:sz="4" w:space="1" w:color="auto"/>
        </w:pBdr>
        <w:spacing w:after="0"/>
        <w:rPr>
          <w:rFonts w:ascii="Times New Roman" w:hAnsi="Times New Roman" w:cs="Times New Roman"/>
          <w:b/>
          <w:bCs/>
        </w:rPr>
      </w:pPr>
      <w:r w:rsidRPr="00792F84">
        <w:rPr>
          <w:rFonts w:ascii="Times New Roman" w:hAnsi="Times New Roman" w:cs="Times New Roman"/>
          <w:b/>
          <w:bCs/>
        </w:rPr>
        <w:t xml:space="preserve">STUDY ABROAD &amp; NATIONAL STUDENT EXCHANGE (with PLHC approval on </w:t>
      </w:r>
      <w:r w:rsidR="00AB10E7">
        <w:rPr>
          <w:rFonts w:ascii="Times New Roman" w:hAnsi="Times New Roman" w:cs="Times New Roman"/>
          <w:b/>
          <w:bCs/>
        </w:rPr>
        <w:t xml:space="preserve">an </w:t>
      </w:r>
      <w:r w:rsidRPr="00792F84">
        <w:rPr>
          <w:rFonts w:ascii="Times New Roman" w:hAnsi="Times New Roman" w:cs="Times New Roman"/>
          <w:b/>
          <w:bCs/>
        </w:rPr>
        <w:t>individual basis)</w:t>
      </w:r>
    </w:p>
    <w:p w14:paraId="41708F67" w14:textId="77777777" w:rsidR="00AB10E7" w:rsidRDefault="00AB10E7" w:rsidP="00AB10E7">
      <w:pPr>
        <w:spacing w:after="0"/>
        <w:rPr>
          <w:rFonts w:ascii="Times New Roman" w:hAnsi="Times New Roman" w:cs="Times New Roman"/>
          <w:b/>
          <w:bCs/>
          <w:i/>
          <w:iCs/>
        </w:rPr>
      </w:pPr>
    </w:p>
    <w:p w14:paraId="26D20692" w14:textId="77777777" w:rsidR="00AB10E7" w:rsidRPr="00AB10E7" w:rsidRDefault="00E161A7" w:rsidP="004914F6">
      <w:pPr>
        <w:pStyle w:val="ListParagraph"/>
        <w:numPr>
          <w:ilvl w:val="0"/>
          <w:numId w:val="18"/>
        </w:numPr>
        <w:spacing w:after="0"/>
        <w:ind w:left="450"/>
        <w:rPr>
          <w:rFonts w:ascii="Times New Roman" w:hAnsi="Times New Roman" w:cs="Times New Roman"/>
          <w:b/>
          <w:bCs/>
          <w:i/>
          <w:iCs/>
          <w:sz w:val="24"/>
          <w:szCs w:val="24"/>
        </w:rPr>
      </w:pPr>
      <w:r w:rsidRPr="00AB10E7">
        <w:rPr>
          <w:rFonts w:ascii="Times New Roman" w:hAnsi="Times New Roman" w:cs="Times New Roman"/>
          <w:b/>
          <w:bCs/>
          <w:i/>
          <w:iCs/>
          <w:sz w:val="24"/>
          <w:szCs w:val="24"/>
        </w:rPr>
        <w:t xml:space="preserve">Enrollment in individual learning opportunities requires the approval of appropriate instructor(s) and advisor(s). </w:t>
      </w:r>
    </w:p>
    <w:p w14:paraId="5DF2DBF2" w14:textId="090F30DB" w:rsidR="00E161A7" w:rsidRPr="00AB10E7" w:rsidRDefault="00E161A7" w:rsidP="004914F6">
      <w:pPr>
        <w:pStyle w:val="ListParagraph"/>
        <w:numPr>
          <w:ilvl w:val="0"/>
          <w:numId w:val="18"/>
        </w:numPr>
        <w:spacing w:after="0"/>
        <w:ind w:left="450"/>
        <w:rPr>
          <w:rFonts w:ascii="Times New Roman" w:hAnsi="Times New Roman" w:cs="Times New Roman"/>
          <w:b/>
          <w:bCs/>
          <w:i/>
          <w:iCs/>
          <w:sz w:val="24"/>
          <w:szCs w:val="24"/>
        </w:rPr>
      </w:pPr>
      <w:r w:rsidRPr="00AB10E7">
        <w:rPr>
          <w:rFonts w:ascii="Times New Roman" w:hAnsi="Times New Roman" w:cs="Times New Roman"/>
          <w:b/>
          <w:bCs/>
          <w:i/>
          <w:iCs/>
          <w:sz w:val="24"/>
          <w:szCs w:val="24"/>
        </w:rPr>
        <w:t>Six credit hours are required by the Honors College.</w:t>
      </w:r>
    </w:p>
    <w:p w14:paraId="7DFA7AE0" w14:textId="0AA1ED6B" w:rsidR="007C397B" w:rsidRPr="007260DB" w:rsidRDefault="007C397B" w:rsidP="00792F84">
      <w:pPr>
        <w:spacing w:after="0"/>
        <w:rPr>
          <w:rFonts w:ascii="Times New Roman" w:hAnsi="Times New Roman" w:cs="Times New Roman"/>
          <w:b/>
          <w:smallCaps/>
          <w:sz w:val="24"/>
          <w:szCs w:val="24"/>
        </w:rPr>
      </w:pPr>
    </w:p>
    <w:p w14:paraId="59560AA8" w14:textId="1DA9605C" w:rsidR="00E161A7" w:rsidRPr="007260DB" w:rsidRDefault="00E161A7" w:rsidP="00792F84">
      <w:pPr>
        <w:spacing w:after="0"/>
        <w:rPr>
          <w:rFonts w:ascii="Times New Roman" w:hAnsi="Times New Roman" w:cs="Times New Roman"/>
        </w:rPr>
      </w:pPr>
      <w:r w:rsidRPr="007260DB">
        <w:rPr>
          <w:rFonts w:ascii="Times New Roman" w:hAnsi="Times New Roman" w:cs="Times New Roman"/>
        </w:rPr>
        <w:t>For more information about Independent Study Opportunities contact:</w:t>
      </w:r>
      <w:r w:rsidR="00AB10E7">
        <w:rPr>
          <w:rFonts w:ascii="Times New Roman" w:hAnsi="Times New Roman" w:cs="Times New Roman"/>
        </w:rPr>
        <w:t xml:space="preserve"> </w:t>
      </w:r>
      <w:r w:rsidRPr="007260DB">
        <w:rPr>
          <w:rFonts w:ascii="Times New Roman" w:hAnsi="Times New Roman" w:cs="Times New Roman"/>
        </w:rPr>
        <w:t xml:space="preserve">Christoph Schiessl, </w:t>
      </w:r>
      <w:hyperlink r:id="rId70" w:history="1">
        <w:r w:rsidRPr="007260DB">
          <w:rPr>
            <w:rStyle w:val="Hyperlink"/>
            <w:rFonts w:ascii="Times New Roman" w:hAnsi="Times New Roman"/>
          </w:rPr>
          <w:t>schiesslc@umsl.edu</w:t>
        </w:r>
      </w:hyperlink>
      <w:r w:rsidRPr="007260DB">
        <w:rPr>
          <w:rFonts w:ascii="Times New Roman" w:hAnsi="Times New Roman" w:cs="Times New Roman"/>
        </w:rPr>
        <w:t xml:space="preserve"> </w:t>
      </w:r>
    </w:p>
    <w:p w14:paraId="566BA8CA" w14:textId="02DB341B" w:rsidR="007260DB" w:rsidRDefault="00E161A7" w:rsidP="00AB10E7">
      <w:pPr>
        <w:pBdr>
          <w:bottom w:val="single" w:sz="4" w:space="1" w:color="auto"/>
        </w:pBdr>
        <w:spacing w:after="0"/>
        <w:rPr>
          <w:rFonts w:ascii="Times New Roman" w:hAnsi="Times New Roman" w:cs="Times New Roman"/>
          <w:u w:val="single"/>
        </w:rPr>
      </w:pPr>
      <w:r w:rsidRPr="007260DB">
        <w:rPr>
          <w:rFonts w:ascii="Times New Roman" w:hAnsi="Times New Roman" w:cs="Times New Roman"/>
        </w:rPr>
        <w:t>On Canvas, go to</w:t>
      </w:r>
      <w:r w:rsidR="00621D09" w:rsidRPr="007260DB">
        <w:rPr>
          <w:rFonts w:ascii="Times New Roman" w:hAnsi="Times New Roman" w:cs="Times New Roman"/>
        </w:rPr>
        <w:t xml:space="preserve"> </w:t>
      </w:r>
      <w:r w:rsidRPr="007260DB">
        <w:rPr>
          <w:rFonts w:ascii="Times New Roman" w:hAnsi="Times New Roman" w:cs="Times New Roman"/>
          <w:u w:val="single"/>
        </w:rPr>
        <w:t>Honors Internship and Independent Study</w:t>
      </w:r>
    </w:p>
    <w:p w14:paraId="0A232183" w14:textId="77777777" w:rsidR="007C397B" w:rsidRPr="00BD405C" w:rsidRDefault="007C397B" w:rsidP="00792F84">
      <w:pPr>
        <w:spacing w:after="0"/>
        <w:jc w:val="both"/>
        <w:rPr>
          <w:rFonts w:ascii="Times New Roman" w:hAnsi="Times New Roman"/>
          <w:b/>
          <w:sz w:val="24"/>
          <w:szCs w:val="24"/>
          <w:u w:val="single"/>
        </w:rPr>
      </w:pPr>
      <w:r w:rsidRPr="00BD405C">
        <w:rPr>
          <w:rFonts w:ascii="Times New Roman" w:hAnsi="Times New Roman"/>
          <w:b/>
          <w:sz w:val="24"/>
          <w:szCs w:val="24"/>
          <w:u w:val="single"/>
        </w:rPr>
        <w:t>Independent Studies Detailed by Category</w:t>
      </w:r>
    </w:p>
    <w:p w14:paraId="00C958F7" w14:textId="2520926E" w:rsidR="007C397B" w:rsidRPr="00AD0A11" w:rsidRDefault="007C397B" w:rsidP="007C397B">
      <w:pPr>
        <w:spacing w:after="240"/>
        <w:ind w:right="270"/>
        <w:jc w:val="both"/>
        <w:rPr>
          <w:rFonts w:ascii="Times New Roman" w:hAnsi="Times New Roman"/>
          <w:sz w:val="24"/>
          <w:szCs w:val="24"/>
        </w:rPr>
      </w:pPr>
      <w:r w:rsidRPr="00AD0A11">
        <w:rPr>
          <w:rFonts w:ascii="Times New Roman" w:hAnsi="Times New Roman"/>
          <w:sz w:val="24"/>
          <w:szCs w:val="24"/>
        </w:rPr>
        <w:t xml:space="preserve">To meet the graduation requirements of the Honors College, each student must fulfill at least six hours of Independent Study. While the chart </w:t>
      </w:r>
      <w:r>
        <w:rPr>
          <w:rFonts w:ascii="Times New Roman" w:hAnsi="Times New Roman"/>
          <w:sz w:val="24"/>
          <w:szCs w:val="24"/>
        </w:rPr>
        <w:t>above</w:t>
      </w:r>
      <w:r w:rsidRPr="00AD0A11">
        <w:rPr>
          <w:rFonts w:ascii="Times New Roman" w:hAnsi="Times New Roman"/>
          <w:sz w:val="24"/>
          <w:szCs w:val="24"/>
        </w:rPr>
        <w:t xml:space="preserve"> provides a quick overview of options to choose from, this page</w:t>
      </w:r>
      <w:r>
        <w:rPr>
          <w:rFonts w:ascii="Times New Roman" w:hAnsi="Times New Roman"/>
          <w:sz w:val="24"/>
          <w:szCs w:val="24"/>
        </w:rPr>
        <w:t xml:space="preserve"> (below)</w:t>
      </w:r>
      <w:r w:rsidRPr="00AD0A11">
        <w:rPr>
          <w:rFonts w:ascii="Times New Roman" w:hAnsi="Times New Roman"/>
          <w:sz w:val="24"/>
          <w:szCs w:val="24"/>
        </w:rPr>
        <w:t xml:space="preserve"> explains in more detail how each option works.</w:t>
      </w:r>
      <w:r>
        <w:rPr>
          <w:rFonts w:ascii="Times New Roman" w:hAnsi="Times New Roman"/>
          <w:sz w:val="24"/>
          <w:szCs w:val="24"/>
        </w:rPr>
        <w:t xml:space="preserve">  If students have questions about these options, please </w:t>
      </w:r>
      <w:r w:rsidR="003437E6">
        <w:rPr>
          <w:rFonts w:ascii="Times New Roman" w:hAnsi="Times New Roman"/>
          <w:sz w:val="24"/>
          <w:szCs w:val="24"/>
        </w:rPr>
        <w:t>contact</w:t>
      </w:r>
      <w:r>
        <w:rPr>
          <w:rFonts w:ascii="Times New Roman" w:hAnsi="Times New Roman"/>
          <w:sz w:val="24"/>
          <w:szCs w:val="24"/>
        </w:rPr>
        <w:t xml:space="preserve"> your Honors advisor</w:t>
      </w:r>
      <w:r w:rsidR="003437E6">
        <w:rPr>
          <w:rFonts w:ascii="Times New Roman" w:hAnsi="Times New Roman"/>
          <w:sz w:val="24"/>
          <w:szCs w:val="24"/>
        </w:rPr>
        <w:t xml:space="preserve"> or </w:t>
      </w:r>
      <w:r w:rsidR="003437E6" w:rsidRPr="0025198C">
        <w:rPr>
          <w:rFonts w:ascii="Times New Roman" w:hAnsi="Times New Roman"/>
          <w:sz w:val="24"/>
          <w:szCs w:val="24"/>
        </w:rPr>
        <w:t xml:space="preserve">the Internship Coordinator, </w:t>
      </w:r>
      <w:r w:rsidR="0025198C" w:rsidRPr="0025198C">
        <w:rPr>
          <w:rFonts w:ascii="Times New Roman" w:hAnsi="Times New Roman"/>
          <w:sz w:val="24"/>
          <w:szCs w:val="24"/>
        </w:rPr>
        <w:t>Christoph Schiessl</w:t>
      </w:r>
      <w:r w:rsidR="003437E6" w:rsidRPr="0025198C">
        <w:rPr>
          <w:rFonts w:ascii="Times New Roman" w:hAnsi="Times New Roman"/>
          <w:sz w:val="24"/>
          <w:szCs w:val="24"/>
        </w:rPr>
        <w:t xml:space="preserve"> </w:t>
      </w:r>
      <w:r w:rsidR="0025198C" w:rsidRPr="0025198C">
        <w:rPr>
          <w:rFonts w:ascii="Times New Roman" w:hAnsi="Times New Roman"/>
          <w:sz w:val="24"/>
          <w:szCs w:val="24"/>
        </w:rPr>
        <w:t>(</w:t>
      </w:r>
      <w:hyperlink r:id="rId71" w:history="1">
        <w:r w:rsidR="0025198C" w:rsidRPr="0025198C">
          <w:rPr>
            <w:rStyle w:val="Hyperlink"/>
            <w:rFonts w:ascii="Times New Roman" w:hAnsi="Times New Roman"/>
            <w:sz w:val="24"/>
            <w:szCs w:val="24"/>
          </w:rPr>
          <w:t>schiesslc@umsl.edu</w:t>
        </w:r>
      </w:hyperlink>
      <w:r w:rsidR="0025198C" w:rsidRPr="0025198C">
        <w:rPr>
          <w:rFonts w:ascii="Times New Roman" w:hAnsi="Times New Roman"/>
          <w:sz w:val="24"/>
          <w:szCs w:val="24"/>
        </w:rPr>
        <w:t>).</w:t>
      </w:r>
    </w:p>
    <w:p w14:paraId="47669BF3" w14:textId="77777777" w:rsidR="007C397B" w:rsidRPr="00AD0A11" w:rsidRDefault="007C397B" w:rsidP="00AB10E7">
      <w:pPr>
        <w:spacing w:after="0"/>
        <w:jc w:val="both"/>
        <w:rPr>
          <w:rFonts w:ascii="Times New Roman" w:hAnsi="Times New Roman"/>
          <w:b/>
          <w:sz w:val="24"/>
          <w:szCs w:val="24"/>
        </w:rPr>
      </w:pPr>
      <w:r w:rsidRPr="00AD0A11">
        <w:rPr>
          <w:rFonts w:ascii="Times New Roman" w:hAnsi="Times New Roman"/>
          <w:b/>
          <w:sz w:val="24"/>
          <w:szCs w:val="24"/>
        </w:rPr>
        <w:t xml:space="preserve">Directed </w:t>
      </w:r>
      <w:r>
        <w:rPr>
          <w:rFonts w:ascii="Times New Roman" w:hAnsi="Times New Roman"/>
          <w:b/>
          <w:sz w:val="24"/>
          <w:szCs w:val="24"/>
        </w:rPr>
        <w:t>Studies</w:t>
      </w:r>
      <w:r w:rsidRPr="00AD0A11">
        <w:rPr>
          <w:rFonts w:ascii="Times New Roman" w:hAnsi="Times New Roman"/>
          <w:b/>
          <w:sz w:val="24"/>
          <w:szCs w:val="24"/>
        </w:rPr>
        <w:t>, Writing and Research Projects</w:t>
      </w:r>
    </w:p>
    <w:p w14:paraId="4679972A" w14:textId="77777777" w:rsidR="007C397B" w:rsidRDefault="007C397B" w:rsidP="007C397B">
      <w:pPr>
        <w:spacing w:after="240"/>
        <w:ind w:right="270"/>
        <w:jc w:val="both"/>
        <w:rPr>
          <w:rFonts w:ascii="Times New Roman" w:hAnsi="Times New Roman"/>
          <w:sz w:val="24"/>
          <w:szCs w:val="24"/>
        </w:rPr>
      </w:pPr>
      <w:r w:rsidRPr="00AD0A11">
        <w:rPr>
          <w:rFonts w:ascii="Times New Roman" w:hAnsi="Times New Roman"/>
          <w:sz w:val="24"/>
          <w:szCs w:val="24"/>
        </w:rPr>
        <w:t>You may undertake an</w:t>
      </w:r>
      <w:r w:rsidRPr="00F85E82">
        <w:rPr>
          <w:rFonts w:ascii="Times New Roman" w:hAnsi="Times New Roman"/>
          <w:sz w:val="24"/>
          <w:szCs w:val="24"/>
        </w:rPr>
        <w:t xml:space="preserve"> </w:t>
      </w:r>
      <w:r w:rsidRPr="00F85E82">
        <w:rPr>
          <w:rFonts w:ascii="Times New Roman" w:hAnsi="Times New Roman"/>
          <w:b/>
          <w:bCs/>
          <w:sz w:val="24"/>
          <w:szCs w:val="24"/>
        </w:rPr>
        <w:t>Independent Study project</w:t>
      </w:r>
      <w:r w:rsidRPr="00F85E82">
        <w:rPr>
          <w:rFonts w:ascii="Times New Roman" w:hAnsi="Times New Roman"/>
          <w:sz w:val="24"/>
          <w:szCs w:val="24"/>
        </w:rPr>
        <w:t xml:space="preserve"> </w:t>
      </w:r>
      <w:r w:rsidRPr="00AD0A11">
        <w:rPr>
          <w:rFonts w:ascii="Times New Roman" w:hAnsi="Times New Roman"/>
          <w:sz w:val="24"/>
          <w:szCs w:val="24"/>
        </w:rPr>
        <w:t xml:space="preserve">in your major, your minor, or in the Honors College. To do so, you must find an UMSL faculty </w:t>
      </w:r>
      <w:r>
        <w:rPr>
          <w:rFonts w:ascii="Times New Roman" w:hAnsi="Times New Roman"/>
          <w:sz w:val="24"/>
          <w:szCs w:val="24"/>
        </w:rPr>
        <w:t>mentor</w:t>
      </w:r>
      <w:r w:rsidRPr="00AD0A11">
        <w:rPr>
          <w:rFonts w:ascii="Times New Roman" w:hAnsi="Times New Roman"/>
          <w:sz w:val="24"/>
          <w:szCs w:val="24"/>
        </w:rPr>
        <w:t xml:space="preserve"> who is willing to supervise your project. As you approach faculty members, please understand that their time for Independent Study projects is limited in any given semester. Your chances of finding a </w:t>
      </w:r>
      <w:r>
        <w:rPr>
          <w:rFonts w:ascii="Times New Roman" w:hAnsi="Times New Roman"/>
          <w:sz w:val="24"/>
          <w:szCs w:val="24"/>
        </w:rPr>
        <w:t>faculty mentor</w:t>
      </w:r>
      <w:r w:rsidRPr="00AD0A11">
        <w:rPr>
          <w:rFonts w:ascii="Times New Roman" w:hAnsi="Times New Roman"/>
          <w:sz w:val="24"/>
          <w:szCs w:val="24"/>
        </w:rPr>
        <w:t xml:space="preserve"> increase if </w:t>
      </w:r>
      <w:r>
        <w:rPr>
          <w:rFonts w:ascii="Times New Roman" w:hAnsi="Times New Roman"/>
          <w:sz w:val="24"/>
          <w:szCs w:val="24"/>
        </w:rPr>
        <w:t>they know</w:t>
      </w:r>
      <w:r w:rsidRPr="00AD0A11">
        <w:rPr>
          <w:rFonts w:ascii="Times New Roman" w:hAnsi="Times New Roman"/>
          <w:sz w:val="24"/>
          <w:szCs w:val="24"/>
        </w:rPr>
        <w:t xml:space="preserve"> you and your work from a previous class.</w:t>
      </w:r>
      <w:r>
        <w:rPr>
          <w:rFonts w:ascii="Times New Roman" w:hAnsi="Times New Roman"/>
          <w:sz w:val="24"/>
          <w:szCs w:val="24"/>
        </w:rPr>
        <w:t xml:space="preserve">  </w:t>
      </w:r>
      <w:r w:rsidRPr="00AD0A11">
        <w:rPr>
          <w:rFonts w:ascii="Times New Roman" w:hAnsi="Times New Roman"/>
          <w:sz w:val="24"/>
          <w:szCs w:val="24"/>
        </w:rPr>
        <w:t xml:space="preserve">Once you have a </w:t>
      </w:r>
      <w:r>
        <w:rPr>
          <w:rFonts w:ascii="Times New Roman" w:hAnsi="Times New Roman"/>
          <w:sz w:val="24"/>
          <w:szCs w:val="24"/>
        </w:rPr>
        <w:t>faculty mentor</w:t>
      </w:r>
      <w:r w:rsidRPr="00AD0A11">
        <w:rPr>
          <w:rFonts w:ascii="Times New Roman" w:hAnsi="Times New Roman"/>
          <w:sz w:val="24"/>
          <w:szCs w:val="24"/>
        </w:rPr>
        <w:t xml:space="preserve">, you must jointly define your project. Be sure to consult with your </w:t>
      </w:r>
      <w:r>
        <w:rPr>
          <w:rFonts w:ascii="Times New Roman" w:hAnsi="Times New Roman"/>
          <w:sz w:val="24"/>
          <w:szCs w:val="24"/>
        </w:rPr>
        <w:t>mentor</w:t>
      </w:r>
      <w:r w:rsidRPr="00AD0A11">
        <w:rPr>
          <w:rFonts w:ascii="Times New Roman" w:hAnsi="Times New Roman"/>
          <w:sz w:val="24"/>
          <w:szCs w:val="24"/>
        </w:rPr>
        <w:t xml:space="preserve"> as you outline the steps </w:t>
      </w:r>
      <w:r>
        <w:rPr>
          <w:rFonts w:ascii="Times New Roman" w:hAnsi="Times New Roman"/>
          <w:sz w:val="24"/>
          <w:szCs w:val="24"/>
        </w:rPr>
        <w:t xml:space="preserve">of your </w:t>
      </w:r>
      <w:r w:rsidRPr="006B0006">
        <w:rPr>
          <w:rFonts w:ascii="Times New Roman" w:hAnsi="Times New Roman"/>
          <w:sz w:val="24"/>
          <w:szCs w:val="24"/>
        </w:rPr>
        <w:t>project, set realistic goals, define objectives, and prepare a syllabus for your Independent Study project. To receive academic credit for your project, you need to register for Honors 4900 (Independent Study in Honors) or for the appropriate course in your mentor’s department. Most departments include Independent</w:t>
      </w:r>
      <w:r w:rsidRPr="00AD0A11">
        <w:rPr>
          <w:rFonts w:ascii="Times New Roman" w:hAnsi="Times New Roman"/>
          <w:sz w:val="24"/>
          <w:szCs w:val="24"/>
        </w:rPr>
        <w:t xml:space="preserve"> Study courses in their course listings, usually identified as Special/Directed Studies</w:t>
      </w:r>
      <w:r>
        <w:rPr>
          <w:rFonts w:ascii="Times New Roman" w:hAnsi="Times New Roman"/>
          <w:sz w:val="24"/>
          <w:szCs w:val="24"/>
        </w:rPr>
        <w:t xml:space="preserve"> or Undergraduate Research, and these require permission to satisfy the Honors requirement. </w:t>
      </w:r>
      <w:r w:rsidRPr="00AD0A11">
        <w:rPr>
          <w:rFonts w:ascii="Times New Roman" w:hAnsi="Times New Roman"/>
          <w:b/>
          <w:sz w:val="24"/>
          <w:szCs w:val="24"/>
        </w:rPr>
        <w:t xml:space="preserve"> </w:t>
      </w:r>
      <w:r w:rsidRPr="00AD0A11">
        <w:rPr>
          <w:rFonts w:ascii="Times New Roman" w:hAnsi="Times New Roman"/>
          <w:sz w:val="24"/>
          <w:szCs w:val="24"/>
        </w:rPr>
        <w:t xml:space="preserve">Please see your </w:t>
      </w:r>
      <w:r>
        <w:rPr>
          <w:rFonts w:ascii="Times New Roman" w:hAnsi="Times New Roman"/>
          <w:sz w:val="24"/>
          <w:szCs w:val="24"/>
        </w:rPr>
        <w:t>H</w:t>
      </w:r>
      <w:r w:rsidRPr="00AD0A11">
        <w:rPr>
          <w:rFonts w:ascii="Times New Roman" w:hAnsi="Times New Roman"/>
          <w:sz w:val="24"/>
          <w:szCs w:val="24"/>
        </w:rPr>
        <w:t>onors advisor for details.</w:t>
      </w:r>
    </w:p>
    <w:p w14:paraId="41A8FC0D" w14:textId="77777777" w:rsidR="007C397B" w:rsidRPr="005E3C6B" w:rsidRDefault="007C397B" w:rsidP="00AB10E7">
      <w:pPr>
        <w:spacing w:after="0"/>
        <w:jc w:val="both"/>
        <w:rPr>
          <w:rFonts w:ascii="Times New Roman" w:hAnsi="Times New Roman"/>
          <w:b/>
          <w:sz w:val="24"/>
          <w:szCs w:val="24"/>
        </w:rPr>
      </w:pPr>
      <w:r w:rsidRPr="005E3C6B">
        <w:rPr>
          <w:rFonts w:ascii="Times New Roman" w:hAnsi="Times New Roman"/>
          <w:b/>
          <w:sz w:val="24"/>
          <w:szCs w:val="24"/>
        </w:rPr>
        <w:lastRenderedPageBreak/>
        <w:t>Senior Thesis</w:t>
      </w:r>
    </w:p>
    <w:p w14:paraId="0ADA57BE" w14:textId="77777777" w:rsidR="007C397B" w:rsidRPr="00AD0A11" w:rsidRDefault="007C397B" w:rsidP="007C397B">
      <w:pPr>
        <w:spacing w:after="240"/>
        <w:ind w:right="270"/>
        <w:jc w:val="both"/>
        <w:rPr>
          <w:rFonts w:ascii="Times New Roman" w:hAnsi="Times New Roman"/>
          <w:sz w:val="24"/>
          <w:szCs w:val="24"/>
        </w:rPr>
      </w:pPr>
      <w:r w:rsidRPr="00AD0A11">
        <w:rPr>
          <w:rFonts w:ascii="Times New Roman" w:hAnsi="Times New Roman"/>
          <w:sz w:val="24"/>
          <w:szCs w:val="24"/>
        </w:rPr>
        <w:t>If your major department offers this option, you will sign up for it and receive supervision through your department. The number of credit hours you receive for your Senior Thesis will also count towards your honors independent study requirement.</w:t>
      </w:r>
      <w:r>
        <w:rPr>
          <w:rFonts w:ascii="Times New Roman" w:hAnsi="Times New Roman"/>
          <w:sz w:val="24"/>
          <w:szCs w:val="24"/>
        </w:rPr>
        <w:t xml:space="preserve">  Please see both your Honors advisor and your major advisor.</w:t>
      </w:r>
    </w:p>
    <w:p w14:paraId="7564BF67" w14:textId="77777777" w:rsidR="007C397B" w:rsidRPr="005E3C6B" w:rsidRDefault="007C397B" w:rsidP="007C397B">
      <w:pPr>
        <w:jc w:val="both"/>
        <w:rPr>
          <w:rFonts w:ascii="Times New Roman" w:hAnsi="Times New Roman"/>
          <w:b/>
          <w:sz w:val="24"/>
          <w:szCs w:val="24"/>
        </w:rPr>
      </w:pPr>
      <w:r w:rsidRPr="005E3C6B">
        <w:rPr>
          <w:rFonts w:ascii="Times New Roman" w:hAnsi="Times New Roman"/>
          <w:b/>
          <w:sz w:val="24"/>
          <w:szCs w:val="24"/>
        </w:rPr>
        <w:t>Field Experiences</w:t>
      </w:r>
    </w:p>
    <w:p w14:paraId="350FD924" w14:textId="77777777" w:rsidR="007C397B" w:rsidRPr="00AD0A11" w:rsidRDefault="007C397B" w:rsidP="00AB10E7">
      <w:pPr>
        <w:spacing w:after="0"/>
        <w:jc w:val="both"/>
        <w:rPr>
          <w:rFonts w:ascii="Times New Roman" w:hAnsi="Times New Roman"/>
          <w:b/>
          <w:sz w:val="24"/>
          <w:szCs w:val="24"/>
        </w:rPr>
      </w:pPr>
      <w:r w:rsidRPr="00AD0A11">
        <w:rPr>
          <w:rFonts w:ascii="Times New Roman" w:hAnsi="Times New Roman"/>
          <w:b/>
          <w:sz w:val="24"/>
          <w:szCs w:val="24"/>
        </w:rPr>
        <w:t>On-Off Campus Internship or Practicum</w:t>
      </w:r>
    </w:p>
    <w:p w14:paraId="3C0A0455" w14:textId="0EC9DBFA" w:rsidR="007C397B" w:rsidRPr="00235720" w:rsidRDefault="007C397B" w:rsidP="007C397B">
      <w:pPr>
        <w:spacing w:after="240"/>
        <w:ind w:right="360"/>
        <w:jc w:val="both"/>
        <w:rPr>
          <w:rFonts w:ascii="Times New Roman" w:hAnsi="Times New Roman"/>
          <w:color w:val="FF0000"/>
          <w:sz w:val="24"/>
          <w:szCs w:val="24"/>
        </w:rPr>
      </w:pPr>
      <w:r w:rsidRPr="00AD0A11">
        <w:rPr>
          <w:rFonts w:ascii="Times New Roman" w:hAnsi="Times New Roman"/>
          <w:sz w:val="24"/>
          <w:szCs w:val="24"/>
        </w:rPr>
        <w:t>If the requirements for your major include an internship or practicum, you must check with your department before signing up for an internship. There is usually an internship coordinator who will advise you and help you register for the right course (see Communication, for example)</w:t>
      </w:r>
      <w:r>
        <w:rPr>
          <w:rFonts w:ascii="Times New Roman" w:hAnsi="Times New Roman"/>
          <w:sz w:val="24"/>
          <w:szCs w:val="24"/>
        </w:rPr>
        <w:t xml:space="preserve">.  </w:t>
      </w:r>
      <w:r w:rsidRPr="00AD0A11">
        <w:rPr>
          <w:rFonts w:ascii="Times New Roman" w:hAnsi="Times New Roman"/>
          <w:sz w:val="24"/>
          <w:szCs w:val="24"/>
        </w:rPr>
        <w:t xml:space="preserve">If your department has no such requirement, you may </w:t>
      </w:r>
      <w:r>
        <w:rPr>
          <w:rFonts w:ascii="Times New Roman" w:hAnsi="Times New Roman"/>
          <w:sz w:val="24"/>
          <w:szCs w:val="24"/>
        </w:rPr>
        <w:t>register for Honors 4910:</w:t>
      </w:r>
      <w:r w:rsidRPr="00AD0A11">
        <w:rPr>
          <w:rFonts w:ascii="Times New Roman" w:hAnsi="Times New Roman"/>
          <w:sz w:val="24"/>
          <w:szCs w:val="24"/>
        </w:rPr>
        <w:t xml:space="preserve"> Internship in Honors. </w:t>
      </w:r>
      <w:r w:rsidRPr="00F2479A">
        <w:rPr>
          <w:rFonts w:ascii="Times New Roman" w:hAnsi="Times New Roman"/>
          <w:sz w:val="24"/>
          <w:szCs w:val="24"/>
        </w:rPr>
        <w:t xml:space="preserve">Please see </w:t>
      </w:r>
      <w:hyperlink r:id="rId72" w:history="1">
        <w:r w:rsidR="00F2479A" w:rsidRPr="00F2479A">
          <w:rPr>
            <w:rStyle w:val="Hyperlink"/>
            <w:rFonts w:ascii="Times New Roman" w:hAnsi="Times New Roman"/>
            <w:sz w:val="24"/>
            <w:szCs w:val="24"/>
          </w:rPr>
          <w:t>Christoph Schiessl</w:t>
        </w:r>
      </w:hyperlink>
      <w:r w:rsidR="00F2479A">
        <w:rPr>
          <w:rStyle w:val="Hyperlink"/>
          <w:rFonts w:ascii="Times New Roman" w:hAnsi="Times New Roman"/>
          <w:sz w:val="24"/>
          <w:szCs w:val="24"/>
        </w:rPr>
        <w:t>.</w:t>
      </w:r>
    </w:p>
    <w:p w14:paraId="67550AF1" w14:textId="77777777" w:rsidR="007C397B" w:rsidRPr="005E3C6B" w:rsidRDefault="007C397B" w:rsidP="00AB10E7">
      <w:pPr>
        <w:spacing w:after="0"/>
        <w:jc w:val="both"/>
        <w:rPr>
          <w:rFonts w:ascii="Times New Roman" w:hAnsi="Times New Roman"/>
          <w:b/>
          <w:sz w:val="24"/>
          <w:szCs w:val="24"/>
        </w:rPr>
      </w:pPr>
      <w:r>
        <w:rPr>
          <w:rFonts w:ascii="Times New Roman" w:hAnsi="Times New Roman"/>
          <w:b/>
          <w:sz w:val="24"/>
          <w:szCs w:val="24"/>
        </w:rPr>
        <w:t xml:space="preserve">Nursing </w:t>
      </w:r>
      <w:r w:rsidRPr="005E3C6B">
        <w:rPr>
          <w:rFonts w:ascii="Times New Roman" w:hAnsi="Times New Roman"/>
          <w:b/>
          <w:sz w:val="24"/>
          <w:szCs w:val="24"/>
        </w:rPr>
        <w:t>Clinicals or Student Teaching</w:t>
      </w:r>
    </w:p>
    <w:p w14:paraId="4491A621" w14:textId="77777777" w:rsidR="007C397B" w:rsidRPr="00AD0A11" w:rsidRDefault="007C397B" w:rsidP="007C397B">
      <w:pPr>
        <w:spacing w:after="240"/>
        <w:ind w:right="360"/>
        <w:jc w:val="both"/>
        <w:rPr>
          <w:rFonts w:ascii="Times New Roman" w:hAnsi="Times New Roman"/>
          <w:sz w:val="24"/>
          <w:szCs w:val="24"/>
        </w:rPr>
      </w:pPr>
      <w:r w:rsidRPr="00AD0A11">
        <w:rPr>
          <w:rFonts w:ascii="Times New Roman" w:hAnsi="Times New Roman"/>
          <w:sz w:val="24"/>
          <w:szCs w:val="24"/>
        </w:rPr>
        <w:t xml:space="preserve">Both options are administered through your major school or department. Please see your major advisor for details. </w:t>
      </w:r>
    </w:p>
    <w:p w14:paraId="229F0D04" w14:textId="77777777" w:rsidR="007C397B" w:rsidRPr="003B0E30" w:rsidRDefault="007C397B" w:rsidP="007C397B">
      <w:pPr>
        <w:spacing w:after="240"/>
        <w:jc w:val="both"/>
        <w:rPr>
          <w:rFonts w:ascii="Times New Roman" w:hAnsi="Times New Roman"/>
          <w:b/>
          <w:sz w:val="24"/>
          <w:szCs w:val="24"/>
          <w:u w:val="single"/>
        </w:rPr>
      </w:pPr>
      <w:r w:rsidRPr="003B0E30">
        <w:rPr>
          <w:rFonts w:ascii="Times New Roman" w:hAnsi="Times New Roman"/>
          <w:b/>
          <w:sz w:val="24"/>
          <w:szCs w:val="24"/>
          <w:u w:val="single"/>
        </w:rPr>
        <w:t>Coursework Options</w:t>
      </w:r>
    </w:p>
    <w:p w14:paraId="4AC321CD" w14:textId="77777777" w:rsidR="007C397B" w:rsidRPr="003B0E30" w:rsidRDefault="007C397B" w:rsidP="00AB10E7">
      <w:pPr>
        <w:spacing w:after="0"/>
        <w:jc w:val="both"/>
        <w:rPr>
          <w:rFonts w:ascii="Times New Roman" w:hAnsi="Times New Roman"/>
          <w:b/>
          <w:sz w:val="24"/>
          <w:szCs w:val="24"/>
        </w:rPr>
      </w:pPr>
      <w:r w:rsidRPr="003B0E30">
        <w:rPr>
          <w:rFonts w:ascii="Times New Roman" w:hAnsi="Times New Roman"/>
          <w:b/>
          <w:sz w:val="24"/>
          <w:szCs w:val="24"/>
        </w:rPr>
        <w:t>Capstone Course</w:t>
      </w:r>
    </w:p>
    <w:p w14:paraId="3AF49D06" w14:textId="77777777" w:rsidR="007C397B" w:rsidRPr="00AD0A11" w:rsidRDefault="007C397B" w:rsidP="007C397B">
      <w:pPr>
        <w:tabs>
          <w:tab w:val="left" w:pos="9270"/>
        </w:tabs>
        <w:spacing w:after="240"/>
        <w:ind w:right="360"/>
        <w:jc w:val="both"/>
        <w:rPr>
          <w:rFonts w:ascii="Times New Roman" w:hAnsi="Times New Roman"/>
          <w:sz w:val="24"/>
          <w:szCs w:val="24"/>
        </w:rPr>
      </w:pPr>
      <w:r w:rsidRPr="00AD0A11">
        <w:rPr>
          <w:rFonts w:ascii="Times New Roman" w:hAnsi="Times New Roman"/>
          <w:sz w:val="24"/>
          <w:szCs w:val="24"/>
        </w:rPr>
        <w:t xml:space="preserve">If your major department offers a Capstone Course or Senior Seminar, then the number of credit hours you receive for this course </w:t>
      </w:r>
      <w:r>
        <w:rPr>
          <w:rFonts w:ascii="Times New Roman" w:hAnsi="Times New Roman"/>
          <w:sz w:val="24"/>
          <w:szCs w:val="24"/>
        </w:rPr>
        <w:t>might</w:t>
      </w:r>
      <w:r w:rsidRPr="00AD0A11">
        <w:rPr>
          <w:rFonts w:ascii="Times New Roman" w:hAnsi="Times New Roman"/>
          <w:sz w:val="24"/>
          <w:szCs w:val="24"/>
        </w:rPr>
        <w:t xml:space="preserve"> also fulfill an equal number of hours for the Honors Independent Study Requirement. If, for example, you are taking Biology 4889, the Senior Seminar required for all Biology majors, then this </w:t>
      </w:r>
      <w:r>
        <w:rPr>
          <w:rFonts w:ascii="Times New Roman" w:hAnsi="Times New Roman"/>
          <w:sz w:val="24"/>
          <w:szCs w:val="24"/>
        </w:rPr>
        <w:t>two</w:t>
      </w:r>
      <w:r w:rsidRPr="00AD0A11">
        <w:rPr>
          <w:rFonts w:ascii="Times New Roman" w:hAnsi="Times New Roman"/>
          <w:sz w:val="24"/>
          <w:szCs w:val="24"/>
        </w:rPr>
        <w:t>-hour class also fulfills two hours</w:t>
      </w:r>
      <w:r>
        <w:rPr>
          <w:rFonts w:ascii="Times New Roman" w:hAnsi="Times New Roman"/>
          <w:sz w:val="24"/>
          <w:szCs w:val="24"/>
        </w:rPr>
        <w:t xml:space="preserve"> of your Honors IS requirement.  </w:t>
      </w:r>
      <w:r w:rsidRPr="00AD0A11">
        <w:rPr>
          <w:rFonts w:ascii="Times New Roman" w:hAnsi="Times New Roman"/>
          <w:sz w:val="24"/>
          <w:szCs w:val="24"/>
        </w:rPr>
        <w:t>Please conta</w:t>
      </w:r>
      <w:r>
        <w:rPr>
          <w:rFonts w:ascii="Times New Roman" w:hAnsi="Times New Roman"/>
          <w:sz w:val="24"/>
          <w:szCs w:val="24"/>
        </w:rPr>
        <w:t xml:space="preserve">ct your Honors advisor for any questions. </w:t>
      </w:r>
    </w:p>
    <w:p w14:paraId="5538CA11" w14:textId="77777777" w:rsidR="007C397B" w:rsidRPr="003B0E30" w:rsidRDefault="007C397B" w:rsidP="00AB10E7">
      <w:pPr>
        <w:spacing w:after="0"/>
        <w:jc w:val="both"/>
        <w:rPr>
          <w:rFonts w:ascii="Times New Roman" w:hAnsi="Times New Roman"/>
          <w:b/>
          <w:sz w:val="24"/>
          <w:szCs w:val="24"/>
        </w:rPr>
      </w:pPr>
      <w:r w:rsidRPr="003B0E30">
        <w:rPr>
          <w:rFonts w:ascii="Times New Roman" w:hAnsi="Times New Roman"/>
          <w:b/>
          <w:sz w:val="24"/>
          <w:szCs w:val="24"/>
        </w:rPr>
        <w:t>Approved Course in Honors</w:t>
      </w:r>
    </w:p>
    <w:p w14:paraId="7EACD4AD" w14:textId="77777777" w:rsidR="007C397B" w:rsidRPr="00AD0A11" w:rsidRDefault="007C397B" w:rsidP="007C397B">
      <w:pPr>
        <w:spacing w:after="240"/>
        <w:ind w:right="360"/>
        <w:jc w:val="both"/>
        <w:rPr>
          <w:rFonts w:ascii="Times New Roman" w:hAnsi="Times New Roman"/>
          <w:sz w:val="24"/>
          <w:szCs w:val="24"/>
        </w:rPr>
      </w:pPr>
      <w:r w:rsidRPr="00AD0A11">
        <w:rPr>
          <w:rFonts w:ascii="Times New Roman" w:hAnsi="Times New Roman"/>
          <w:sz w:val="24"/>
          <w:szCs w:val="24"/>
        </w:rPr>
        <w:t xml:space="preserve">The Honors College occasionally offers a course that may be taken as a seminar </w:t>
      </w:r>
      <w:r w:rsidRPr="00AD0A11">
        <w:rPr>
          <w:rFonts w:ascii="Times New Roman" w:hAnsi="Times New Roman"/>
          <w:b/>
          <w:sz w:val="24"/>
          <w:szCs w:val="24"/>
        </w:rPr>
        <w:t>OR</w:t>
      </w:r>
      <w:r w:rsidRPr="00AD0A11">
        <w:rPr>
          <w:rFonts w:ascii="Times New Roman" w:hAnsi="Times New Roman"/>
          <w:sz w:val="24"/>
          <w:szCs w:val="24"/>
        </w:rPr>
        <w:t xml:space="preserve"> as Independent Study (not both!)</w:t>
      </w:r>
      <w:r>
        <w:rPr>
          <w:rFonts w:ascii="Times New Roman" w:hAnsi="Times New Roman"/>
          <w:sz w:val="24"/>
          <w:szCs w:val="24"/>
        </w:rPr>
        <w:t>.</w:t>
      </w:r>
      <w:r w:rsidRPr="00AD0A11">
        <w:rPr>
          <w:rFonts w:ascii="Times New Roman" w:hAnsi="Times New Roman"/>
          <w:sz w:val="24"/>
          <w:szCs w:val="24"/>
        </w:rPr>
        <w:t xml:space="preserve"> Offerings vary from semester to semester. Please check course listings for details or see your Honors advisor.</w:t>
      </w:r>
    </w:p>
    <w:p w14:paraId="4767DD45" w14:textId="77777777" w:rsidR="007C397B" w:rsidRPr="003B0E30" w:rsidRDefault="007C397B" w:rsidP="005324F6">
      <w:pPr>
        <w:spacing w:after="0"/>
        <w:jc w:val="both"/>
        <w:rPr>
          <w:rFonts w:ascii="Times New Roman" w:hAnsi="Times New Roman"/>
          <w:sz w:val="24"/>
          <w:szCs w:val="24"/>
        </w:rPr>
      </w:pPr>
      <w:r w:rsidRPr="003B0E30">
        <w:rPr>
          <w:rFonts w:ascii="Times New Roman" w:hAnsi="Times New Roman"/>
          <w:b/>
          <w:sz w:val="24"/>
          <w:szCs w:val="24"/>
        </w:rPr>
        <w:t>Graduate Course in Major</w:t>
      </w:r>
      <w:r w:rsidRPr="003B0E30">
        <w:rPr>
          <w:rFonts w:ascii="Times New Roman" w:hAnsi="Times New Roman"/>
          <w:sz w:val="24"/>
          <w:szCs w:val="24"/>
        </w:rPr>
        <w:t xml:space="preserve"> </w:t>
      </w:r>
    </w:p>
    <w:p w14:paraId="76A0739C" w14:textId="77777777" w:rsidR="007C397B" w:rsidRPr="00AD0A11" w:rsidRDefault="007C397B" w:rsidP="007C397B">
      <w:pPr>
        <w:ind w:right="360"/>
        <w:jc w:val="both"/>
        <w:rPr>
          <w:rFonts w:ascii="Times New Roman" w:hAnsi="Times New Roman"/>
          <w:sz w:val="24"/>
          <w:szCs w:val="24"/>
        </w:rPr>
      </w:pPr>
      <w:r w:rsidRPr="00AD0A11">
        <w:rPr>
          <w:rFonts w:ascii="Times New Roman" w:hAnsi="Times New Roman"/>
          <w:sz w:val="24"/>
          <w:szCs w:val="24"/>
        </w:rPr>
        <w:t xml:space="preserve">If you are preparing to go to graduate school, you might want to ask your </w:t>
      </w:r>
      <w:r w:rsidRPr="00AD0A11">
        <w:rPr>
          <w:rFonts w:ascii="Times New Roman" w:hAnsi="Times New Roman"/>
          <w:b/>
          <w:sz w:val="24"/>
          <w:szCs w:val="24"/>
        </w:rPr>
        <w:t>advisor in your major department</w:t>
      </w:r>
      <w:r w:rsidRPr="00AD0A11">
        <w:rPr>
          <w:rFonts w:ascii="Times New Roman" w:hAnsi="Times New Roman"/>
          <w:sz w:val="24"/>
          <w:szCs w:val="24"/>
        </w:rPr>
        <w:t xml:space="preserve"> whether this is an option for you. Not all departments permit this. You will need to get special permission from your department and </w:t>
      </w:r>
      <w:r>
        <w:rPr>
          <w:rFonts w:ascii="Times New Roman" w:hAnsi="Times New Roman"/>
          <w:sz w:val="24"/>
          <w:szCs w:val="24"/>
        </w:rPr>
        <w:t>the Honors College to pursue this option</w:t>
      </w:r>
      <w:r w:rsidRPr="00AD0A11">
        <w:rPr>
          <w:rFonts w:ascii="Times New Roman" w:hAnsi="Times New Roman"/>
          <w:sz w:val="24"/>
          <w:szCs w:val="24"/>
        </w:rPr>
        <w:t xml:space="preserve">. </w:t>
      </w:r>
    </w:p>
    <w:p w14:paraId="40D1CD5D" w14:textId="77777777" w:rsidR="007C397B" w:rsidRPr="00AD0A11" w:rsidRDefault="007C397B" w:rsidP="005324F6">
      <w:pPr>
        <w:spacing w:after="0"/>
        <w:jc w:val="both"/>
        <w:rPr>
          <w:rFonts w:ascii="Times New Roman" w:hAnsi="Times New Roman"/>
          <w:b/>
          <w:sz w:val="24"/>
          <w:szCs w:val="24"/>
        </w:rPr>
      </w:pPr>
      <w:r w:rsidRPr="003B0E30">
        <w:rPr>
          <w:rFonts w:ascii="Times New Roman" w:hAnsi="Times New Roman"/>
          <w:b/>
          <w:sz w:val="24"/>
          <w:szCs w:val="24"/>
          <w:u w:val="single"/>
        </w:rPr>
        <w:t>Studying on Exchange</w:t>
      </w:r>
      <w:r>
        <w:rPr>
          <w:rFonts w:ascii="Times New Roman" w:hAnsi="Times New Roman"/>
          <w:b/>
          <w:sz w:val="24"/>
          <w:szCs w:val="24"/>
        </w:rPr>
        <w:t xml:space="preserve"> (</w:t>
      </w:r>
      <w:r w:rsidRPr="003B0E30">
        <w:rPr>
          <w:rFonts w:ascii="Times New Roman" w:hAnsi="Times New Roman"/>
          <w:b/>
          <w:sz w:val="24"/>
          <w:szCs w:val="24"/>
        </w:rPr>
        <w:t>Study</w:t>
      </w:r>
      <w:r w:rsidRPr="00AD0A11">
        <w:rPr>
          <w:rFonts w:ascii="Times New Roman" w:hAnsi="Times New Roman"/>
          <w:b/>
          <w:sz w:val="24"/>
          <w:szCs w:val="24"/>
        </w:rPr>
        <w:t xml:space="preserve"> Abroad</w:t>
      </w:r>
      <w:r>
        <w:rPr>
          <w:rFonts w:ascii="Times New Roman" w:hAnsi="Times New Roman"/>
          <w:b/>
          <w:sz w:val="24"/>
          <w:szCs w:val="24"/>
        </w:rPr>
        <w:t>)</w:t>
      </w:r>
    </w:p>
    <w:p w14:paraId="4BC04BD7" w14:textId="49A3840C" w:rsidR="007C397B" w:rsidRDefault="007C397B" w:rsidP="007C397B">
      <w:pPr>
        <w:ind w:right="360"/>
        <w:jc w:val="both"/>
        <w:rPr>
          <w:rFonts w:ascii="Times New Roman" w:hAnsi="Times New Roman"/>
          <w:sz w:val="24"/>
          <w:szCs w:val="24"/>
        </w:rPr>
        <w:sectPr w:rsidR="007C397B" w:rsidSect="00792F84">
          <w:pgSz w:w="12240" w:h="15840"/>
          <w:pgMar w:top="864" w:right="864" w:bottom="864" w:left="864" w:header="720" w:footer="720" w:gutter="0"/>
          <w:cols w:space="720"/>
          <w:docGrid w:linePitch="360"/>
        </w:sectPr>
      </w:pPr>
      <w:r w:rsidRPr="00AD0A11">
        <w:rPr>
          <w:rFonts w:ascii="Times New Roman" w:hAnsi="Times New Roman"/>
          <w:sz w:val="24"/>
          <w:szCs w:val="24"/>
        </w:rPr>
        <w:t xml:space="preserve">If you plan to use study abroad or study on exchange to fulfill part of your Honors Independent Study Requirement, you must </w:t>
      </w:r>
      <w:proofErr w:type="gramStart"/>
      <w:r w:rsidRPr="00AD0A11">
        <w:rPr>
          <w:rFonts w:ascii="Times New Roman" w:hAnsi="Times New Roman"/>
          <w:sz w:val="24"/>
          <w:szCs w:val="24"/>
        </w:rPr>
        <w:t>make arrangements</w:t>
      </w:r>
      <w:proofErr w:type="gramEnd"/>
      <w:r w:rsidRPr="00AD0A11">
        <w:rPr>
          <w:rFonts w:ascii="Times New Roman" w:hAnsi="Times New Roman"/>
          <w:sz w:val="24"/>
          <w:szCs w:val="24"/>
        </w:rPr>
        <w:t xml:space="preserve"> to do so before you leave the campus. </w:t>
      </w:r>
      <w:r>
        <w:rPr>
          <w:rFonts w:ascii="Times New Roman" w:hAnsi="Times New Roman"/>
          <w:sz w:val="24"/>
          <w:szCs w:val="24"/>
        </w:rPr>
        <w:t>Normally, you will need to register for Honors 4900 for this requirement. For more information, p</w:t>
      </w:r>
      <w:r w:rsidRPr="00AD0A11">
        <w:rPr>
          <w:rFonts w:ascii="Times New Roman" w:hAnsi="Times New Roman"/>
          <w:sz w:val="24"/>
          <w:szCs w:val="24"/>
        </w:rPr>
        <w:t>lease</w:t>
      </w:r>
      <w:r>
        <w:rPr>
          <w:rFonts w:ascii="Times New Roman" w:hAnsi="Times New Roman"/>
          <w:sz w:val="24"/>
          <w:szCs w:val="24"/>
        </w:rPr>
        <w:t xml:space="preserve"> begin by chatting with your Honors advisor </w:t>
      </w:r>
      <w:r w:rsidRPr="00F2479A">
        <w:rPr>
          <w:rFonts w:ascii="Times New Roman" w:hAnsi="Times New Roman"/>
          <w:sz w:val="24"/>
          <w:szCs w:val="24"/>
        </w:rPr>
        <w:t>and</w:t>
      </w:r>
      <w:r w:rsidR="00F2479A">
        <w:rPr>
          <w:rFonts w:ascii="Times New Roman" w:hAnsi="Times New Roman"/>
          <w:sz w:val="24"/>
          <w:szCs w:val="24"/>
        </w:rPr>
        <w:t xml:space="preserve"> </w:t>
      </w:r>
      <w:hyperlink r:id="rId73" w:history="1">
        <w:r w:rsidR="00F2479A" w:rsidRPr="00F2479A">
          <w:rPr>
            <w:rStyle w:val="Hyperlink"/>
            <w:rFonts w:ascii="Times New Roman" w:hAnsi="Times New Roman"/>
            <w:sz w:val="24"/>
            <w:szCs w:val="24"/>
          </w:rPr>
          <w:t>UMSL Global</w:t>
        </w:r>
      </w:hyperlink>
      <w:r w:rsidR="00F2479A">
        <w:rPr>
          <w:rFonts w:ascii="Times New Roman" w:hAnsi="Times New Roman"/>
          <w:sz w:val="24"/>
          <w:szCs w:val="24"/>
        </w:rPr>
        <w:t>.</w:t>
      </w:r>
    </w:p>
    <w:p w14:paraId="2B2A55E4" w14:textId="77777777" w:rsidR="007C397B" w:rsidRPr="005324F6" w:rsidRDefault="007C397B" w:rsidP="007B678B">
      <w:pPr>
        <w:pStyle w:val="Heading1"/>
        <w:rPr>
          <w:rStyle w:val="SubtleReference"/>
          <w:rFonts w:ascii="Times New Roman" w:hAnsi="Times New Roman" w:cs="Times New Roman"/>
          <w:b/>
          <w:smallCaps w:val="0"/>
          <w:color w:val="auto"/>
          <w:sz w:val="28"/>
          <w:szCs w:val="28"/>
        </w:rPr>
      </w:pPr>
      <w:bookmarkStart w:id="45" w:name="_Toc219381545"/>
      <w:r w:rsidRPr="005324F6">
        <w:rPr>
          <w:rStyle w:val="SubtleReference"/>
          <w:rFonts w:ascii="Times New Roman" w:hAnsi="Times New Roman" w:cs="Times New Roman"/>
          <w:b/>
          <w:smallCaps w:val="0"/>
          <w:color w:val="auto"/>
          <w:sz w:val="28"/>
          <w:szCs w:val="28"/>
        </w:rPr>
        <w:lastRenderedPageBreak/>
        <w:t>Appendix D.2: Internships for Independent Study</w:t>
      </w:r>
      <w:bookmarkEnd w:id="45"/>
    </w:p>
    <w:p w14:paraId="122DDD0E" w14:textId="77777777" w:rsidR="007C397B" w:rsidRPr="00351D0C" w:rsidRDefault="007C397B" w:rsidP="005324F6">
      <w:pPr>
        <w:spacing w:before="240" w:after="0"/>
        <w:jc w:val="both"/>
        <w:rPr>
          <w:rFonts w:ascii="Times New Roman" w:hAnsi="Times New Roman"/>
          <w:b/>
          <w:sz w:val="24"/>
          <w:szCs w:val="24"/>
        </w:rPr>
      </w:pPr>
      <w:r w:rsidRPr="00351D0C">
        <w:rPr>
          <w:rFonts w:ascii="Times New Roman" w:hAnsi="Times New Roman"/>
          <w:b/>
          <w:sz w:val="24"/>
          <w:szCs w:val="24"/>
        </w:rPr>
        <w:t>Internship Option</w:t>
      </w:r>
    </w:p>
    <w:p w14:paraId="048611AB" w14:textId="77777777"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Honors students may choose this option to fulfill 1-6 hours of the Honors Independent Study requirement.  They may register for their internship through the Honors College or through their academic department.</w:t>
      </w:r>
    </w:p>
    <w:p w14:paraId="26608DB6" w14:textId="77777777"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 xml:space="preserve">To earn academic credit for an internship through </w:t>
      </w:r>
      <w:r w:rsidRPr="00351D0C">
        <w:rPr>
          <w:rFonts w:ascii="Times New Roman" w:hAnsi="Times New Roman"/>
          <w:b/>
          <w:sz w:val="24"/>
          <w:szCs w:val="24"/>
        </w:rPr>
        <w:t>Honors</w:t>
      </w:r>
      <w:r w:rsidRPr="00351D0C">
        <w:rPr>
          <w:rFonts w:ascii="Times New Roman" w:hAnsi="Times New Roman"/>
          <w:sz w:val="24"/>
          <w:szCs w:val="24"/>
        </w:rPr>
        <w:t xml:space="preserve">, students must register for Honors 4910.  They may register for 1 to 6 credit hours </w:t>
      </w:r>
      <w:r w:rsidRPr="00351D0C">
        <w:rPr>
          <w:rFonts w:ascii="Times New Roman" w:hAnsi="Times New Roman"/>
          <w:b/>
          <w:sz w:val="24"/>
          <w:szCs w:val="24"/>
        </w:rPr>
        <w:t>after</w:t>
      </w:r>
      <w:r w:rsidRPr="00351D0C">
        <w:rPr>
          <w:rFonts w:ascii="Times New Roman" w:hAnsi="Times New Roman"/>
          <w:sz w:val="24"/>
          <w:szCs w:val="24"/>
        </w:rPr>
        <w:t xml:space="preserve"> getting approval from the Internship Coordinato</w:t>
      </w:r>
      <w:r>
        <w:rPr>
          <w:rFonts w:ascii="Times New Roman" w:hAnsi="Times New Roman"/>
          <w:sz w:val="24"/>
          <w:szCs w:val="24"/>
        </w:rPr>
        <w:t>r or one of the Honors College a</w:t>
      </w:r>
      <w:r w:rsidRPr="00351D0C">
        <w:rPr>
          <w:rFonts w:ascii="Times New Roman" w:hAnsi="Times New Roman"/>
          <w:sz w:val="24"/>
          <w:szCs w:val="24"/>
        </w:rPr>
        <w:t xml:space="preserve">dvisors.   </w:t>
      </w:r>
    </w:p>
    <w:p w14:paraId="6129489F" w14:textId="28727932"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 xml:space="preserve">To earn academic credit for an internship through an </w:t>
      </w:r>
      <w:r w:rsidRPr="00351D0C">
        <w:rPr>
          <w:rFonts w:ascii="Times New Roman" w:hAnsi="Times New Roman"/>
          <w:b/>
          <w:sz w:val="24"/>
          <w:szCs w:val="24"/>
        </w:rPr>
        <w:t>academic department</w:t>
      </w:r>
      <w:r w:rsidRPr="00351D0C">
        <w:rPr>
          <w:rFonts w:ascii="Times New Roman" w:hAnsi="Times New Roman"/>
          <w:sz w:val="24"/>
          <w:szCs w:val="24"/>
        </w:rPr>
        <w:t xml:space="preserve">, students must register for </w:t>
      </w:r>
      <w:r w:rsidR="00FA115A">
        <w:rPr>
          <w:rFonts w:ascii="Times New Roman" w:hAnsi="Times New Roman"/>
          <w:sz w:val="24"/>
          <w:szCs w:val="24"/>
        </w:rPr>
        <w:t xml:space="preserve">an </w:t>
      </w:r>
      <w:r w:rsidRPr="00351D0C">
        <w:rPr>
          <w:rFonts w:ascii="Times New Roman" w:hAnsi="Times New Roman"/>
          <w:sz w:val="24"/>
          <w:szCs w:val="24"/>
        </w:rPr>
        <w:t xml:space="preserve">appropriate course number within the department. They will need to obtain special consent from the department.   </w:t>
      </w:r>
    </w:p>
    <w:p w14:paraId="07D3DCDF" w14:textId="77777777" w:rsidR="007C397B" w:rsidRPr="00351D0C" w:rsidRDefault="007C397B" w:rsidP="005324F6">
      <w:pPr>
        <w:spacing w:after="0"/>
        <w:jc w:val="both"/>
        <w:rPr>
          <w:rFonts w:ascii="Times New Roman" w:hAnsi="Times New Roman"/>
          <w:sz w:val="24"/>
          <w:szCs w:val="24"/>
        </w:rPr>
      </w:pPr>
      <w:r w:rsidRPr="00351D0C">
        <w:rPr>
          <w:rFonts w:ascii="Times New Roman" w:hAnsi="Times New Roman"/>
          <w:b/>
          <w:sz w:val="24"/>
          <w:szCs w:val="24"/>
        </w:rPr>
        <w:t>Requirements</w:t>
      </w:r>
    </w:p>
    <w:p w14:paraId="65CD1A12" w14:textId="77777777" w:rsidR="007C397B" w:rsidRPr="00351D0C" w:rsidRDefault="007C397B" w:rsidP="005324F6">
      <w:pPr>
        <w:spacing w:after="0"/>
        <w:jc w:val="both"/>
        <w:rPr>
          <w:rFonts w:ascii="Times New Roman" w:hAnsi="Times New Roman"/>
          <w:sz w:val="24"/>
          <w:szCs w:val="24"/>
        </w:rPr>
      </w:pPr>
      <w:r w:rsidRPr="00351D0C">
        <w:rPr>
          <w:rFonts w:ascii="Times New Roman" w:hAnsi="Times New Roman"/>
          <w:sz w:val="24"/>
          <w:szCs w:val="24"/>
        </w:rPr>
        <w:t>Students will</w:t>
      </w:r>
    </w:p>
    <w:p w14:paraId="086E1430" w14:textId="77777777" w:rsidR="007C397B" w:rsidRPr="00351D0C" w:rsidRDefault="007C397B" w:rsidP="00A56132">
      <w:pPr>
        <w:pStyle w:val="ListParagraph"/>
        <w:numPr>
          <w:ilvl w:val="0"/>
          <w:numId w:val="1"/>
        </w:numPr>
        <w:rPr>
          <w:rFonts w:ascii="Times New Roman" w:hAnsi="Times New Roman"/>
          <w:sz w:val="24"/>
          <w:szCs w:val="24"/>
        </w:rPr>
      </w:pPr>
      <w:r w:rsidRPr="00351D0C">
        <w:rPr>
          <w:rFonts w:ascii="Times New Roman" w:hAnsi="Times New Roman"/>
          <w:sz w:val="24"/>
          <w:szCs w:val="24"/>
        </w:rPr>
        <w:t>Work approximately 50 hours at the internship site for every academic credit hour</w:t>
      </w:r>
    </w:p>
    <w:p w14:paraId="02091B48" w14:textId="77777777" w:rsidR="007C397B" w:rsidRPr="00351D0C" w:rsidRDefault="007C397B" w:rsidP="00A56132">
      <w:pPr>
        <w:pStyle w:val="ListParagraph"/>
        <w:numPr>
          <w:ilvl w:val="0"/>
          <w:numId w:val="1"/>
        </w:numPr>
        <w:rPr>
          <w:rFonts w:ascii="Times New Roman" w:hAnsi="Times New Roman"/>
          <w:sz w:val="24"/>
          <w:szCs w:val="24"/>
        </w:rPr>
      </w:pPr>
      <w:r w:rsidRPr="00351D0C">
        <w:rPr>
          <w:rFonts w:ascii="Times New Roman" w:hAnsi="Times New Roman"/>
          <w:sz w:val="24"/>
          <w:szCs w:val="24"/>
        </w:rPr>
        <w:t>Maintain a daily/weekly journal recording the internship experience</w:t>
      </w:r>
    </w:p>
    <w:p w14:paraId="32684238" w14:textId="77777777" w:rsidR="007C397B" w:rsidRPr="00351D0C" w:rsidRDefault="007C397B" w:rsidP="00A56132">
      <w:pPr>
        <w:pStyle w:val="ListParagraph"/>
        <w:numPr>
          <w:ilvl w:val="0"/>
          <w:numId w:val="1"/>
        </w:numPr>
        <w:rPr>
          <w:rFonts w:ascii="Times New Roman" w:hAnsi="Times New Roman"/>
          <w:sz w:val="24"/>
          <w:szCs w:val="24"/>
        </w:rPr>
      </w:pPr>
      <w:r w:rsidRPr="00351D0C">
        <w:rPr>
          <w:rFonts w:ascii="Times New Roman" w:hAnsi="Times New Roman"/>
          <w:sz w:val="24"/>
          <w:szCs w:val="24"/>
        </w:rPr>
        <w:t xml:space="preserve">Write a detailed </w:t>
      </w:r>
      <w:r w:rsidRPr="00351D0C">
        <w:rPr>
          <w:rFonts w:ascii="Times New Roman" w:hAnsi="Times New Roman"/>
          <w:b/>
          <w:sz w:val="24"/>
          <w:szCs w:val="24"/>
        </w:rPr>
        <w:t>internship report</w:t>
      </w:r>
      <w:r w:rsidRPr="00351D0C">
        <w:rPr>
          <w:rFonts w:ascii="Times New Roman" w:hAnsi="Times New Roman"/>
          <w:sz w:val="24"/>
          <w:szCs w:val="24"/>
        </w:rPr>
        <w:t xml:space="preserve"> that describes and reflects on your experience</w:t>
      </w:r>
    </w:p>
    <w:p w14:paraId="64C12680" w14:textId="27E07F57" w:rsidR="007C397B" w:rsidRPr="00351D0C" w:rsidRDefault="007C397B" w:rsidP="00A56132">
      <w:pPr>
        <w:pStyle w:val="ListParagraph"/>
        <w:numPr>
          <w:ilvl w:val="0"/>
          <w:numId w:val="1"/>
        </w:numPr>
        <w:spacing w:after="240"/>
        <w:rPr>
          <w:rFonts w:ascii="Times New Roman" w:hAnsi="Times New Roman"/>
          <w:sz w:val="24"/>
          <w:szCs w:val="24"/>
        </w:rPr>
      </w:pPr>
      <w:r>
        <w:rPr>
          <w:rFonts w:ascii="Times New Roman" w:hAnsi="Times New Roman"/>
          <w:sz w:val="24"/>
          <w:szCs w:val="24"/>
        </w:rPr>
        <w:t>E</w:t>
      </w:r>
      <w:r w:rsidRPr="00351D0C">
        <w:rPr>
          <w:rFonts w:ascii="Times New Roman" w:hAnsi="Times New Roman"/>
          <w:sz w:val="24"/>
          <w:szCs w:val="24"/>
        </w:rPr>
        <w:t>nsure</w:t>
      </w:r>
      <w:r w:rsidR="00A56132">
        <w:rPr>
          <w:rFonts w:ascii="Times New Roman" w:hAnsi="Times New Roman"/>
          <w:sz w:val="24"/>
          <w:szCs w:val="24"/>
        </w:rPr>
        <w:t xml:space="preserve"> </w:t>
      </w:r>
      <w:r w:rsidRPr="00351D0C">
        <w:rPr>
          <w:rFonts w:ascii="Times New Roman" w:hAnsi="Times New Roman"/>
          <w:sz w:val="24"/>
          <w:szCs w:val="24"/>
        </w:rPr>
        <w:t>the site supervisor complete</w:t>
      </w:r>
      <w:r>
        <w:rPr>
          <w:rFonts w:ascii="Times New Roman" w:hAnsi="Times New Roman"/>
          <w:sz w:val="24"/>
          <w:szCs w:val="24"/>
        </w:rPr>
        <w:t>s</w:t>
      </w:r>
      <w:r w:rsidRPr="00351D0C">
        <w:rPr>
          <w:rFonts w:ascii="Times New Roman" w:hAnsi="Times New Roman"/>
          <w:sz w:val="24"/>
          <w:szCs w:val="24"/>
        </w:rPr>
        <w:t>, review</w:t>
      </w:r>
      <w:r>
        <w:rPr>
          <w:rFonts w:ascii="Times New Roman" w:hAnsi="Times New Roman"/>
          <w:sz w:val="24"/>
          <w:szCs w:val="24"/>
        </w:rPr>
        <w:t>s</w:t>
      </w:r>
      <w:r w:rsidRPr="00351D0C">
        <w:rPr>
          <w:rFonts w:ascii="Times New Roman" w:hAnsi="Times New Roman"/>
          <w:sz w:val="24"/>
          <w:szCs w:val="24"/>
        </w:rPr>
        <w:t xml:space="preserve"> with the student, and submit</w:t>
      </w:r>
      <w:r>
        <w:rPr>
          <w:rFonts w:ascii="Times New Roman" w:hAnsi="Times New Roman"/>
          <w:sz w:val="24"/>
          <w:szCs w:val="24"/>
        </w:rPr>
        <w:t>s</w:t>
      </w:r>
      <w:r w:rsidRPr="00351D0C">
        <w:rPr>
          <w:rFonts w:ascii="Times New Roman" w:hAnsi="Times New Roman"/>
          <w:sz w:val="24"/>
          <w:szCs w:val="24"/>
        </w:rPr>
        <w:t xml:space="preserve"> the</w:t>
      </w:r>
      <w:r>
        <w:rPr>
          <w:rFonts w:ascii="Times New Roman" w:hAnsi="Times New Roman"/>
          <w:sz w:val="24"/>
          <w:szCs w:val="24"/>
        </w:rPr>
        <w:t xml:space="preserve"> </w:t>
      </w:r>
      <w:r w:rsidRPr="00351D0C">
        <w:rPr>
          <w:rFonts w:ascii="Times New Roman" w:hAnsi="Times New Roman"/>
          <w:b/>
          <w:sz w:val="24"/>
          <w:szCs w:val="24"/>
        </w:rPr>
        <w:t>Intern Performance Evaluation Form</w:t>
      </w:r>
      <w:r>
        <w:rPr>
          <w:rFonts w:ascii="Times New Roman" w:hAnsi="Times New Roman"/>
          <w:b/>
          <w:sz w:val="24"/>
          <w:szCs w:val="24"/>
        </w:rPr>
        <w:t xml:space="preserve"> </w:t>
      </w:r>
      <w:r w:rsidRPr="00C75946">
        <w:rPr>
          <w:rFonts w:ascii="Times New Roman" w:hAnsi="Times New Roman"/>
          <w:bCs/>
          <w:sz w:val="24"/>
          <w:szCs w:val="24"/>
        </w:rPr>
        <w:t>to the Internship Coordinator</w:t>
      </w:r>
      <w:r>
        <w:rPr>
          <w:rFonts w:ascii="Times New Roman" w:hAnsi="Times New Roman"/>
          <w:b/>
          <w:sz w:val="24"/>
          <w:szCs w:val="24"/>
        </w:rPr>
        <w:t>.</w:t>
      </w:r>
      <w:r w:rsidRPr="00351D0C">
        <w:rPr>
          <w:rFonts w:ascii="Times New Roman" w:hAnsi="Times New Roman"/>
          <w:sz w:val="24"/>
          <w:szCs w:val="24"/>
        </w:rPr>
        <w:t xml:space="preserve"> </w:t>
      </w:r>
    </w:p>
    <w:p w14:paraId="60EEEA45" w14:textId="48DB79C6" w:rsidR="007C397B" w:rsidRPr="00351D0C" w:rsidRDefault="007C397B" w:rsidP="007C397B">
      <w:pPr>
        <w:spacing w:after="240"/>
        <w:jc w:val="both"/>
        <w:rPr>
          <w:rFonts w:ascii="Times New Roman" w:hAnsi="Times New Roman"/>
          <w:sz w:val="24"/>
          <w:szCs w:val="24"/>
        </w:rPr>
      </w:pPr>
      <w:r w:rsidRPr="00351D0C">
        <w:rPr>
          <w:rFonts w:ascii="Times New Roman" w:hAnsi="Times New Roman"/>
          <w:sz w:val="24"/>
          <w:szCs w:val="24"/>
        </w:rPr>
        <w:t xml:space="preserve">After </w:t>
      </w:r>
      <w:r w:rsidR="005324F6">
        <w:rPr>
          <w:rFonts w:ascii="Times New Roman" w:hAnsi="Times New Roman"/>
          <w:sz w:val="24"/>
          <w:szCs w:val="24"/>
        </w:rPr>
        <w:t xml:space="preserve">the </w:t>
      </w:r>
      <w:r w:rsidRPr="00351D0C">
        <w:rPr>
          <w:rFonts w:ascii="Times New Roman" w:hAnsi="Times New Roman"/>
          <w:sz w:val="24"/>
          <w:szCs w:val="24"/>
        </w:rPr>
        <w:t>student and supervisor have submitted these documents, the Honors Internship Coordinator will review them and assign the appropriate grade.</w:t>
      </w:r>
      <w:r>
        <w:rPr>
          <w:rFonts w:ascii="Times New Roman" w:hAnsi="Times New Roman"/>
          <w:sz w:val="24"/>
          <w:szCs w:val="24"/>
        </w:rPr>
        <w:t xml:space="preserve"> </w:t>
      </w:r>
    </w:p>
    <w:p w14:paraId="489E36E0" w14:textId="77777777" w:rsidR="007C397B" w:rsidRPr="00351D0C" w:rsidRDefault="007C397B" w:rsidP="005324F6">
      <w:pPr>
        <w:spacing w:after="0"/>
        <w:jc w:val="both"/>
        <w:rPr>
          <w:rFonts w:ascii="Times New Roman" w:hAnsi="Times New Roman"/>
          <w:b/>
          <w:bCs/>
          <w:sz w:val="24"/>
          <w:szCs w:val="24"/>
          <w:u w:val="single"/>
        </w:rPr>
      </w:pPr>
      <w:r w:rsidRPr="00351D0C">
        <w:rPr>
          <w:rFonts w:ascii="Times New Roman" w:hAnsi="Times New Roman"/>
          <w:b/>
          <w:bCs/>
          <w:sz w:val="24"/>
          <w:szCs w:val="24"/>
        </w:rPr>
        <w:t>Internship Report Guidelines</w:t>
      </w:r>
    </w:p>
    <w:p w14:paraId="78AC1918" w14:textId="77777777" w:rsidR="007C397B" w:rsidRPr="00351D0C" w:rsidRDefault="007C397B" w:rsidP="005324F6">
      <w:pPr>
        <w:spacing w:after="0"/>
        <w:jc w:val="both"/>
        <w:rPr>
          <w:rFonts w:ascii="Times New Roman" w:hAnsi="Times New Roman"/>
          <w:bCs/>
          <w:sz w:val="24"/>
          <w:szCs w:val="24"/>
        </w:rPr>
      </w:pPr>
      <w:r w:rsidRPr="00351D0C">
        <w:rPr>
          <w:rFonts w:ascii="Times New Roman" w:hAnsi="Times New Roman"/>
          <w:bCs/>
          <w:sz w:val="24"/>
          <w:szCs w:val="24"/>
        </w:rPr>
        <w:t>This report should</w:t>
      </w:r>
    </w:p>
    <w:p w14:paraId="7D4BB93B" w14:textId="77777777" w:rsidR="007C397B" w:rsidRPr="00351D0C" w:rsidRDefault="007C397B" w:rsidP="007C397B">
      <w:pPr>
        <w:pStyle w:val="ListParagraph"/>
        <w:numPr>
          <w:ilvl w:val="0"/>
          <w:numId w:val="2"/>
        </w:numPr>
        <w:jc w:val="both"/>
        <w:rPr>
          <w:rFonts w:ascii="Times New Roman" w:hAnsi="Times New Roman"/>
          <w:bCs/>
          <w:sz w:val="24"/>
          <w:szCs w:val="24"/>
        </w:rPr>
      </w:pPr>
      <w:r w:rsidRPr="00351D0C">
        <w:rPr>
          <w:rFonts w:ascii="Times New Roman" w:hAnsi="Times New Roman"/>
          <w:bCs/>
          <w:sz w:val="24"/>
          <w:szCs w:val="24"/>
        </w:rPr>
        <w:t>Recreate as fully as possible your internship experience for your reader</w:t>
      </w:r>
    </w:p>
    <w:p w14:paraId="5D0E1507" w14:textId="77777777" w:rsidR="007C397B" w:rsidRPr="00351D0C" w:rsidRDefault="007C397B" w:rsidP="007C397B">
      <w:pPr>
        <w:pStyle w:val="ListParagraph"/>
        <w:numPr>
          <w:ilvl w:val="0"/>
          <w:numId w:val="2"/>
        </w:numPr>
        <w:jc w:val="both"/>
        <w:rPr>
          <w:rFonts w:ascii="Times New Roman" w:hAnsi="Times New Roman"/>
          <w:bCs/>
          <w:sz w:val="24"/>
          <w:szCs w:val="24"/>
        </w:rPr>
      </w:pPr>
      <w:r w:rsidRPr="00351D0C">
        <w:rPr>
          <w:rFonts w:ascii="Times New Roman" w:hAnsi="Times New Roman"/>
          <w:bCs/>
          <w:sz w:val="24"/>
          <w:szCs w:val="24"/>
        </w:rPr>
        <w:t>Reflect critically on the value of this learning experience</w:t>
      </w:r>
    </w:p>
    <w:p w14:paraId="00498C7B" w14:textId="6147F2A9" w:rsidR="007C397B" w:rsidRPr="00351D0C" w:rsidRDefault="007C397B" w:rsidP="007C397B">
      <w:pPr>
        <w:pStyle w:val="ListParagraph"/>
        <w:spacing w:after="240"/>
        <w:jc w:val="both"/>
        <w:rPr>
          <w:rFonts w:ascii="Times New Roman" w:hAnsi="Times New Roman"/>
          <w:bCs/>
          <w:sz w:val="24"/>
          <w:szCs w:val="24"/>
        </w:rPr>
      </w:pPr>
      <w:r w:rsidRPr="00351D0C">
        <w:rPr>
          <w:rFonts w:ascii="Times New Roman" w:hAnsi="Times New Roman"/>
          <w:bCs/>
          <w:sz w:val="24"/>
          <w:szCs w:val="24"/>
        </w:rPr>
        <w:t>(Length will vary. Aim for a minimum of 8-10 pages for three credit hours)</w:t>
      </w:r>
    </w:p>
    <w:p w14:paraId="209F037B" w14:textId="77777777" w:rsidR="007C397B" w:rsidRPr="00351D0C" w:rsidRDefault="007C397B" w:rsidP="005324F6">
      <w:pPr>
        <w:spacing w:after="0"/>
        <w:jc w:val="both"/>
        <w:rPr>
          <w:rFonts w:ascii="Times New Roman" w:hAnsi="Times New Roman"/>
          <w:bCs/>
          <w:sz w:val="24"/>
          <w:szCs w:val="24"/>
        </w:rPr>
      </w:pPr>
      <w:r w:rsidRPr="00351D0C">
        <w:rPr>
          <w:rFonts w:ascii="Times New Roman" w:hAnsi="Times New Roman"/>
          <w:bCs/>
          <w:sz w:val="24"/>
          <w:szCs w:val="24"/>
        </w:rPr>
        <w:t>It should contain information on the following:</w:t>
      </w:r>
    </w:p>
    <w:p w14:paraId="0F555364"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The company or organization you worked for and number of hours</w:t>
      </w:r>
    </w:p>
    <w:p w14:paraId="576CCCB0"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site supervisor (name, title, contact info)</w:t>
      </w:r>
    </w:p>
    <w:p w14:paraId="03F55FF9"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internship duties (daily/weekly in detail), role in your unit, and mentoring you received</w:t>
      </w:r>
    </w:p>
    <w:p w14:paraId="776F7360" w14:textId="77777777"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The strengths and weaknesses of your internship experience (be specific!)</w:t>
      </w:r>
    </w:p>
    <w:p w14:paraId="09AA1241" w14:textId="4FD609EF"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reflections on the value of this experience within your program of study. Did you feel well prepared for your internship and the duties you were asked to perform? Did you feel sufficiently challenged?</w:t>
      </w:r>
      <w:r w:rsidR="00B405E4">
        <w:rPr>
          <w:rFonts w:ascii="Times New Roman" w:hAnsi="Times New Roman"/>
          <w:bCs/>
          <w:sz w:val="24"/>
          <w:szCs w:val="24"/>
        </w:rPr>
        <w:t xml:space="preserve"> </w:t>
      </w:r>
      <w:r w:rsidRPr="00351D0C">
        <w:rPr>
          <w:rFonts w:ascii="Times New Roman" w:hAnsi="Times New Roman"/>
          <w:bCs/>
          <w:sz w:val="24"/>
          <w:szCs w:val="24"/>
        </w:rPr>
        <w:t>Did you receive appropriate guidance to help you learn and develop?</w:t>
      </w:r>
    </w:p>
    <w:p w14:paraId="5C8AFC23" w14:textId="26FA449F" w:rsidR="007C397B" w:rsidRPr="00351D0C" w:rsidRDefault="007C397B" w:rsidP="005324F6">
      <w:pPr>
        <w:pStyle w:val="ListParagraph"/>
        <w:numPr>
          <w:ilvl w:val="0"/>
          <w:numId w:val="3"/>
        </w:numPr>
        <w:ind w:left="810"/>
        <w:jc w:val="both"/>
        <w:rPr>
          <w:rFonts w:ascii="Times New Roman" w:hAnsi="Times New Roman"/>
          <w:bCs/>
          <w:sz w:val="24"/>
          <w:szCs w:val="24"/>
        </w:rPr>
      </w:pPr>
      <w:r w:rsidRPr="00351D0C">
        <w:rPr>
          <w:rFonts w:ascii="Times New Roman" w:hAnsi="Times New Roman"/>
          <w:bCs/>
          <w:sz w:val="24"/>
          <w:szCs w:val="24"/>
        </w:rPr>
        <w:t>Your sense of how this experience will affect your future career choices. Did it reinforce your desire to work in this field? Did it teach you that you must change careers?</w:t>
      </w:r>
    </w:p>
    <w:p w14:paraId="5AF7B137" w14:textId="77777777" w:rsidR="007C397B" w:rsidRDefault="007C397B" w:rsidP="005324F6">
      <w:pPr>
        <w:pStyle w:val="ListParagraph"/>
        <w:numPr>
          <w:ilvl w:val="0"/>
          <w:numId w:val="3"/>
        </w:numPr>
        <w:tabs>
          <w:tab w:val="left" w:pos="900"/>
        </w:tabs>
        <w:spacing w:after="0"/>
        <w:ind w:left="810"/>
        <w:jc w:val="both"/>
        <w:rPr>
          <w:rFonts w:ascii="Times New Roman" w:hAnsi="Times New Roman"/>
          <w:bCs/>
          <w:sz w:val="24"/>
          <w:szCs w:val="24"/>
        </w:rPr>
      </w:pPr>
      <w:r w:rsidRPr="00351D0C">
        <w:rPr>
          <w:rFonts w:ascii="Times New Roman" w:hAnsi="Times New Roman"/>
          <w:bCs/>
          <w:sz w:val="24"/>
          <w:szCs w:val="24"/>
        </w:rPr>
        <w:t>Conclusions, recommendations, suggestions</w:t>
      </w:r>
    </w:p>
    <w:p w14:paraId="6B567766" w14:textId="77777777" w:rsidR="007C397B" w:rsidRPr="00BD405C" w:rsidRDefault="007C397B" w:rsidP="007C397B">
      <w:pPr>
        <w:pStyle w:val="ListParagraph"/>
        <w:ind w:left="1440"/>
        <w:jc w:val="both"/>
        <w:rPr>
          <w:rFonts w:ascii="Times New Roman" w:hAnsi="Times New Roman"/>
          <w:bCs/>
          <w:sz w:val="18"/>
          <w:szCs w:val="24"/>
        </w:rPr>
      </w:pPr>
    </w:p>
    <w:p w14:paraId="6F2F7DE3" w14:textId="379C973A" w:rsidR="007C397B" w:rsidRDefault="007C397B" w:rsidP="007C397B">
      <w:pPr>
        <w:jc w:val="both"/>
        <w:rPr>
          <w:rFonts w:ascii="Times New Roman" w:hAnsi="Times New Roman"/>
          <w:bCs/>
          <w:sz w:val="24"/>
          <w:szCs w:val="24"/>
        </w:rPr>
        <w:sectPr w:rsidR="007C397B" w:rsidSect="005324F6">
          <w:pgSz w:w="12240" w:h="15840"/>
          <w:pgMar w:top="720" w:right="720" w:bottom="720" w:left="720" w:header="720" w:footer="720" w:gutter="0"/>
          <w:cols w:space="720"/>
          <w:docGrid w:linePitch="360"/>
        </w:sectPr>
      </w:pPr>
      <w:r w:rsidRPr="00351D0C">
        <w:rPr>
          <w:rFonts w:ascii="Times New Roman" w:hAnsi="Times New Roman"/>
          <w:bCs/>
          <w:sz w:val="24"/>
          <w:szCs w:val="24"/>
        </w:rPr>
        <w:t xml:space="preserve">For more information, </w:t>
      </w:r>
      <w:r w:rsidRPr="00B405E4">
        <w:rPr>
          <w:rFonts w:ascii="Times New Roman" w:hAnsi="Times New Roman"/>
          <w:bCs/>
          <w:sz w:val="24"/>
          <w:szCs w:val="24"/>
        </w:rPr>
        <w:t xml:space="preserve">please contact </w:t>
      </w:r>
      <w:hyperlink r:id="rId74" w:history="1">
        <w:r w:rsidR="00B405E4" w:rsidRPr="00B405E4">
          <w:rPr>
            <w:rStyle w:val="Hyperlink"/>
            <w:rFonts w:ascii="Times New Roman" w:hAnsi="Times New Roman"/>
            <w:bCs/>
            <w:sz w:val="24"/>
            <w:szCs w:val="24"/>
          </w:rPr>
          <w:t>Christoph Schiessl</w:t>
        </w:r>
      </w:hyperlink>
      <w:r w:rsidR="00B405E4" w:rsidRPr="00B405E4">
        <w:rPr>
          <w:rFonts w:ascii="Times New Roman" w:hAnsi="Times New Roman"/>
          <w:bCs/>
          <w:sz w:val="24"/>
          <w:szCs w:val="24"/>
        </w:rPr>
        <w:t>.</w:t>
      </w:r>
    </w:p>
    <w:p w14:paraId="3E494258" w14:textId="37BF04C5" w:rsidR="00FC18EF" w:rsidRPr="005324F6" w:rsidRDefault="00630329" w:rsidP="006B5E5D">
      <w:pPr>
        <w:pStyle w:val="Heading1"/>
        <w:rPr>
          <w:rStyle w:val="SubtleReference"/>
          <w:rFonts w:ascii="Times New Roman" w:hAnsi="Times New Roman" w:cs="Times New Roman"/>
          <w:b/>
          <w:smallCaps w:val="0"/>
          <w:color w:val="auto"/>
          <w:sz w:val="28"/>
          <w:szCs w:val="28"/>
        </w:rPr>
      </w:pPr>
      <w:bookmarkStart w:id="46" w:name="_Toc219381546"/>
      <w:r w:rsidRPr="005324F6">
        <w:rPr>
          <w:rStyle w:val="SubtleReference"/>
          <w:rFonts w:ascii="Times New Roman" w:hAnsi="Times New Roman" w:cs="Times New Roman"/>
          <w:b/>
          <w:smallCaps w:val="0"/>
          <w:color w:val="auto"/>
          <w:sz w:val="28"/>
          <w:szCs w:val="28"/>
        </w:rPr>
        <w:lastRenderedPageBreak/>
        <w:t xml:space="preserve">Appendix </w:t>
      </w:r>
      <w:r w:rsidR="008A4F4B" w:rsidRPr="005324F6">
        <w:rPr>
          <w:rStyle w:val="SubtleReference"/>
          <w:rFonts w:ascii="Times New Roman" w:hAnsi="Times New Roman" w:cs="Times New Roman"/>
          <w:b/>
          <w:smallCaps w:val="0"/>
          <w:color w:val="auto"/>
          <w:sz w:val="28"/>
          <w:szCs w:val="28"/>
        </w:rPr>
        <w:t>E</w:t>
      </w:r>
      <w:r w:rsidR="00BB006A" w:rsidRPr="005324F6">
        <w:rPr>
          <w:rStyle w:val="SubtleReference"/>
          <w:rFonts w:ascii="Times New Roman" w:hAnsi="Times New Roman" w:cs="Times New Roman"/>
          <w:b/>
          <w:smallCaps w:val="0"/>
          <w:color w:val="auto"/>
          <w:sz w:val="28"/>
          <w:szCs w:val="28"/>
        </w:rPr>
        <w:t>: Honors College Exit Interview and Assessment Survey</w:t>
      </w:r>
      <w:bookmarkEnd w:id="46"/>
    </w:p>
    <w:p w14:paraId="0ADFDD44" w14:textId="620847D6" w:rsidR="00BB006A" w:rsidRPr="005324F6" w:rsidRDefault="00BB006A" w:rsidP="005324F6">
      <w:pPr>
        <w:spacing w:after="0"/>
        <w:jc w:val="center"/>
        <w:rPr>
          <w:rFonts w:ascii="Times New Roman" w:hAnsi="Times New Roman" w:cs="Times New Roman"/>
          <w:b/>
          <w:sz w:val="28"/>
          <w:szCs w:val="28"/>
        </w:rPr>
      </w:pPr>
      <w:r w:rsidRPr="005324F6">
        <w:rPr>
          <w:rFonts w:ascii="Times New Roman" w:hAnsi="Times New Roman"/>
          <w:b/>
          <w:sz w:val="28"/>
          <w:szCs w:val="28"/>
        </w:rPr>
        <w:t xml:space="preserve">Pierre Laclede Honors College </w:t>
      </w:r>
      <w:r w:rsidRPr="005324F6">
        <w:rPr>
          <w:rFonts w:ascii="Times New Roman" w:hAnsi="Times New Roman" w:cs="Times New Roman"/>
          <w:b/>
          <w:sz w:val="28"/>
          <w:szCs w:val="28"/>
        </w:rPr>
        <w:t>Exit Interview</w:t>
      </w:r>
    </w:p>
    <w:p w14:paraId="49382469"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 xml:space="preserve">Information collected in this form will be used to maintain future contact with alumni.  Information about your </w:t>
      </w:r>
      <w:proofErr w:type="gramStart"/>
      <w:r w:rsidRPr="00844C91">
        <w:rPr>
          <w:rFonts w:ascii="Times New Roman" w:hAnsi="Times New Roman" w:cs="Times New Roman"/>
        </w:rPr>
        <w:t>future plans</w:t>
      </w:r>
      <w:proofErr w:type="gramEnd"/>
      <w:r w:rsidRPr="00844C91">
        <w:rPr>
          <w:rFonts w:ascii="Times New Roman" w:hAnsi="Times New Roman" w:cs="Times New Roman"/>
        </w:rPr>
        <w:t xml:space="preserve"> may be used for statistical analysis purposes (for example, the percentage of students joining graduate programs) but no names will be associated with data. </w:t>
      </w:r>
    </w:p>
    <w:p w14:paraId="09D9BE84" w14:textId="77777777" w:rsidR="00BB006A" w:rsidRPr="00072D36" w:rsidRDefault="00BB006A" w:rsidP="005324F6">
      <w:pPr>
        <w:pStyle w:val="NoSpacing"/>
        <w:rPr>
          <w:rFonts w:ascii="Times New Roman" w:hAnsi="Times New Roman" w:cs="Times New Roman"/>
          <w:b/>
          <w:i/>
        </w:rPr>
      </w:pPr>
      <w:r w:rsidRPr="002B20C3">
        <w:rPr>
          <w:rFonts w:ascii="Times New Roman" w:hAnsi="Times New Roman" w:cs="Times New Roman"/>
          <w:b/>
          <w:i/>
        </w:rPr>
        <w:t>For email, mailing</w:t>
      </w:r>
      <w:r>
        <w:rPr>
          <w:rFonts w:ascii="Times New Roman" w:hAnsi="Times New Roman" w:cs="Times New Roman"/>
          <w:b/>
          <w:i/>
        </w:rPr>
        <w:t>,</w:t>
      </w:r>
      <w:r w:rsidRPr="002B20C3">
        <w:rPr>
          <w:rFonts w:ascii="Times New Roman" w:hAnsi="Times New Roman" w:cs="Times New Roman"/>
          <w:b/>
          <w:i/>
        </w:rPr>
        <w:t xml:space="preserve"> and telephone information, please provide what you believe will be best for contact by the Honors College </w:t>
      </w:r>
      <w:r w:rsidRPr="002B20C3">
        <w:rPr>
          <w:rFonts w:ascii="Times New Roman" w:hAnsi="Times New Roman" w:cs="Times New Roman"/>
          <w:b/>
          <w:i/>
          <w:u w:val="single"/>
        </w:rPr>
        <w:t>within the next twelve months</w:t>
      </w:r>
      <w:r w:rsidRPr="002B20C3">
        <w:rPr>
          <w:rFonts w:ascii="Times New Roman" w:hAnsi="Times New Roman" w:cs="Times New Roman"/>
          <w:b/>
          <w:i/>
        </w:rPr>
        <w:t>.</w:t>
      </w:r>
    </w:p>
    <w:p w14:paraId="016E96CA"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Name (printed): _______________________________________________________________________</w:t>
      </w:r>
      <w:r w:rsidR="0071106B">
        <w:rPr>
          <w:rFonts w:ascii="Times New Roman" w:hAnsi="Times New Roman" w:cs="Times New Roman"/>
        </w:rPr>
        <w:t>_____</w:t>
      </w:r>
    </w:p>
    <w:p w14:paraId="0A9B65C7" w14:textId="77777777" w:rsidR="00BB006A" w:rsidRPr="00844C91" w:rsidRDefault="00BB006A" w:rsidP="005324F6">
      <w:pPr>
        <w:pStyle w:val="NoSpacing"/>
        <w:rPr>
          <w:rFonts w:ascii="Times New Roman" w:hAnsi="Times New Roman" w:cs="Times New Roman"/>
        </w:rPr>
      </w:pPr>
    </w:p>
    <w:p w14:paraId="069C4516"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UMSL email: _______________________________ Other email:</w:t>
      </w:r>
      <w:r>
        <w:rPr>
          <w:rFonts w:ascii="Times New Roman" w:hAnsi="Times New Roman" w:cs="Times New Roman"/>
        </w:rPr>
        <w:t xml:space="preserve"> ______________________________</w:t>
      </w:r>
      <w:r w:rsidR="002F1E41">
        <w:rPr>
          <w:rFonts w:ascii="Times New Roman" w:hAnsi="Times New Roman" w:cs="Times New Roman"/>
        </w:rPr>
        <w:t>_____</w:t>
      </w:r>
      <w:r>
        <w:rPr>
          <w:rFonts w:ascii="Times New Roman" w:hAnsi="Times New Roman" w:cs="Times New Roman"/>
        </w:rPr>
        <w:t>_</w:t>
      </w:r>
    </w:p>
    <w:p w14:paraId="3413080A" w14:textId="77777777" w:rsidR="00BB006A" w:rsidRPr="00844C91" w:rsidRDefault="00BB006A" w:rsidP="005324F6">
      <w:pPr>
        <w:pStyle w:val="NoSpacing"/>
        <w:rPr>
          <w:rFonts w:ascii="Times New Roman" w:hAnsi="Times New Roman" w:cs="Times New Roman"/>
        </w:rPr>
      </w:pPr>
    </w:p>
    <w:p w14:paraId="59283BD0"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Major(s): _____________________________________________</w:t>
      </w:r>
      <w:r>
        <w:rPr>
          <w:rFonts w:ascii="Times New Roman" w:hAnsi="Times New Roman" w:cs="Times New Roman"/>
        </w:rPr>
        <w:t>_______________________________</w:t>
      </w:r>
      <w:r w:rsidR="002F1E41">
        <w:rPr>
          <w:rFonts w:ascii="Times New Roman" w:hAnsi="Times New Roman" w:cs="Times New Roman"/>
        </w:rPr>
        <w:t>_____</w:t>
      </w:r>
      <w:r>
        <w:rPr>
          <w:rFonts w:ascii="Times New Roman" w:hAnsi="Times New Roman" w:cs="Times New Roman"/>
        </w:rPr>
        <w:t>_</w:t>
      </w:r>
    </w:p>
    <w:p w14:paraId="778B8A64" w14:textId="77777777" w:rsidR="00BB006A" w:rsidRPr="00844C91" w:rsidRDefault="00BB006A" w:rsidP="005324F6">
      <w:pPr>
        <w:pStyle w:val="NoSpacing"/>
        <w:rPr>
          <w:rFonts w:ascii="Times New Roman" w:hAnsi="Times New Roman" w:cs="Times New Roman"/>
        </w:rPr>
      </w:pPr>
    </w:p>
    <w:p w14:paraId="3F490F2C"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Minor(s) or Certificate(s): ________________________________________________________</w:t>
      </w:r>
      <w:r w:rsidR="002F1E41">
        <w:rPr>
          <w:rFonts w:ascii="Times New Roman" w:hAnsi="Times New Roman" w:cs="Times New Roman"/>
        </w:rPr>
        <w:t>_____</w:t>
      </w:r>
      <w:r w:rsidRPr="00844C91">
        <w:rPr>
          <w:rFonts w:ascii="Times New Roman" w:hAnsi="Times New Roman" w:cs="Times New Roman"/>
        </w:rPr>
        <w:t>_______</w:t>
      </w:r>
    </w:p>
    <w:p w14:paraId="70D7D3BD" w14:textId="77777777" w:rsidR="00BB006A" w:rsidRPr="00844C91" w:rsidRDefault="00BB006A" w:rsidP="005324F6">
      <w:pPr>
        <w:pStyle w:val="NoSpacing"/>
        <w:rPr>
          <w:rFonts w:ascii="Times New Roman" w:hAnsi="Times New Roman" w:cs="Times New Roman"/>
        </w:rPr>
      </w:pPr>
    </w:p>
    <w:p w14:paraId="5ED407C2" w14:textId="44DE3964" w:rsidR="00BB006A" w:rsidRPr="00844C91" w:rsidRDefault="00022EAC" w:rsidP="005324F6">
      <w:pPr>
        <w:pStyle w:val="NoSpacing"/>
        <w:rPr>
          <w:rFonts w:ascii="Times New Roman" w:hAnsi="Times New Roman" w:cs="Times New Roman"/>
        </w:rPr>
      </w:pPr>
      <w:r>
        <w:rPr>
          <w:rFonts w:ascii="Times New Roman" w:hAnsi="Times New Roman" w:cs="Times New Roman"/>
        </w:rPr>
        <w:t xml:space="preserve">Mailing </w:t>
      </w:r>
      <w:proofErr w:type="gramStart"/>
      <w:r>
        <w:rPr>
          <w:rFonts w:ascii="Times New Roman" w:hAnsi="Times New Roman" w:cs="Times New Roman"/>
        </w:rPr>
        <w:t>address:</w:t>
      </w:r>
      <w:r w:rsidR="002F1E41" w:rsidRPr="00844C91">
        <w:rPr>
          <w:rFonts w:ascii="Times New Roman" w:hAnsi="Times New Roman" w:cs="Times New Roman"/>
        </w:rPr>
        <w:t>_</w:t>
      </w:r>
      <w:proofErr w:type="gramEnd"/>
      <w:r w:rsidR="002F1E41" w:rsidRPr="00844C91">
        <w:rPr>
          <w:rFonts w:ascii="Times New Roman" w:hAnsi="Times New Roman" w:cs="Times New Roman"/>
        </w:rPr>
        <w:t>___________________________________________________________________________</w:t>
      </w:r>
      <w:r w:rsidR="002F1E41">
        <w:rPr>
          <w:rFonts w:ascii="Times New Roman" w:hAnsi="Times New Roman" w:cs="Times New Roman"/>
        </w:rPr>
        <w:t>_____</w:t>
      </w:r>
      <w:r w:rsidR="002F1E41" w:rsidRPr="00844C91">
        <w:rPr>
          <w:rFonts w:ascii="Times New Roman" w:hAnsi="Times New Roman" w:cs="Times New Roman"/>
        </w:rPr>
        <w:t>__</w:t>
      </w:r>
    </w:p>
    <w:p w14:paraId="11649A29" w14:textId="77777777" w:rsidR="0028464C" w:rsidRDefault="0028464C" w:rsidP="005324F6">
      <w:pPr>
        <w:pStyle w:val="NoSpacing"/>
        <w:rPr>
          <w:rFonts w:ascii="Times New Roman" w:hAnsi="Times New Roman" w:cs="Times New Roman"/>
        </w:rPr>
      </w:pPr>
    </w:p>
    <w:p w14:paraId="79ED3A43" w14:textId="012C0912" w:rsidR="00BB006A" w:rsidRPr="00844C91" w:rsidRDefault="00BB006A" w:rsidP="005324F6">
      <w:pPr>
        <w:pStyle w:val="NoSpacing"/>
        <w:rPr>
          <w:rFonts w:ascii="Times New Roman" w:hAnsi="Times New Roman" w:cs="Times New Roman"/>
        </w:rPr>
      </w:pPr>
      <w:r>
        <w:rPr>
          <w:rFonts w:ascii="Times New Roman" w:hAnsi="Times New Roman" w:cs="Times New Roman"/>
        </w:rPr>
        <w:t>Phone number(s)</w:t>
      </w:r>
      <w:r w:rsidRPr="00844C91">
        <w:rPr>
          <w:rFonts w:ascii="Times New Roman" w:hAnsi="Times New Roman" w:cs="Times New Roman"/>
        </w:rPr>
        <w:t>: _______________________________________________</w:t>
      </w:r>
      <w:r>
        <w:rPr>
          <w:rFonts w:ascii="Times New Roman" w:hAnsi="Times New Roman" w:cs="Times New Roman"/>
        </w:rPr>
        <w:t>_________</w:t>
      </w:r>
      <w:r w:rsidRPr="00844C91">
        <w:rPr>
          <w:rFonts w:ascii="Times New Roman" w:hAnsi="Times New Roman" w:cs="Times New Roman"/>
        </w:rPr>
        <w:t>__________</w:t>
      </w:r>
      <w:r>
        <w:rPr>
          <w:rFonts w:ascii="Times New Roman" w:hAnsi="Times New Roman" w:cs="Times New Roman"/>
        </w:rPr>
        <w:t>__</w:t>
      </w:r>
      <w:r w:rsidR="002F1E41">
        <w:rPr>
          <w:rFonts w:ascii="Times New Roman" w:hAnsi="Times New Roman" w:cs="Times New Roman"/>
        </w:rPr>
        <w:t>_____</w:t>
      </w:r>
      <w:r>
        <w:rPr>
          <w:rFonts w:ascii="Times New Roman" w:hAnsi="Times New Roman" w:cs="Times New Roman"/>
        </w:rPr>
        <w:t>__</w:t>
      </w:r>
    </w:p>
    <w:p w14:paraId="1CE11AF9" w14:textId="77777777" w:rsidR="00BB006A" w:rsidRPr="00844C91" w:rsidRDefault="00BB006A" w:rsidP="005324F6">
      <w:pPr>
        <w:pStyle w:val="NoSpacing"/>
        <w:rPr>
          <w:rFonts w:ascii="Times New Roman" w:hAnsi="Times New Roman" w:cs="Times New Roman"/>
        </w:rPr>
      </w:pPr>
    </w:p>
    <w:p w14:paraId="02D4750A"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Preferred method of future communications from Honors (circle):   phone     mail      email</w:t>
      </w:r>
    </w:p>
    <w:p w14:paraId="2B9AA50D" w14:textId="77777777" w:rsidR="00BB006A" w:rsidRPr="00844C91" w:rsidRDefault="00BB006A" w:rsidP="005324F6">
      <w:pPr>
        <w:pStyle w:val="NoSpacing"/>
        <w:rPr>
          <w:rFonts w:ascii="Times New Roman" w:hAnsi="Times New Roman" w:cs="Times New Roman"/>
        </w:rPr>
      </w:pPr>
    </w:p>
    <w:p w14:paraId="66BAA1D7"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Are you interested in receiving communications from Honors about alumni events?  Yes      No</w:t>
      </w:r>
    </w:p>
    <w:p w14:paraId="20DF95D7" w14:textId="77777777" w:rsidR="00BB006A" w:rsidRPr="00844C91" w:rsidRDefault="00BB006A" w:rsidP="005324F6">
      <w:pPr>
        <w:pStyle w:val="NoSpacing"/>
        <w:rPr>
          <w:rFonts w:ascii="Times New Roman" w:hAnsi="Times New Roman" w:cs="Times New Roman"/>
        </w:rPr>
      </w:pPr>
    </w:p>
    <w:p w14:paraId="3C841FB0"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Are you interested in staying in touch with other Honors alumni via social networking sites, and if so, what is your preferred method</w:t>
      </w:r>
      <w:r>
        <w:rPr>
          <w:rFonts w:ascii="Times New Roman" w:hAnsi="Times New Roman" w:cs="Times New Roman"/>
        </w:rPr>
        <w:t>(s)</w:t>
      </w:r>
      <w:r w:rsidRPr="00844C91">
        <w:rPr>
          <w:rFonts w:ascii="Times New Roman" w:hAnsi="Times New Roman" w:cs="Times New Roman"/>
        </w:rPr>
        <w:t xml:space="preserve"> of communication?</w:t>
      </w:r>
    </w:p>
    <w:p w14:paraId="33C080D3" w14:textId="77777777" w:rsidR="00BB006A" w:rsidRPr="00844C91" w:rsidRDefault="00BB006A" w:rsidP="005324F6">
      <w:pPr>
        <w:pStyle w:val="NoSpacing"/>
        <w:rPr>
          <w:rFonts w:ascii="Times New Roman" w:hAnsi="Times New Roman" w:cs="Times New Roman"/>
        </w:rPr>
      </w:pPr>
    </w:p>
    <w:p w14:paraId="7B1AE8FA" w14:textId="77777777" w:rsidR="00BB006A" w:rsidRDefault="00BB006A" w:rsidP="005324F6">
      <w:pPr>
        <w:pStyle w:val="NoSpacing"/>
        <w:rPr>
          <w:rFonts w:ascii="Times New Roman" w:hAnsi="Times New Roman" w:cs="Times New Roman"/>
        </w:rPr>
      </w:pPr>
      <w:r w:rsidRPr="00844C91">
        <w:rPr>
          <w:rFonts w:ascii="Times New Roman" w:hAnsi="Times New Roman" w:cs="Times New Roman"/>
        </w:rPr>
        <w:t>_____________________________________________________</w:t>
      </w:r>
      <w:r w:rsidR="0071106B">
        <w:rPr>
          <w:rFonts w:ascii="Times New Roman" w:hAnsi="Times New Roman" w:cs="Times New Roman"/>
        </w:rPr>
        <w:t>__________________________</w:t>
      </w:r>
      <w:r w:rsidR="002F1E41">
        <w:rPr>
          <w:rFonts w:ascii="Times New Roman" w:hAnsi="Times New Roman" w:cs="Times New Roman"/>
        </w:rPr>
        <w:t>_____</w:t>
      </w:r>
      <w:r w:rsidR="0071106B">
        <w:rPr>
          <w:rFonts w:ascii="Times New Roman" w:hAnsi="Times New Roman" w:cs="Times New Roman"/>
        </w:rPr>
        <w:t>______</w:t>
      </w:r>
    </w:p>
    <w:p w14:paraId="5268C637" w14:textId="77777777" w:rsidR="00BB006A" w:rsidRDefault="00BB006A" w:rsidP="005324F6">
      <w:pPr>
        <w:pStyle w:val="NoSpacing"/>
        <w:rPr>
          <w:rFonts w:ascii="Times New Roman" w:hAnsi="Times New Roman" w:cs="Times New Roman"/>
        </w:rPr>
      </w:pPr>
    </w:p>
    <w:p w14:paraId="2C4C2413" w14:textId="77777777" w:rsidR="00BB006A" w:rsidRPr="00844C91" w:rsidRDefault="00BB006A" w:rsidP="005324F6">
      <w:pPr>
        <w:pStyle w:val="NoSpacing"/>
        <w:rPr>
          <w:rFonts w:ascii="Times New Roman" w:hAnsi="Times New Roman" w:cs="Times New Roman"/>
        </w:rPr>
      </w:pPr>
      <w:r w:rsidRPr="00844C91">
        <w:rPr>
          <w:rFonts w:ascii="Times New Roman" w:hAnsi="Times New Roman" w:cs="Times New Roman"/>
        </w:rPr>
        <w:t>What is next for you (job, graduate school, professional school, travel, time off, etc.)?  Please be as specific as possible:</w:t>
      </w:r>
    </w:p>
    <w:p w14:paraId="30FDE344" w14:textId="1C4C8254" w:rsidR="00022EAC" w:rsidRDefault="00022EAC" w:rsidP="005324F6">
      <w:pPr>
        <w:pStyle w:val="NoSpacing"/>
        <w:rPr>
          <w:rFonts w:ascii="Times New Roman" w:hAnsi="Times New Roman" w:cs="Times New Roman"/>
          <w:b/>
        </w:rPr>
      </w:pPr>
      <w:r>
        <w:rPr>
          <w:rFonts w:ascii="Times New Roman" w:hAnsi="Times New Roman" w:cs="Times New Roman"/>
          <w:b/>
        </w:rPr>
        <w:t>_________________________________________________________________________________________</w:t>
      </w:r>
    </w:p>
    <w:p w14:paraId="684CC189" w14:textId="77777777" w:rsidR="005324F6" w:rsidRDefault="005324F6" w:rsidP="00BB006A">
      <w:pPr>
        <w:pStyle w:val="NoSpacing"/>
        <w:spacing w:after="240"/>
        <w:rPr>
          <w:rFonts w:ascii="Times New Roman" w:hAnsi="Times New Roman" w:cs="Times New Roman"/>
        </w:rPr>
      </w:pPr>
    </w:p>
    <w:p w14:paraId="76813EB8" w14:textId="3E30918E" w:rsidR="00BB006A" w:rsidRPr="00E32A4B" w:rsidRDefault="00022EAC" w:rsidP="00BB006A">
      <w:pPr>
        <w:pStyle w:val="NoSpacing"/>
        <w:spacing w:after="240"/>
        <w:rPr>
          <w:rFonts w:ascii="Times New Roman" w:hAnsi="Times New Roman" w:cs="Times New Roman"/>
        </w:rPr>
      </w:pPr>
      <w:r>
        <w:rPr>
          <w:rFonts w:ascii="Times New Roman" w:hAnsi="Times New Roman" w:cs="Times New Roman"/>
        </w:rPr>
        <w:t>I</w:t>
      </w:r>
      <w:r w:rsidR="00BB006A" w:rsidRPr="00E32A4B">
        <w:rPr>
          <w:rFonts w:ascii="Times New Roman" w:hAnsi="Times New Roman" w:cs="Times New Roman"/>
        </w:rPr>
        <w:t>nformation in this survey will be kept</w:t>
      </w:r>
      <w:r w:rsidR="00BB006A" w:rsidRPr="00E32A4B">
        <w:rPr>
          <w:rFonts w:ascii="Times New Roman" w:hAnsi="Times New Roman" w:cs="Times New Roman"/>
          <w:b/>
        </w:rPr>
        <w:t xml:space="preserve"> anonymous</w:t>
      </w:r>
      <w:r w:rsidR="00BB006A" w:rsidRPr="00E32A4B">
        <w:rPr>
          <w:rFonts w:ascii="Times New Roman" w:hAnsi="Times New Roman" w:cs="Times New Roman"/>
        </w:rPr>
        <w:t xml:space="preserve">.  Information gathered will be used for external reporting and to help gauge effectiveness in achieving our mission.  Please </w:t>
      </w:r>
      <w:r w:rsidR="00BB006A" w:rsidRPr="00E32A4B">
        <w:rPr>
          <w:rFonts w:ascii="Times New Roman" w:hAnsi="Times New Roman" w:cs="Times New Roman"/>
          <w:b/>
        </w:rPr>
        <w:t>do not write your name</w:t>
      </w:r>
      <w:r w:rsidR="00BB006A" w:rsidRPr="00E32A4B">
        <w:rPr>
          <w:rFonts w:ascii="Times New Roman" w:hAnsi="Times New Roman" w:cs="Times New Roman"/>
        </w:rPr>
        <w:t xml:space="preserve"> on this survey.  Please use the back of the survey to provide written comments.  </w:t>
      </w:r>
    </w:p>
    <w:p w14:paraId="575011ED" w14:textId="46F0AB12" w:rsidR="00BB006A" w:rsidRDefault="00BB006A" w:rsidP="00BB006A">
      <w:pPr>
        <w:pStyle w:val="NoSpacing"/>
        <w:spacing w:after="240"/>
        <w:jc w:val="center"/>
        <w:rPr>
          <w:rFonts w:ascii="Times New Roman" w:hAnsi="Times New Roman" w:cs="Times New Roman"/>
          <w:b/>
        </w:rPr>
      </w:pPr>
      <w:r w:rsidRPr="00E32A4B">
        <w:rPr>
          <w:rFonts w:ascii="Times New Roman" w:hAnsi="Times New Roman" w:cs="Times New Roman"/>
          <w:b/>
        </w:rPr>
        <w:t>Please respond from 5 (strongly agree) to 1</w:t>
      </w:r>
      <w:r w:rsidR="0071106B">
        <w:rPr>
          <w:rFonts w:ascii="Times New Roman" w:hAnsi="Times New Roman" w:cs="Times New Roman"/>
          <w:b/>
        </w:rPr>
        <w:t xml:space="preserve"> </w:t>
      </w:r>
      <w:r w:rsidRPr="00E32A4B">
        <w:rPr>
          <w:rFonts w:ascii="Times New Roman" w:hAnsi="Times New Roman" w:cs="Times New Roman"/>
          <w:b/>
        </w:rPr>
        <w:t>(strongly disagree)</w:t>
      </w:r>
    </w:p>
    <w:p w14:paraId="57DD33FA" w14:textId="77777777" w:rsidR="002D3989" w:rsidRDefault="00BB006A" w:rsidP="00BB006A">
      <w:pPr>
        <w:pStyle w:val="NoSpacing"/>
        <w:rPr>
          <w:rFonts w:ascii="Times New Roman" w:hAnsi="Times New Roman" w:cs="Times New Roman"/>
          <w:b/>
        </w:rPr>
      </w:pPr>
      <w:r w:rsidRPr="00E32A4B">
        <w:rPr>
          <w:rFonts w:ascii="Times New Roman" w:hAnsi="Times New Roman" w:cs="Times New Roman"/>
          <w:b/>
        </w:rPr>
        <w:t>I.  Communication skills</w:t>
      </w:r>
      <w:r w:rsidRPr="00E32A4B">
        <w:rPr>
          <w:rFonts w:ascii="Times New Roman" w:hAnsi="Times New Roman" w:cs="Times New Roman"/>
          <w:b/>
        </w:rPr>
        <w:tab/>
      </w:r>
    </w:p>
    <w:p w14:paraId="60AB80EF" w14:textId="77777777" w:rsidR="002D3989" w:rsidRDefault="002D3989" w:rsidP="00BB006A">
      <w:pPr>
        <w:pStyle w:val="NoSpacing"/>
        <w:rPr>
          <w:rFonts w:ascii="Times New Roman" w:hAnsi="Times New Roman" w:cs="Times New Roman"/>
          <w:b/>
        </w:rPr>
      </w:pPr>
    </w:p>
    <w:p w14:paraId="087FE552" w14:textId="081A0E80" w:rsidR="002D3989" w:rsidRDefault="002D3989" w:rsidP="00BB006A">
      <w:pPr>
        <w:pStyle w:val="NoSpacing"/>
        <w:rPr>
          <w:rFonts w:ascii="Times New Roman" w:hAnsi="Times New Roman" w:cs="Times New Roman"/>
          <w:b/>
        </w:rPr>
      </w:pPr>
      <w:r w:rsidRPr="00E32A4B">
        <w:rPr>
          <w:rFonts w:ascii="Times New Roman" w:hAnsi="Times New Roman" w:cs="Times New Roman"/>
          <w:b/>
        </w:rPr>
        <w:t>The Honors College experience has developed my ability to…</w:t>
      </w:r>
      <w:r w:rsidR="00937E14">
        <w:rPr>
          <w:rFonts w:ascii="Times New Roman" w:hAnsi="Times New Roman" w:cs="Times New Roman"/>
          <w:b/>
        </w:rPr>
        <w:tab/>
      </w:r>
      <w:r w:rsidR="00937E14">
        <w:rPr>
          <w:rFonts w:ascii="Times New Roman" w:hAnsi="Times New Roman" w:cs="Times New Roman"/>
          <w:b/>
        </w:rPr>
        <w:tab/>
      </w:r>
      <w:r w:rsidR="00937E14">
        <w:rPr>
          <w:rFonts w:ascii="Times New Roman" w:hAnsi="Times New Roman" w:cs="Times New Roman"/>
          <w:b/>
        </w:rPr>
        <w:tab/>
      </w:r>
      <w:r w:rsidR="00937E14">
        <w:rPr>
          <w:rFonts w:ascii="Times New Roman" w:hAnsi="Times New Roman" w:cs="Times New Roman"/>
          <w:b/>
        </w:rPr>
        <w:tab/>
      </w:r>
      <w:r w:rsidR="00937E14" w:rsidRPr="00937E14">
        <w:rPr>
          <w:rFonts w:ascii="Times New Roman" w:hAnsi="Times New Roman" w:cs="Times New Roman"/>
          <w:b/>
        </w:rPr>
        <w:t>5</w:t>
      </w:r>
      <w:r w:rsidR="00937E14">
        <w:rPr>
          <w:rFonts w:ascii="Times New Roman" w:hAnsi="Times New Roman" w:cs="Times New Roman"/>
          <w:b/>
        </w:rPr>
        <w:t xml:space="preserve">       </w:t>
      </w:r>
      <w:r w:rsidR="00937E14" w:rsidRPr="00937E14">
        <w:rPr>
          <w:rFonts w:ascii="Times New Roman" w:hAnsi="Times New Roman" w:cs="Times New Roman"/>
          <w:b/>
        </w:rPr>
        <w:t>4</w:t>
      </w:r>
      <w:r w:rsidR="00937E14" w:rsidRPr="00937E14">
        <w:rPr>
          <w:rFonts w:ascii="Times New Roman" w:hAnsi="Times New Roman" w:cs="Times New Roman"/>
          <w:b/>
        </w:rPr>
        <w:tab/>
      </w:r>
      <w:r w:rsidR="00937E14">
        <w:rPr>
          <w:rFonts w:ascii="Times New Roman" w:hAnsi="Times New Roman" w:cs="Times New Roman"/>
          <w:b/>
        </w:rPr>
        <w:t xml:space="preserve">   </w:t>
      </w:r>
      <w:r w:rsidR="00937E14" w:rsidRPr="00937E14">
        <w:rPr>
          <w:rFonts w:ascii="Times New Roman" w:hAnsi="Times New Roman" w:cs="Times New Roman"/>
          <w:b/>
        </w:rPr>
        <w:t>3</w:t>
      </w:r>
      <w:r w:rsidR="00937E14">
        <w:rPr>
          <w:rFonts w:ascii="Times New Roman" w:hAnsi="Times New Roman" w:cs="Times New Roman"/>
          <w:b/>
        </w:rPr>
        <w:t xml:space="preserve">       </w:t>
      </w:r>
      <w:r w:rsidR="00937E14" w:rsidRPr="00937E14">
        <w:rPr>
          <w:rFonts w:ascii="Times New Roman" w:hAnsi="Times New Roman" w:cs="Times New Roman"/>
          <w:b/>
        </w:rPr>
        <w:t>2</w:t>
      </w:r>
      <w:r w:rsidR="00937E14">
        <w:rPr>
          <w:rFonts w:ascii="Times New Roman" w:hAnsi="Times New Roman" w:cs="Times New Roman"/>
          <w:b/>
        </w:rPr>
        <w:t xml:space="preserve">       </w:t>
      </w:r>
      <w:r w:rsidR="00937E14" w:rsidRPr="00937E14">
        <w:rPr>
          <w:rFonts w:ascii="Times New Roman" w:hAnsi="Times New Roman" w:cs="Times New Roman"/>
          <w:b/>
        </w:rPr>
        <w:t>1</w:t>
      </w:r>
    </w:p>
    <w:p w14:paraId="7122877D" w14:textId="50B06FDD"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Communicate interpersonally with faculty, staff, and students.</w:t>
      </w:r>
    </w:p>
    <w:p w14:paraId="63A8757F" w14:textId="2DDD17E7"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Make formal classroom or professional presentations.</w:t>
      </w:r>
    </w:p>
    <w:p w14:paraId="1A1ACAAF" w14:textId="7692A61F"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Speak confidently in front of groups.</w:t>
      </w:r>
    </w:p>
    <w:p w14:paraId="4775A571" w14:textId="5F08E10B" w:rsidR="002D3989" w:rsidRPr="00937E14" w:rsidRDefault="002D3989" w:rsidP="002D3989">
      <w:pPr>
        <w:pStyle w:val="NoSpacing"/>
        <w:numPr>
          <w:ilvl w:val="0"/>
          <w:numId w:val="11"/>
        </w:numPr>
        <w:rPr>
          <w:rFonts w:ascii="Times New Roman" w:hAnsi="Times New Roman" w:cs="Times New Roman"/>
        </w:rPr>
      </w:pPr>
      <w:r w:rsidRPr="00937E14">
        <w:rPr>
          <w:rFonts w:ascii="Times New Roman" w:hAnsi="Times New Roman" w:cs="Times New Roman"/>
        </w:rPr>
        <w:t>Communicate formally via email and/or other electronic mediums.</w:t>
      </w:r>
    </w:p>
    <w:p w14:paraId="531D6F55" w14:textId="77777777" w:rsidR="00BB006A" w:rsidRPr="00E32A4B" w:rsidRDefault="00BB006A" w:rsidP="00BB006A">
      <w:pPr>
        <w:pStyle w:val="NoSpacing"/>
        <w:rPr>
          <w:rFonts w:ascii="Times New Roman" w:hAnsi="Times New Roman" w:cs="Times New Roman"/>
        </w:rPr>
      </w:pPr>
    </w:p>
    <w:p w14:paraId="2B44EF6A" w14:textId="1D7921C9" w:rsidR="00BB006A" w:rsidRDefault="00022EAC" w:rsidP="00BB006A">
      <w:pPr>
        <w:pStyle w:val="NoSpacing"/>
        <w:rPr>
          <w:rFonts w:ascii="Times New Roman" w:hAnsi="Times New Roman" w:cs="Times New Roman"/>
          <w:b/>
        </w:rPr>
      </w:pPr>
      <w:r>
        <w:rPr>
          <w:rFonts w:ascii="Times New Roman" w:hAnsi="Times New Roman" w:cs="Times New Roman"/>
          <w:b/>
        </w:rPr>
        <w:t>II.</w:t>
      </w:r>
      <w:r w:rsidR="00BB006A" w:rsidRPr="00E32A4B">
        <w:rPr>
          <w:rFonts w:ascii="Times New Roman" w:hAnsi="Times New Roman" w:cs="Times New Roman"/>
          <w:b/>
        </w:rPr>
        <w:t xml:space="preserve"> Writing skills</w:t>
      </w:r>
    </w:p>
    <w:p w14:paraId="60186583" w14:textId="77777777" w:rsidR="008932AD" w:rsidRDefault="008932AD" w:rsidP="00BB006A">
      <w:pPr>
        <w:pStyle w:val="NoSpacing"/>
        <w:rPr>
          <w:rFonts w:ascii="Times New Roman" w:hAnsi="Times New Roman" w:cs="Times New Roman"/>
          <w:b/>
        </w:rPr>
      </w:pPr>
    </w:p>
    <w:p w14:paraId="02D24839" w14:textId="15C4B3A3" w:rsidR="008932AD" w:rsidRDefault="008932AD" w:rsidP="00BB006A">
      <w:pPr>
        <w:pStyle w:val="NoSpacing"/>
        <w:rPr>
          <w:rFonts w:ascii="Times New Roman" w:hAnsi="Times New Roman" w:cs="Times New Roman"/>
          <w:b/>
        </w:rPr>
      </w:pPr>
      <w:r w:rsidRPr="008932AD">
        <w:rPr>
          <w:rFonts w:ascii="Times New Roman" w:hAnsi="Times New Roman" w:cs="Times New Roman"/>
          <w:b/>
        </w:rPr>
        <w:lastRenderedPageBreak/>
        <w:t>Honors College seminars developed my ability to…</w:t>
      </w:r>
      <w:r w:rsidRPr="008932A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932AD">
        <w:rPr>
          <w:rFonts w:ascii="Times New Roman" w:hAnsi="Times New Roman" w:cs="Times New Roman"/>
          <w:b/>
        </w:rPr>
        <w:t>5</w:t>
      </w:r>
      <w:r>
        <w:rPr>
          <w:rFonts w:ascii="Times New Roman" w:hAnsi="Times New Roman" w:cs="Times New Roman"/>
          <w:b/>
        </w:rPr>
        <w:t xml:space="preserve">       </w:t>
      </w:r>
      <w:r w:rsidRPr="008932AD">
        <w:rPr>
          <w:rFonts w:ascii="Times New Roman" w:hAnsi="Times New Roman" w:cs="Times New Roman"/>
          <w:b/>
        </w:rPr>
        <w:t>4</w:t>
      </w:r>
      <w:r w:rsidRPr="008932AD">
        <w:rPr>
          <w:rFonts w:ascii="Times New Roman" w:hAnsi="Times New Roman" w:cs="Times New Roman"/>
          <w:b/>
        </w:rPr>
        <w:tab/>
      </w:r>
      <w:r>
        <w:rPr>
          <w:rFonts w:ascii="Times New Roman" w:hAnsi="Times New Roman" w:cs="Times New Roman"/>
          <w:b/>
        </w:rPr>
        <w:t xml:space="preserve">    </w:t>
      </w:r>
      <w:r w:rsidRPr="008932AD">
        <w:rPr>
          <w:rFonts w:ascii="Times New Roman" w:hAnsi="Times New Roman" w:cs="Times New Roman"/>
          <w:b/>
        </w:rPr>
        <w:t>3</w:t>
      </w:r>
      <w:r>
        <w:rPr>
          <w:rFonts w:ascii="Times New Roman" w:hAnsi="Times New Roman" w:cs="Times New Roman"/>
          <w:b/>
        </w:rPr>
        <w:t xml:space="preserve">      </w:t>
      </w:r>
      <w:r w:rsidRPr="008932AD">
        <w:rPr>
          <w:rFonts w:ascii="Times New Roman" w:hAnsi="Times New Roman" w:cs="Times New Roman"/>
          <w:b/>
        </w:rPr>
        <w:t>2</w:t>
      </w:r>
      <w:r>
        <w:rPr>
          <w:rFonts w:ascii="Times New Roman" w:hAnsi="Times New Roman" w:cs="Times New Roman"/>
          <w:b/>
        </w:rPr>
        <w:t xml:space="preserve">        </w:t>
      </w:r>
      <w:r w:rsidRPr="008932AD">
        <w:rPr>
          <w:rFonts w:ascii="Times New Roman" w:hAnsi="Times New Roman" w:cs="Times New Roman"/>
          <w:b/>
        </w:rPr>
        <w:t>1</w:t>
      </w:r>
    </w:p>
    <w:p w14:paraId="237B3D60"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Write for different purposes (argument, exposition, synthesis, etc.)</w:t>
      </w:r>
    </w:p>
    <w:p w14:paraId="017AB4EC"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Write in different modes or genres (literature review, narrative, annotation, etc.)</w:t>
      </w:r>
    </w:p>
    <w:p w14:paraId="7E981471"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Write for different audiences.</w:t>
      </w:r>
    </w:p>
    <w:p w14:paraId="2AADAB6C" w14:textId="42D4ED5F" w:rsidR="0040535F" w:rsidRDefault="0040535F" w:rsidP="005324F6">
      <w:pPr>
        <w:pStyle w:val="NoSpacing"/>
        <w:numPr>
          <w:ilvl w:val="0"/>
          <w:numId w:val="11"/>
        </w:numPr>
        <w:rPr>
          <w:rFonts w:ascii="Times New Roman" w:hAnsi="Times New Roman" w:cs="Times New Roman"/>
        </w:rPr>
      </w:pPr>
      <w:r>
        <w:rPr>
          <w:rFonts w:ascii="Times New Roman" w:hAnsi="Times New Roman" w:cs="Times New Roman"/>
        </w:rPr>
        <w:t>Analyze and evaluate sources.</w:t>
      </w:r>
    </w:p>
    <w:p w14:paraId="77E686AB" w14:textId="73853753" w:rsidR="0040535F" w:rsidRDefault="0040535F" w:rsidP="005324F6">
      <w:pPr>
        <w:pStyle w:val="NoSpacing"/>
        <w:numPr>
          <w:ilvl w:val="0"/>
          <w:numId w:val="11"/>
        </w:numPr>
        <w:rPr>
          <w:rFonts w:ascii="Times New Roman" w:hAnsi="Times New Roman" w:cs="Times New Roman"/>
        </w:rPr>
      </w:pPr>
      <w:r>
        <w:rPr>
          <w:rFonts w:ascii="Times New Roman" w:hAnsi="Times New Roman" w:cs="Times New Roman"/>
        </w:rPr>
        <w:t>Synthesize research from multiple sources.</w:t>
      </w:r>
    </w:p>
    <w:p w14:paraId="4DE0EE30" w14:textId="7FA90693" w:rsidR="0040535F" w:rsidRPr="00937E14" w:rsidRDefault="0040535F" w:rsidP="005324F6">
      <w:pPr>
        <w:pStyle w:val="NoSpacing"/>
        <w:numPr>
          <w:ilvl w:val="0"/>
          <w:numId w:val="11"/>
        </w:numPr>
        <w:rPr>
          <w:rFonts w:ascii="Times New Roman" w:hAnsi="Times New Roman" w:cs="Times New Roman"/>
        </w:rPr>
      </w:pPr>
      <w:r>
        <w:rPr>
          <w:rFonts w:ascii="Times New Roman" w:hAnsi="Times New Roman" w:cs="Times New Roman"/>
        </w:rPr>
        <w:t>Edit and polish my writing.</w:t>
      </w:r>
    </w:p>
    <w:p w14:paraId="6E6F1656" w14:textId="77777777" w:rsidR="00BB006A" w:rsidRPr="00E32A4B" w:rsidRDefault="00BB006A" w:rsidP="00BB006A">
      <w:pPr>
        <w:pStyle w:val="NoSpacing"/>
        <w:rPr>
          <w:rFonts w:ascii="Times New Roman" w:hAnsi="Times New Roman" w:cs="Times New Roman"/>
        </w:rPr>
      </w:pPr>
    </w:p>
    <w:p w14:paraId="36B8DBC0" w14:textId="3C343DA4" w:rsidR="00BB006A" w:rsidRDefault="00022EAC" w:rsidP="00BB006A">
      <w:pPr>
        <w:pStyle w:val="NoSpacing"/>
        <w:rPr>
          <w:rFonts w:ascii="Times New Roman" w:hAnsi="Times New Roman" w:cs="Times New Roman"/>
          <w:b/>
        </w:rPr>
      </w:pPr>
      <w:r>
        <w:rPr>
          <w:rFonts w:ascii="Times New Roman" w:hAnsi="Times New Roman" w:cs="Times New Roman"/>
          <w:b/>
        </w:rPr>
        <w:t xml:space="preserve">III. </w:t>
      </w:r>
      <w:r w:rsidR="00BB006A" w:rsidRPr="00E32A4B">
        <w:rPr>
          <w:rFonts w:ascii="Times New Roman" w:hAnsi="Times New Roman" w:cs="Times New Roman"/>
          <w:b/>
        </w:rPr>
        <w:t>Seminar classes</w:t>
      </w:r>
    </w:p>
    <w:p w14:paraId="6BC3C9D2" w14:textId="77777777" w:rsidR="0040535F" w:rsidRDefault="0040535F" w:rsidP="00BB006A">
      <w:pPr>
        <w:pStyle w:val="NoSpacing"/>
        <w:rPr>
          <w:rFonts w:ascii="Times New Roman" w:hAnsi="Times New Roman" w:cs="Times New Roman"/>
          <w:b/>
        </w:rPr>
      </w:pPr>
    </w:p>
    <w:p w14:paraId="2EC5AF88" w14:textId="6DFF83D1" w:rsidR="0040535F" w:rsidRDefault="0040535F" w:rsidP="00BB006A">
      <w:pPr>
        <w:pStyle w:val="NoSpacing"/>
        <w:rPr>
          <w:rFonts w:ascii="Times New Roman" w:hAnsi="Times New Roman" w:cs="Times New Roman"/>
          <w:b/>
        </w:rPr>
      </w:pPr>
      <w:r w:rsidRPr="00E32A4B">
        <w:rPr>
          <w:rFonts w:ascii="Times New Roman" w:hAnsi="Times New Roman" w:cs="Times New Roman"/>
          <w:b/>
        </w:rPr>
        <w:t>Honors College seminars…</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5FBF133D"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Were student-centered.</w:t>
      </w:r>
    </w:p>
    <w:p w14:paraId="155D8877"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Created an open atmosphere for respectful discussion and the free exchange of ideas.</w:t>
      </w:r>
    </w:p>
    <w:p w14:paraId="2D0B19B9" w14:textId="222EBD11" w:rsidR="0040535F" w:rsidRPr="00937E14" w:rsidRDefault="0040535F" w:rsidP="005324F6">
      <w:pPr>
        <w:pStyle w:val="NoSpacing"/>
        <w:numPr>
          <w:ilvl w:val="0"/>
          <w:numId w:val="11"/>
        </w:numPr>
        <w:rPr>
          <w:rFonts w:ascii="Times New Roman" w:hAnsi="Times New Roman" w:cs="Times New Roman"/>
        </w:rPr>
      </w:pPr>
      <w:r>
        <w:rPr>
          <w:rFonts w:ascii="Times New Roman" w:hAnsi="Times New Roman" w:cs="Times New Roman"/>
        </w:rPr>
        <w:t>Promoted collaboration.</w:t>
      </w:r>
    </w:p>
    <w:p w14:paraId="1DE6A6C6" w14:textId="07630183" w:rsidR="0040535F" w:rsidRDefault="0040535F" w:rsidP="005324F6">
      <w:pPr>
        <w:pStyle w:val="NoSpacing"/>
        <w:numPr>
          <w:ilvl w:val="0"/>
          <w:numId w:val="11"/>
        </w:numPr>
        <w:rPr>
          <w:rFonts w:ascii="Times New Roman" w:hAnsi="Times New Roman" w:cs="Times New Roman"/>
        </w:rPr>
      </w:pPr>
      <w:r>
        <w:rPr>
          <w:rFonts w:ascii="Times New Roman" w:hAnsi="Times New Roman" w:cs="Times New Roman"/>
        </w:rPr>
        <w:t>Increased my knowledge base.</w:t>
      </w:r>
    </w:p>
    <w:p w14:paraId="637543E9" w14:textId="4120869E" w:rsidR="0040535F" w:rsidRPr="00937E14" w:rsidRDefault="0040535F" w:rsidP="005324F6">
      <w:pPr>
        <w:pStyle w:val="NoSpacing"/>
        <w:numPr>
          <w:ilvl w:val="0"/>
          <w:numId w:val="11"/>
        </w:numPr>
        <w:rPr>
          <w:rFonts w:ascii="Times New Roman" w:hAnsi="Times New Roman" w:cs="Times New Roman"/>
        </w:rPr>
      </w:pPr>
      <w:r>
        <w:rPr>
          <w:rFonts w:ascii="Times New Roman" w:hAnsi="Times New Roman" w:cs="Times New Roman"/>
        </w:rPr>
        <w:t>Were innovative.</w:t>
      </w:r>
    </w:p>
    <w:p w14:paraId="45AC186B" w14:textId="77777777" w:rsidR="00BB006A" w:rsidRPr="00E32A4B" w:rsidRDefault="00BB006A" w:rsidP="00BB006A">
      <w:pPr>
        <w:pStyle w:val="NoSpacing"/>
        <w:rPr>
          <w:rFonts w:ascii="Times New Roman" w:hAnsi="Times New Roman" w:cs="Times New Roman"/>
        </w:rPr>
      </w:pPr>
    </w:p>
    <w:p w14:paraId="7631AB57" w14:textId="77777777" w:rsidR="00BB006A" w:rsidRDefault="00BB006A" w:rsidP="00BB006A">
      <w:pPr>
        <w:pStyle w:val="NoSpacing"/>
        <w:rPr>
          <w:rFonts w:ascii="Times New Roman" w:hAnsi="Times New Roman" w:cs="Times New Roman"/>
          <w:b/>
        </w:rPr>
      </w:pPr>
      <w:r w:rsidRPr="00E32A4B">
        <w:rPr>
          <w:rFonts w:ascii="Times New Roman" w:hAnsi="Times New Roman" w:cs="Times New Roman"/>
          <w:b/>
        </w:rPr>
        <w:t>IV. Advising</w:t>
      </w:r>
    </w:p>
    <w:p w14:paraId="3EF197B9" w14:textId="77777777" w:rsidR="0040535F" w:rsidRDefault="0040535F" w:rsidP="00BB006A">
      <w:pPr>
        <w:pStyle w:val="NoSpacing"/>
        <w:rPr>
          <w:rFonts w:ascii="Times New Roman" w:hAnsi="Times New Roman" w:cs="Times New Roman"/>
          <w:b/>
        </w:rPr>
      </w:pPr>
    </w:p>
    <w:p w14:paraId="1FD0CE20" w14:textId="7F824EAE" w:rsidR="0040535F" w:rsidRDefault="0040535F" w:rsidP="0040535F">
      <w:pPr>
        <w:pStyle w:val="NoSpacing"/>
        <w:rPr>
          <w:rFonts w:ascii="Times New Roman" w:hAnsi="Times New Roman" w:cs="Times New Roman"/>
          <w:b/>
        </w:rPr>
      </w:pPr>
      <w:r w:rsidRPr="00E32A4B">
        <w:rPr>
          <w:rFonts w:ascii="Times New Roman" w:hAnsi="Times New Roman" w:cs="Times New Roman"/>
          <w:b/>
        </w:rPr>
        <w:t xml:space="preserve">Honors </w:t>
      </w:r>
      <w:r>
        <w:rPr>
          <w:rFonts w:ascii="Times New Roman" w:hAnsi="Times New Roman" w:cs="Times New Roman"/>
          <w:b/>
        </w:rPr>
        <w:t>advisors</w:t>
      </w:r>
      <w:r w:rsidRPr="00E32A4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37E15CEE"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Effectively assisted me with course registration.</w:t>
      </w:r>
    </w:p>
    <w:p w14:paraId="7D2DDBA8"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Provided necessary information about major/ minor/certificate requirements.</w:t>
      </w:r>
    </w:p>
    <w:p w14:paraId="66C3F386"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Provided necessary information about campus resources and programs.</w:t>
      </w:r>
    </w:p>
    <w:p w14:paraId="62D31681" w14:textId="77777777" w:rsidR="0040535F" w:rsidRDefault="0040535F" w:rsidP="005324F6">
      <w:pPr>
        <w:pStyle w:val="NoSpacing"/>
        <w:numPr>
          <w:ilvl w:val="0"/>
          <w:numId w:val="11"/>
        </w:numPr>
        <w:rPr>
          <w:rFonts w:ascii="Times New Roman" w:hAnsi="Times New Roman" w:cs="Times New Roman"/>
        </w:rPr>
      </w:pPr>
      <w:r w:rsidRPr="00E32A4B">
        <w:rPr>
          <w:rFonts w:ascii="Times New Roman" w:hAnsi="Times New Roman" w:cs="Times New Roman"/>
        </w:rPr>
        <w:t xml:space="preserve">Discussed with me my </w:t>
      </w:r>
      <w:proofErr w:type="gramStart"/>
      <w:r w:rsidRPr="00E32A4B">
        <w:rPr>
          <w:rFonts w:ascii="Times New Roman" w:hAnsi="Times New Roman" w:cs="Times New Roman"/>
        </w:rPr>
        <w:t>short and long term</w:t>
      </w:r>
      <w:proofErr w:type="gramEnd"/>
      <w:r w:rsidRPr="00E32A4B">
        <w:rPr>
          <w:rFonts w:ascii="Times New Roman" w:hAnsi="Times New Roman" w:cs="Times New Roman"/>
        </w:rPr>
        <w:t xml:space="preserve"> goals.</w:t>
      </w:r>
    </w:p>
    <w:p w14:paraId="7967466F" w14:textId="77777777" w:rsidR="00BB006A" w:rsidRPr="00E32A4B" w:rsidRDefault="00BB006A" w:rsidP="00BB006A">
      <w:pPr>
        <w:pStyle w:val="NoSpacing"/>
        <w:rPr>
          <w:rFonts w:ascii="Times New Roman" w:hAnsi="Times New Roman" w:cs="Times New Roman"/>
        </w:rPr>
      </w:pPr>
    </w:p>
    <w:p w14:paraId="603E804F" w14:textId="2D3E7C56" w:rsidR="4771755D" w:rsidRDefault="00BB006A" w:rsidP="4771755D">
      <w:pPr>
        <w:pStyle w:val="NoSpacing"/>
        <w:rPr>
          <w:rFonts w:ascii="Times New Roman" w:hAnsi="Times New Roman" w:cs="Times New Roman"/>
          <w:b/>
          <w:bCs/>
        </w:rPr>
      </w:pPr>
      <w:r w:rsidRPr="413E6CDF">
        <w:rPr>
          <w:rFonts w:ascii="Times New Roman" w:hAnsi="Times New Roman" w:cs="Times New Roman"/>
          <w:b/>
          <w:bCs/>
        </w:rPr>
        <w:t>V.  Independent study/internship requirement</w:t>
      </w:r>
    </w:p>
    <w:p w14:paraId="2105F2C3" w14:textId="77777777" w:rsidR="006B5E5D" w:rsidRDefault="006B5E5D" w:rsidP="4771755D">
      <w:pPr>
        <w:pStyle w:val="NoSpacing"/>
        <w:rPr>
          <w:rFonts w:ascii="Times New Roman" w:hAnsi="Times New Roman" w:cs="Times New Roman"/>
          <w:b/>
          <w:bCs/>
        </w:rPr>
      </w:pPr>
    </w:p>
    <w:p w14:paraId="277268D2" w14:textId="77777777" w:rsidR="00BB006A" w:rsidRPr="00E32A4B" w:rsidRDefault="00BB006A" w:rsidP="005324F6">
      <w:pPr>
        <w:pStyle w:val="NoSpacing"/>
        <w:ind w:left="360"/>
        <w:rPr>
          <w:rFonts w:ascii="Times New Roman" w:hAnsi="Times New Roman" w:cs="Times New Roman"/>
        </w:rPr>
      </w:pPr>
      <w:r>
        <w:rPr>
          <w:rFonts w:ascii="Times New Roman" w:hAnsi="Times New Roman" w:cs="Times New Roman"/>
        </w:rPr>
        <w:t>20</w:t>
      </w:r>
      <w:r w:rsidRPr="00E32A4B">
        <w:rPr>
          <w:rFonts w:ascii="Times New Roman" w:hAnsi="Times New Roman" w:cs="Times New Roman"/>
        </w:rPr>
        <w:t>.  How did you satisfy the requirement?  Mark all that apply:</w:t>
      </w:r>
    </w:p>
    <w:p w14:paraId="6B2C0EA9" w14:textId="77777777" w:rsidR="002F1E41" w:rsidRDefault="002F1E41" w:rsidP="00BB006A">
      <w:pPr>
        <w:pStyle w:val="NoSpacing"/>
        <w:rPr>
          <w:rFonts w:ascii="Times New Roman" w:hAnsi="Times New Roman" w:cs="Times New Roman"/>
        </w:rPr>
        <w:sectPr w:rsidR="002F1E41" w:rsidSect="005324F6">
          <w:headerReference w:type="default" r:id="rId75"/>
          <w:headerReference w:type="first" r:id="rId76"/>
          <w:pgSz w:w="12240" w:h="15840"/>
          <w:pgMar w:top="432" w:right="720" w:bottom="432" w:left="720" w:header="720" w:footer="720" w:gutter="0"/>
          <w:cols w:space="720"/>
          <w:titlePg/>
          <w:docGrid w:linePitch="360"/>
        </w:sectPr>
      </w:pPr>
    </w:p>
    <w:p w14:paraId="46492496" w14:textId="7A2F6976"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Research</w:t>
      </w:r>
      <w:r w:rsidRPr="00E32A4B">
        <w:rPr>
          <w:rFonts w:ascii="Times New Roman" w:hAnsi="Times New Roman" w:cs="Times New Roman"/>
        </w:rPr>
        <w:t>/directed readings/coursework within my major</w:t>
      </w:r>
    </w:p>
    <w:p w14:paraId="7F0D7717" w14:textId="77777777"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Internship</w:t>
      </w:r>
      <w:r w:rsidRPr="00E32A4B">
        <w:rPr>
          <w:rFonts w:ascii="Times New Roman" w:hAnsi="Times New Roman" w:cs="Times New Roman"/>
        </w:rPr>
        <w:t xml:space="preserve"> registration through my major</w:t>
      </w:r>
    </w:p>
    <w:p w14:paraId="429E9D13" w14:textId="77777777"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Internship</w:t>
      </w:r>
      <w:r w:rsidRPr="00E32A4B">
        <w:rPr>
          <w:rFonts w:ascii="Times New Roman" w:hAnsi="Times New Roman" w:cs="Times New Roman"/>
        </w:rPr>
        <w:t xml:space="preserve"> registration through Honors (4910)</w:t>
      </w:r>
    </w:p>
    <w:p w14:paraId="59FCB525" w14:textId="77777777" w:rsidR="00BB006A" w:rsidRPr="00E32A4B" w:rsidRDefault="00BB006A" w:rsidP="002F1E41">
      <w:pPr>
        <w:pStyle w:val="NoSpacing"/>
        <w:ind w:right="-72"/>
        <w:rPr>
          <w:rFonts w:ascii="Times New Roman" w:hAnsi="Times New Roman" w:cs="Times New Roman"/>
        </w:rPr>
      </w:pPr>
      <w:r w:rsidRPr="00E32A4B">
        <w:rPr>
          <w:rFonts w:ascii="Times New Roman" w:hAnsi="Times New Roman" w:cs="Times New Roman"/>
        </w:rPr>
        <w:t>____</w:t>
      </w:r>
      <w:r w:rsidR="002F1E41" w:rsidRPr="00E32A4B">
        <w:rPr>
          <w:rFonts w:ascii="Times New Roman" w:hAnsi="Times New Roman" w:cs="Times New Roman"/>
        </w:rPr>
        <w:t>_ Independent</w:t>
      </w:r>
      <w:r w:rsidRPr="00E32A4B">
        <w:rPr>
          <w:rFonts w:ascii="Times New Roman" w:hAnsi="Times New Roman" w:cs="Times New Roman"/>
        </w:rPr>
        <w:t xml:space="preserve"> study project within Honors (4900)</w:t>
      </w:r>
    </w:p>
    <w:p w14:paraId="4EBE4513" w14:textId="77777777" w:rsidR="00BB006A" w:rsidRPr="00E32A4B" w:rsidRDefault="00BB006A" w:rsidP="00BB006A">
      <w:pPr>
        <w:pStyle w:val="NoSpacing"/>
        <w:rPr>
          <w:rFonts w:ascii="Times New Roman" w:hAnsi="Times New Roman" w:cs="Times New Roman"/>
        </w:rPr>
      </w:pPr>
      <w:r w:rsidRPr="00E32A4B">
        <w:rPr>
          <w:rFonts w:ascii="Times New Roman" w:hAnsi="Times New Roman" w:cs="Times New Roman"/>
        </w:rPr>
        <w:t>_____ Other (please explain)</w:t>
      </w:r>
    </w:p>
    <w:p w14:paraId="746CD4AC" w14:textId="77777777" w:rsidR="002F1E41" w:rsidRDefault="002F1E41" w:rsidP="00BB006A">
      <w:pPr>
        <w:pStyle w:val="NoSpacing"/>
        <w:rPr>
          <w:rFonts w:ascii="Times New Roman" w:hAnsi="Times New Roman" w:cs="Times New Roman"/>
          <w:b/>
        </w:rPr>
        <w:sectPr w:rsidR="002F1E41" w:rsidSect="005324F6">
          <w:type w:val="continuous"/>
          <w:pgSz w:w="12240" w:h="15840"/>
          <w:pgMar w:top="432" w:right="1152" w:bottom="432" w:left="1152" w:header="720" w:footer="720" w:gutter="0"/>
          <w:pgNumType w:start="1"/>
          <w:cols w:num="2" w:space="180"/>
          <w:docGrid w:linePitch="360"/>
        </w:sectPr>
      </w:pPr>
    </w:p>
    <w:p w14:paraId="0E27C479" w14:textId="77777777" w:rsidR="00BB006A" w:rsidRDefault="00BB006A" w:rsidP="00BB006A">
      <w:pPr>
        <w:pStyle w:val="NoSpacing"/>
        <w:rPr>
          <w:rFonts w:ascii="Times New Roman" w:hAnsi="Times New Roman" w:cs="Times New Roman"/>
          <w:b/>
        </w:rPr>
      </w:pPr>
    </w:p>
    <w:p w14:paraId="513CED98" w14:textId="216A81F7" w:rsidR="0040535F" w:rsidRDefault="0040535F" w:rsidP="0040535F">
      <w:pPr>
        <w:pStyle w:val="NoSpacing"/>
        <w:rPr>
          <w:rFonts w:ascii="Times New Roman" w:hAnsi="Times New Roman" w:cs="Times New Roman"/>
          <w:b/>
        </w:rPr>
      </w:pPr>
      <w:r>
        <w:rPr>
          <w:rFonts w:ascii="Times New Roman" w:hAnsi="Times New Roman" w:cs="Times New Roman"/>
          <w:b/>
        </w:rPr>
        <w:t>The independent study/internship requirement</w:t>
      </w:r>
      <w:r w:rsidRPr="00E32A4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0206DB49" w14:textId="77777777" w:rsidR="0040535F" w:rsidRDefault="0040535F" w:rsidP="0040535F">
      <w:pPr>
        <w:pStyle w:val="NoSpacing"/>
        <w:numPr>
          <w:ilvl w:val="0"/>
          <w:numId w:val="14"/>
        </w:numPr>
        <w:rPr>
          <w:rFonts w:ascii="Times New Roman" w:hAnsi="Times New Roman" w:cs="Times New Roman"/>
        </w:rPr>
      </w:pPr>
      <w:r w:rsidRPr="00E32A4B">
        <w:rPr>
          <w:rFonts w:ascii="Times New Roman" w:hAnsi="Times New Roman" w:cs="Times New Roman"/>
        </w:rPr>
        <w:t>Benefitted or supported my overall educational experience.</w:t>
      </w:r>
    </w:p>
    <w:p w14:paraId="59B4CAF2" w14:textId="51F543FC" w:rsidR="0040535F" w:rsidRDefault="0040535F" w:rsidP="0040535F">
      <w:pPr>
        <w:pStyle w:val="NoSpacing"/>
        <w:numPr>
          <w:ilvl w:val="0"/>
          <w:numId w:val="14"/>
        </w:numPr>
        <w:rPr>
          <w:rFonts w:ascii="Times New Roman" w:hAnsi="Times New Roman" w:cs="Times New Roman"/>
        </w:rPr>
      </w:pPr>
      <w:r w:rsidRPr="00E32A4B">
        <w:rPr>
          <w:rFonts w:ascii="Times New Roman" w:hAnsi="Times New Roman" w:cs="Times New Roman"/>
        </w:rPr>
        <w:t>Included adequate support from Honors faculty to understand the requirement.</w:t>
      </w:r>
    </w:p>
    <w:p w14:paraId="634B1A68" w14:textId="77777777" w:rsidR="0040535F" w:rsidRDefault="0040535F" w:rsidP="0040535F">
      <w:pPr>
        <w:pStyle w:val="NoSpacing"/>
        <w:numPr>
          <w:ilvl w:val="0"/>
          <w:numId w:val="14"/>
        </w:numPr>
        <w:rPr>
          <w:rFonts w:ascii="Times New Roman" w:hAnsi="Times New Roman" w:cs="Times New Roman"/>
        </w:rPr>
      </w:pPr>
      <w:r w:rsidRPr="00E32A4B">
        <w:rPr>
          <w:rFonts w:ascii="Times New Roman" w:hAnsi="Times New Roman" w:cs="Times New Roman"/>
        </w:rPr>
        <w:t>Came with adequate opportunities to complete the requirement.</w:t>
      </w:r>
    </w:p>
    <w:p w14:paraId="0217D316" w14:textId="77777777" w:rsidR="00BB006A" w:rsidRPr="00E32A4B" w:rsidRDefault="00BB006A" w:rsidP="00BB006A">
      <w:pPr>
        <w:pStyle w:val="NoSpacing"/>
        <w:rPr>
          <w:rFonts w:ascii="Times New Roman" w:hAnsi="Times New Roman" w:cs="Times New Roman"/>
          <w:b/>
        </w:rPr>
      </w:pPr>
    </w:p>
    <w:p w14:paraId="6709A45E" w14:textId="378366C2" w:rsidR="00BB006A" w:rsidRDefault="00022EAC" w:rsidP="00BB006A">
      <w:pPr>
        <w:pStyle w:val="NoSpacing"/>
        <w:rPr>
          <w:rFonts w:ascii="Times New Roman" w:hAnsi="Times New Roman" w:cs="Times New Roman"/>
          <w:b/>
        </w:rPr>
      </w:pPr>
      <w:r>
        <w:rPr>
          <w:rFonts w:ascii="Times New Roman" w:hAnsi="Times New Roman" w:cs="Times New Roman"/>
          <w:b/>
        </w:rPr>
        <w:t>VI.</w:t>
      </w:r>
      <w:r w:rsidR="00BB006A" w:rsidRPr="00E32A4B">
        <w:rPr>
          <w:rFonts w:ascii="Times New Roman" w:hAnsi="Times New Roman" w:cs="Times New Roman"/>
          <w:b/>
        </w:rPr>
        <w:t xml:space="preserve"> Overall</w:t>
      </w:r>
    </w:p>
    <w:p w14:paraId="60CEBADE" w14:textId="77777777" w:rsidR="0040535F" w:rsidRDefault="0040535F" w:rsidP="00BB006A">
      <w:pPr>
        <w:pStyle w:val="NoSpacing"/>
        <w:rPr>
          <w:rFonts w:ascii="Times New Roman" w:hAnsi="Times New Roman" w:cs="Times New Roman"/>
          <w:b/>
        </w:rPr>
      </w:pPr>
    </w:p>
    <w:p w14:paraId="30E8FF4D" w14:textId="3691E543" w:rsidR="0040535F" w:rsidRDefault="0040535F" w:rsidP="0040535F">
      <w:pPr>
        <w:pStyle w:val="NoSpacing"/>
        <w:rPr>
          <w:rFonts w:ascii="Times New Roman" w:hAnsi="Times New Roman" w:cs="Times New Roman"/>
          <w:b/>
        </w:rPr>
      </w:pPr>
      <w:r>
        <w:rPr>
          <w:rFonts w:ascii="Times New Roman" w:hAnsi="Times New Roman" w:cs="Times New Roman"/>
          <w:b/>
        </w:rPr>
        <w:t>The Honors College</w:t>
      </w:r>
      <w:r w:rsidRPr="00E32A4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37E14">
        <w:rPr>
          <w:rFonts w:ascii="Times New Roman" w:hAnsi="Times New Roman" w:cs="Times New Roman"/>
          <w:b/>
        </w:rPr>
        <w:t>5</w:t>
      </w:r>
      <w:r>
        <w:rPr>
          <w:rFonts w:ascii="Times New Roman" w:hAnsi="Times New Roman" w:cs="Times New Roman"/>
          <w:b/>
        </w:rPr>
        <w:t xml:space="preserve">       </w:t>
      </w:r>
      <w:r w:rsidRPr="00937E14">
        <w:rPr>
          <w:rFonts w:ascii="Times New Roman" w:hAnsi="Times New Roman" w:cs="Times New Roman"/>
          <w:b/>
        </w:rPr>
        <w:t>4</w:t>
      </w:r>
      <w:r w:rsidRPr="00937E14">
        <w:rPr>
          <w:rFonts w:ascii="Times New Roman" w:hAnsi="Times New Roman" w:cs="Times New Roman"/>
          <w:b/>
        </w:rPr>
        <w:tab/>
      </w:r>
      <w:r>
        <w:rPr>
          <w:rFonts w:ascii="Times New Roman" w:hAnsi="Times New Roman" w:cs="Times New Roman"/>
          <w:b/>
        </w:rPr>
        <w:t xml:space="preserve">   </w:t>
      </w:r>
      <w:r w:rsidRPr="00937E14">
        <w:rPr>
          <w:rFonts w:ascii="Times New Roman" w:hAnsi="Times New Roman" w:cs="Times New Roman"/>
          <w:b/>
        </w:rPr>
        <w:t>3</w:t>
      </w:r>
      <w:r>
        <w:rPr>
          <w:rFonts w:ascii="Times New Roman" w:hAnsi="Times New Roman" w:cs="Times New Roman"/>
          <w:b/>
        </w:rPr>
        <w:t xml:space="preserve">       </w:t>
      </w:r>
      <w:r w:rsidRPr="00937E14">
        <w:rPr>
          <w:rFonts w:ascii="Times New Roman" w:hAnsi="Times New Roman" w:cs="Times New Roman"/>
          <w:b/>
        </w:rPr>
        <w:t>2</w:t>
      </w:r>
      <w:r>
        <w:rPr>
          <w:rFonts w:ascii="Times New Roman" w:hAnsi="Times New Roman" w:cs="Times New Roman"/>
          <w:b/>
        </w:rPr>
        <w:t xml:space="preserve">       </w:t>
      </w:r>
      <w:r w:rsidRPr="00937E14">
        <w:rPr>
          <w:rFonts w:ascii="Times New Roman" w:hAnsi="Times New Roman" w:cs="Times New Roman"/>
          <w:b/>
        </w:rPr>
        <w:t>1</w:t>
      </w:r>
    </w:p>
    <w:p w14:paraId="28E7F67B" w14:textId="77777777" w:rsidR="0040535F" w:rsidRDefault="0040535F" w:rsidP="0040535F">
      <w:pPr>
        <w:pStyle w:val="NoSpacing"/>
        <w:numPr>
          <w:ilvl w:val="0"/>
          <w:numId w:val="15"/>
        </w:numPr>
        <w:rPr>
          <w:rFonts w:ascii="Times New Roman" w:hAnsi="Times New Roman" w:cs="Times New Roman"/>
        </w:rPr>
      </w:pPr>
      <w:r w:rsidRPr="00E32A4B">
        <w:rPr>
          <w:rFonts w:ascii="Times New Roman" w:hAnsi="Times New Roman" w:cs="Times New Roman"/>
        </w:rPr>
        <w:t>Helped me feel more engaged in the larger campus community.</w:t>
      </w:r>
    </w:p>
    <w:p w14:paraId="40F20163" w14:textId="77777777" w:rsidR="0040535F" w:rsidRDefault="0040535F" w:rsidP="0040535F">
      <w:pPr>
        <w:pStyle w:val="NoSpacing"/>
        <w:numPr>
          <w:ilvl w:val="0"/>
          <w:numId w:val="15"/>
        </w:numPr>
        <w:rPr>
          <w:rFonts w:ascii="Times New Roman" w:hAnsi="Times New Roman" w:cs="Times New Roman"/>
        </w:rPr>
      </w:pPr>
      <w:r w:rsidRPr="00E32A4B">
        <w:rPr>
          <w:rFonts w:ascii="Times New Roman" w:hAnsi="Times New Roman" w:cs="Times New Roman"/>
        </w:rPr>
        <w:t>Faculty and staff created a warm, welcoming atmosphere.</w:t>
      </w:r>
    </w:p>
    <w:p w14:paraId="677D6DF1" w14:textId="3B61EE48" w:rsidR="0040535F" w:rsidRDefault="0040535F" w:rsidP="0040535F">
      <w:pPr>
        <w:pStyle w:val="NoSpacing"/>
        <w:numPr>
          <w:ilvl w:val="0"/>
          <w:numId w:val="15"/>
        </w:numPr>
        <w:rPr>
          <w:rFonts w:ascii="Times New Roman" w:hAnsi="Times New Roman" w:cs="Times New Roman"/>
        </w:rPr>
      </w:pPr>
      <w:r>
        <w:rPr>
          <w:rFonts w:ascii="Times New Roman" w:hAnsi="Times New Roman" w:cs="Times New Roman"/>
        </w:rPr>
        <w:t>Enhanced my critical thinking skills.</w:t>
      </w:r>
    </w:p>
    <w:p w14:paraId="4E6EFA36" w14:textId="5FB53776" w:rsidR="002F1E41" w:rsidRPr="009735D2" w:rsidRDefault="0040535F" w:rsidP="008439C7">
      <w:pPr>
        <w:pStyle w:val="NoSpacing"/>
        <w:numPr>
          <w:ilvl w:val="0"/>
          <w:numId w:val="15"/>
        </w:numPr>
        <w:rPr>
          <w:rFonts w:ascii="Times New Roman" w:hAnsi="Times New Roman" w:cs="Times New Roman"/>
        </w:rPr>
        <w:sectPr w:rsidR="002F1E41" w:rsidRPr="009735D2" w:rsidSect="009735D2">
          <w:type w:val="continuous"/>
          <w:pgSz w:w="12240" w:h="15840"/>
          <w:pgMar w:top="720" w:right="720" w:bottom="432" w:left="720" w:header="720" w:footer="720" w:gutter="0"/>
          <w:pgNumType w:start="1"/>
          <w:cols w:space="720"/>
          <w:docGrid w:linePitch="360"/>
        </w:sectPr>
      </w:pPr>
      <w:r>
        <w:rPr>
          <w:rFonts w:ascii="Times New Roman" w:hAnsi="Times New Roman" w:cs="Times New Roman"/>
        </w:rPr>
        <w:t>Provided me with a positive experience.</w:t>
      </w:r>
    </w:p>
    <w:p w14:paraId="1124FA51" w14:textId="77777777" w:rsidR="009735D2" w:rsidRPr="009735D2" w:rsidRDefault="009735D2" w:rsidP="00B04F86">
      <w:pPr>
        <w:pStyle w:val="Heading1"/>
        <w:spacing w:before="0"/>
        <w:rPr>
          <w:rStyle w:val="SubtleReference"/>
          <w:rFonts w:ascii="Times New Roman" w:hAnsi="Times New Roman" w:cs="Times New Roman"/>
          <w:b/>
          <w:smallCaps w:val="0"/>
          <w:color w:val="auto"/>
          <w:sz w:val="28"/>
          <w:szCs w:val="28"/>
        </w:rPr>
      </w:pPr>
      <w:bookmarkStart w:id="47" w:name="_Toc219381547"/>
      <w:r w:rsidRPr="009735D2">
        <w:rPr>
          <w:rStyle w:val="SubtleReference"/>
          <w:rFonts w:ascii="Times New Roman" w:hAnsi="Times New Roman" w:cs="Times New Roman"/>
          <w:b/>
          <w:smallCaps w:val="0"/>
          <w:color w:val="auto"/>
          <w:sz w:val="28"/>
          <w:szCs w:val="28"/>
        </w:rPr>
        <w:lastRenderedPageBreak/>
        <w:t>Appendix F: Profile of the College</w:t>
      </w:r>
      <w:bookmarkEnd w:id="47"/>
    </w:p>
    <w:p w14:paraId="23F875C9" w14:textId="77777777" w:rsidR="00A726D4" w:rsidRPr="00EB2C99" w:rsidRDefault="00A726D4" w:rsidP="00B04F86">
      <w:pPr>
        <w:spacing w:after="0"/>
        <w:jc w:val="both"/>
        <w:rPr>
          <w:rStyle w:val="Emphasis"/>
          <w:rFonts w:ascii="Times New Roman" w:hAnsi="Times New Roman"/>
          <w:b/>
          <w:i w:val="0"/>
          <w:sz w:val="24"/>
          <w:u w:val="single"/>
        </w:rPr>
      </w:pPr>
      <w:r w:rsidRPr="00EB2C99">
        <w:rPr>
          <w:rStyle w:val="Emphasis"/>
          <w:rFonts w:ascii="Times New Roman" w:hAnsi="Times New Roman"/>
          <w:b/>
          <w:i w:val="0"/>
          <w:sz w:val="24"/>
          <w:u w:val="single"/>
        </w:rPr>
        <w:t>Honors Administration, Faculty, and Staff</w:t>
      </w:r>
    </w:p>
    <w:p w14:paraId="0DCB590B" w14:textId="77777777" w:rsidR="00A726D4" w:rsidRPr="00EB2C99" w:rsidRDefault="00A726D4" w:rsidP="00B04F86">
      <w:pPr>
        <w:spacing w:after="240"/>
        <w:jc w:val="both"/>
        <w:rPr>
          <w:rStyle w:val="Emphasis"/>
          <w:rFonts w:ascii="Times New Roman" w:hAnsi="Times New Roman"/>
          <w:i w:val="0"/>
          <w:sz w:val="24"/>
        </w:rPr>
      </w:pPr>
      <w:r w:rsidRPr="00EB2C99">
        <w:rPr>
          <w:rStyle w:val="Emphasis"/>
          <w:rFonts w:ascii="Times New Roman" w:hAnsi="Times New Roman"/>
          <w:i w:val="0"/>
          <w:sz w:val="24"/>
        </w:rPr>
        <w:t>(*indicates that the person also teaches in the Honors program)</w:t>
      </w:r>
    </w:p>
    <w:p w14:paraId="4D23B73D" w14:textId="77777777" w:rsidR="00A726D4" w:rsidRPr="00637249" w:rsidRDefault="00A726D4" w:rsidP="00B04F86">
      <w:pPr>
        <w:spacing w:after="0"/>
        <w:ind w:right="-360"/>
        <w:jc w:val="both"/>
        <w:rPr>
          <w:rFonts w:ascii="Times New Roman" w:hAnsi="Times New Roman"/>
          <w:bCs/>
          <w:sz w:val="24"/>
          <w:szCs w:val="24"/>
        </w:rPr>
      </w:pPr>
      <w:r w:rsidRPr="00637249">
        <w:rPr>
          <w:rFonts w:ascii="Times New Roman" w:hAnsi="Times New Roman"/>
          <w:b/>
          <w:sz w:val="24"/>
          <w:szCs w:val="24"/>
          <w:u w:val="single"/>
        </w:rPr>
        <w:t>Dean</w:t>
      </w:r>
      <w:r w:rsidRPr="00C52ED6">
        <w:rPr>
          <w:rFonts w:ascii="Times New Roman" w:hAnsi="Times New Roman"/>
          <w:sz w:val="24"/>
          <w:szCs w:val="24"/>
        </w:rPr>
        <w:t>:</w:t>
      </w:r>
      <w:r w:rsidRPr="00637249">
        <w:rPr>
          <w:rFonts w:ascii="Times New Roman" w:hAnsi="Times New Roman"/>
          <w:b/>
          <w:sz w:val="24"/>
          <w:szCs w:val="24"/>
        </w:rPr>
        <w:t xml:space="preserve"> *</w:t>
      </w:r>
      <w:r w:rsidRPr="00637249">
        <w:rPr>
          <w:rFonts w:ascii="Times New Roman" w:hAnsi="Times New Roman"/>
          <w:bCs/>
          <w:sz w:val="24"/>
          <w:szCs w:val="24"/>
        </w:rPr>
        <w:t xml:space="preserve">Edward Munn Sanchez, </w:t>
      </w:r>
      <w:r w:rsidR="00E611BB">
        <w:rPr>
          <w:rFonts w:ascii="Times New Roman" w:hAnsi="Times New Roman"/>
          <w:bCs/>
          <w:sz w:val="24"/>
          <w:szCs w:val="24"/>
        </w:rPr>
        <w:t xml:space="preserve">Teaching Professor, </w:t>
      </w:r>
      <w:r w:rsidRPr="00637249">
        <w:rPr>
          <w:rFonts w:ascii="Times New Roman" w:hAnsi="Times New Roman"/>
          <w:bCs/>
          <w:sz w:val="24"/>
          <w:szCs w:val="24"/>
        </w:rPr>
        <w:t>BA</w:t>
      </w:r>
      <w:r w:rsidRPr="00637249">
        <w:rPr>
          <w:rFonts w:ascii="Times New Roman" w:hAnsi="Times New Roman"/>
          <w:sz w:val="24"/>
          <w:szCs w:val="24"/>
        </w:rPr>
        <w:t xml:space="preserve"> </w:t>
      </w:r>
      <w:r w:rsidRPr="00637249">
        <w:rPr>
          <w:rFonts w:ascii="Times New Roman" w:hAnsi="Times New Roman"/>
          <w:bCs/>
          <w:sz w:val="24"/>
          <w:szCs w:val="24"/>
        </w:rPr>
        <w:t>(History and Greek Studies, Cornell College); MA (Philosophy, Emory University); PhD (Philosophy, Emory University)</w:t>
      </w:r>
    </w:p>
    <w:p w14:paraId="6E397A7F" w14:textId="77777777" w:rsidR="00EB2C99" w:rsidRPr="00EB2C99" w:rsidRDefault="00A726D4" w:rsidP="00B04F86">
      <w:pPr>
        <w:spacing w:after="0"/>
        <w:ind w:right="-360"/>
        <w:jc w:val="both"/>
        <w:rPr>
          <w:rFonts w:ascii="Times New Roman" w:hAnsi="Times New Roman"/>
          <w:sz w:val="24"/>
          <w:szCs w:val="24"/>
        </w:rPr>
      </w:pPr>
      <w:r w:rsidRPr="00637249">
        <w:rPr>
          <w:rFonts w:ascii="Times New Roman" w:hAnsi="Times New Roman"/>
          <w:b/>
          <w:sz w:val="24"/>
          <w:szCs w:val="24"/>
          <w:u w:val="single"/>
        </w:rPr>
        <w:t>Associate Dean</w:t>
      </w:r>
      <w:r w:rsidRPr="00C52ED6">
        <w:rPr>
          <w:rFonts w:ascii="Times New Roman" w:hAnsi="Times New Roman"/>
          <w:sz w:val="24"/>
          <w:szCs w:val="24"/>
        </w:rPr>
        <w:t>:</w:t>
      </w:r>
      <w:r w:rsidRPr="00637249">
        <w:rPr>
          <w:rFonts w:ascii="Times New Roman" w:hAnsi="Times New Roman"/>
          <w:b/>
          <w:sz w:val="24"/>
          <w:szCs w:val="24"/>
        </w:rPr>
        <w:t xml:space="preserve"> </w:t>
      </w:r>
      <w:r w:rsidR="00EB2C99">
        <w:rPr>
          <w:rFonts w:ascii="Times New Roman" w:hAnsi="Times New Roman"/>
          <w:sz w:val="24"/>
          <w:szCs w:val="24"/>
        </w:rPr>
        <w:t xml:space="preserve">*Kimberly Baldus, </w:t>
      </w:r>
      <w:r w:rsidR="00E611BB">
        <w:rPr>
          <w:rFonts w:ascii="Times New Roman" w:hAnsi="Times New Roman"/>
          <w:sz w:val="24"/>
          <w:szCs w:val="24"/>
        </w:rPr>
        <w:t xml:space="preserve">Teaching Professor, </w:t>
      </w:r>
      <w:r w:rsidR="00EB2C99">
        <w:rPr>
          <w:rFonts w:ascii="Times New Roman" w:hAnsi="Times New Roman"/>
          <w:sz w:val="24"/>
          <w:szCs w:val="24"/>
        </w:rPr>
        <w:t xml:space="preserve">BA, MA (English, University of Illinois); </w:t>
      </w:r>
      <w:r w:rsidR="00EB2C99" w:rsidRPr="004A42C3">
        <w:rPr>
          <w:rFonts w:ascii="Times New Roman" w:hAnsi="Times New Roman"/>
          <w:sz w:val="24"/>
          <w:szCs w:val="24"/>
        </w:rPr>
        <w:t>PhD (Eng</w:t>
      </w:r>
      <w:r w:rsidR="00EB2C99">
        <w:rPr>
          <w:rFonts w:ascii="Times New Roman" w:hAnsi="Times New Roman"/>
          <w:sz w:val="24"/>
          <w:szCs w:val="24"/>
        </w:rPr>
        <w:t>lish, Northwestern University)</w:t>
      </w:r>
    </w:p>
    <w:p w14:paraId="2E1D4416" w14:textId="0AC551D8" w:rsidR="00A726D4" w:rsidRPr="00EB2C99" w:rsidRDefault="00EB2C99" w:rsidP="00B04F86">
      <w:pPr>
        <w:spacing w:before="240" w:after="0"/>
        <w:ind w:right="-360"/>
        <w:jc w:val="both"/>
        <w:rPr>
          <w:rFonts w:ascii="Times New Roman" w:hAnsi="Times New Roman"/>
          <w:sz w:val="24"/>
          <w:szCs w:val="24"/>
        </w:rPr>
      </w:pPr>
      <w:r w:rsidRPr="00EB2C99">
        <w:rPr>
          <w:rFonts w:ascii="Times New Roman" w:hAnsi="Times New Roman"/>
          <w:b/>
          <w:sz w:val="24"/>
          <w:szCs w:val="24"/>
          <w:u w:val="single"/>
        </w:rPr>
        <w:t xml:space="preserve">Director of Student </w:t>
      </w:r>
      <w:r w:rsidR="00B66423">
        <w:rPr>
          <w:rFonts w:ascii="Times New Roman" w:hAnsi="Times New Roman"/>
          <w:b/>
          <w:sz w:val="24"/>
          <w:szCs w:val="24"/>
          <w:u w:val="single"/>
        </w:rPr>
        <w:t>Services</w:t>
      </w:r>
      <w:r>
        <w:rPr>
          <w:rFonts w:ascii="Times New Roman" w:hAnsi="Times New Roman"/>
          <w:sz w:val="24"/>
          <w:szCs w:val="24"/>
        </w:rPr>
        <w:t xml:space="preserve">: </w:t>
      </w:r>
      <w:r w:rsidR="00A726D4" w:rsidRPr="00637249">
        <w:rPr>
          <w:rFonts w:ascii="Times New Roman" w:hAnsi="Times New Roman"/>
          <w:b/>
          <w:sz w:val="24"/>
          <w:szCs w:val="24"/>
        </w:rPr>
        <w:t>*</w:t>
      </w:r>
      <w:r w:rsidR="00A726D4" w:rsidRPr="00637249">
        <w:rPr>
          <w:rFonts w:ascii="Times New Roman" w:hAnsi="Times New Roman"/>
          <w:bCs/>
          <w:sz w:val="24"/>
          <w:szCs w:val="24"/>
        </w:rPr>
        <w:t xml:space="preserve">Daniel Gerth, </w:t>
      </w:r>
      <w:r w:rsidR="00E611BB">
        <w:rPr>
          <w:rFonts w:ascii="Times New Roman" w:hAnsi="Times New Roman"/>
          <w:bCs/>
          <w:sz w:val="24"/>
          <w:szCs w:val="24"/>
        </w:rPr>
        <w:t xml:space="preserve">Teaching Professor, </w:t>
      </w:r>
      <w:r w:rsidR="00A726D4" w:rsidRPr="00637249">
        <w:rPr>
          <w:rFonts w:ascii="Times New Roman" w:hAnsi="Times New Roman"/>
          <w:bCs/>
          <w:sz w:val="24"/>
          <w:szCs w:val="24"/>
        </w:rPr>
        <w:t>BA</w:t>
      </w:r>
      <w:r w:rsidR="00A726D4" w:rsidRPr="00637249">
        <w:rPr>
          <w:rFonts w:ascii="Times New Roman" w:hAnsi="Times New Roman"/>
          <w:sz w:val="24"/>
          <w:szCs w:val="24"/>
        </w:rPr>
        <w:t xml:space="preserve"> </w:t>
      </w:r>
      <w:r w:rsidR="00A726D4" w:rsidRPr="00637249">
        <w:rPr>
          <w:rFonts w:ascii="Times New Roman" w:hAnsi="Times New Roman"/>
          <w:bCs/>
          <w:sz w:val="24"/>
          <w:szCs w:val="24"/>
        </w:rPr>
        <w:t>(English and History, Saint Louis University); MA (English, University of Missouri</w:t>
      </w:r>
      <w:r w:rsidR="00D753DB" w:rsidRPr="00B235F2">
        <w:rPr>
          <w:rFonts w:ascii="Times New Roman" w:hAnsi="Times New Roman"/>
          <w:sz w:val="24"/>
          <w:szCs w:val="24"/>
        </w:rPr>
        <w:t>-</w:t>
      </w:r>
      <w:r w:rsidR="00A726D4" w:rsidRPr="00637249">
        <w:rPr>
          <w:rFonts w:ascii="Times New Roman" w:hAnsi="Times New Roman"/>
          <w:bCs/>
          <w:sz w:val="24"/>
          <w:szCs w:val="24"/>
        </w:rPr>
        <w:t>Columbia)</w:t>
      </w:r>
    </w:p>
    <w:p w14:paraId="60D09C65" w14:textId="780937B2" w:rsidR="00A726D4" w:rsidRPr="00DF0EB7" w:rsidRDefault="00A726D4" w:rsidP="00B04F86">
      <w:pPr>
        <w:spacing w:after="0"/>
        <w:ind w:right="-360"/>
        <w:jc w:val="both"/>
        <w:rPr>
          <w:rFonts w:ascii="Times New Roman" w:hAnsi="Times New Roman"/>
          <w:b/>
          <w:sz w:val="24"/>
          <w:szCs w:val="24"/>
        </w:rPr>
      </w:pPr>
      <w:r w:rsidRPr="00BD22F7">
        <w:rPr>
          <w:rFonts w:ascii="Times New Roman" w:hAnsi="Times New Roman"/>
          <w:b/>
          <w:sz w:val="24"/>
          <w:szCs w:val="24"/>
          <w:u w:val="single"/>
        </w:rPr>
        <w:t>Faculty in Honors</w:t>
      </w:r>
      <w:r w:rsidRPr="00BD22F7">
        <w:rPr>
          <w:rFonts w:ascii="Times New Roman" w:hAnsi="Times New Roman"/>
          <w:sz w:val="24"/>
          <w:szCs w:val="24"/>
        </w:rPr>
        <w:t>:</w:t>
      </w:r>
      <w:r w:rsidRPr="004A42C3">
        <w:rPr>
          <w:rFonts w:ascii="Times New Roman" w:hAnsi="Times New Roman"/>
          <w:b/>
          <w:sz w:val="24"/>
          <w:szCs w:val="24"/>
        </w:rPr>
        <w:t xml:space="preserve"> </w:t>
      </w:r>
    </w:p>
    <w:p w14:paraId="1A23E301" w14:textId="3043FA4C" w:rsidR="00E54445" w:rsidRPr="0040535F" w:rsidRDefault="00A726D4" w:rsidP="00B04F86">
      <w:pPr>
        <w:spacing w:after="240"/>
        <w:ind w:right="-360"/>
        <w:jc w:val="both"/>
        <w:rPr>
          <w:rFonts w:ascii="Times New Roman" w:hAnsi="Times New Roman"/>
          <w:sz w:val="24"/>
          <w:szCs w:val="24"/>
        </w:rPr>
      </w:pPr>
      <w:r w:rsidRPr="00DF0EB7">
        <w:rPr>
          <w:rFonts w:ascii="Times New Roman" w:hAnsi="Times New Roman"/>
          <w:sz w:val="24"/>
          <w:szCs w:val="24"/>
        </w:rPr>
        <w:t>*</w:t>
      </w:r>
      <w:r w:rsidR="00F443ED" w:rsidRPr="00DF0EB7">
        <w:rPr>
          <w:rFonts w:ascii="Times New Roman" w:hAnsi="Times New Roman"/>
          <w:sz w:val="24"/>
          <w:szCs w:val="24"/>
        </w:rPr>
        <w:t>Brian Adler</w:t>
      </w:r>
      <w:r w:rsidRPr="00DF0EB7">
        <w:rPr>
          <w:rFonts w:ascii="Times New Roman" w:hAnsi="Times New Roman"/>
          <w:sz w:val="24"/>
          <w:szCs w:val="24"/>
        </w:rPr>
        <w:t xml:space="preserve">, </w:t>
      </w:r>
      <w:r w:rsidR="00F443ED" w:rsidRPr="00DF0EB7">
        <w:rPr>
          <w:rFonts w:ascii="Times New Roman" w:hAnsi="Times New Roman"/>
          <w:sz w:val="24"/>
          <w:szCs w:val="24"/>
        </w:rPr>
        <w:t>Assistant Teaching</w:t>
      </w:r>
      <w:r w:rsidRPr="00DF0EB7">
        <w:rPr>
          <w:rFonts w:ascii="Times New Roman" w:hAnsi="Times New Roman"/>
          <w:sz w:val="24"/>
          <w:szCs w:val="24"/>
        </w:rPr>
        <w:t xml:space="preserve"> Professo</w:t>
      </w:r>
      <w:r w:rsidR="00EB2C99" w:rsidRPr="00DF0EB7">
        <w:rPr>
          <w:rFonts w:ascii="Times New Roman" w:hAnsi="Times New Roman"/>
          <w:sz w:val="24"/>
          <w:szCs w:val="24"/>
        </w:rPr>
        <w:t>r, BA (</w:t>
      </w:r>
      <w:r w:rsidR="004918B7" w:rsidRPr="00DF0EB7">
        <w:rPr>
          <w:rFonts w:ascii="Times New Roman" w:hAnsi="Times New Roman"/>
          <w:sz w:val="24"/>
          <w:szCs w:val="24"/>
        </w:rPr>
        <w:t>Political Science</w:t>
      </w:r>
      <w:r w:rsidR="00EB2C99" w:rsidRPr="00DF0EB7">
        <w:rPr>
          <w:rFonts w:ascii="Times New Roman" w:hAnsi="Times New Roman"/>
          <w:sz w:val="24"/>
          <w:szCs w:val="24"/>
        </w:rPr>
        <w:t>,</w:t>
      </w:r>
      <w:r w:rsidRPr="00DF0EB7">
        <w:rPr>
          <w:rFonts w:ascii="Times New Roman" w:hAnsi="Times New Roman"/>
          <w:sz w:val="24"/>
          <w:szCs w:val="24"/>
        </w:rPr>
        <w:t xml:space="preserve"> Washington University</w:t>
      </w:r>
      <w:r w:rsidR="00EB2C99" w:rsidRPr="00DF0EB7">
        <w:rPr>
          <w:rFonts w:ascii="Times New Roman" w:hAnsi="Times New Roman"/>
          <w:sz w:val="24"/>
          <w:szCs w:val="24"/>
        </w:rPr>
        <w:t>);</w:t>
      </w:r>
      <w:r w:rsidRPr="00DF0EB7">
        <w:rPr>
          <w:rFonts w:ascii="Times New Roman" w:hAnsi="Times New Roman"/>
          <w:sz w:val="24"/>
          <w:szCs w:val="24"/>
        </w:rPr>
        <w:t xml:space="preserve"> </w:t>
      </w:r>
      <w:r w:rsidR="00402307" w:rsidRPr="00DF0EB7">
        <w:rPr>
          <w:rFonts w:ascii="Times New Roman" w:hAnsi="Times New Roman"/>
          <w:sz w:val="24"/>
          <w:szCs w:val="24"/>
        </w:rPr>
        <w:t>BA (Organizational Leadership, Washington University)</w:t>
      </w:r>
      <w:r w:rsidR="00DF0EB7" w:rsidRPr="00DF0EB7">
        <w:rPr>
          <w:rFonts w:ascii="Times New Roman" w:hAnsi="Times New Roman"/>
          <w:sz w:val="24"/>
          <w:szCs w:val="24"/>
        </w:rPr>
        <w:t>; MPPA (Public Policy Adminis</w:t>
      </w:r>
      <w:r w:rsidR="00FF2859">
        <w:rPr>
          <w:rFonts w:ascii="Times New Roman" w:hAnsi="Times New Roman"/>
          <w:sz w:val="24"/>
          <w:szCs w:val="24"/>
        </w:rPr>
        <w:t>t</w:t>
      </w:r>
      <w:r w:rsidR="00DF0EB7" w:rsidRPr="00DF0EB7">
        <w:rPr>
          <w:rFonts w:ascii="Times New Roman" w:hAnsi="Times New Roman"/>
          <w:sz w:val="24"/>
          <w:szCs w:val="24"/>
        </w:rPr>
        <w:t>ration, University of Missouri–St. Louis</w:t>
      </w:r>
      <w:proofErr w:type="gramStart"/>
      <w:r w:rsidR="00DF0EB7" w:rsidRPr="00DF0EB7">
        <w:rPr>
          <w:rFonts w:ascii="Times New Roman" w:hAnsi="Times New Roman"/>
          <w:sz w:val="24"/>
          <w:szCs w:val="24"/>
        </w:rPr>
        <w:t>)</w:t>
      </w:r>
      <w:r w:rsidRPr="00DF0EB7">
        <w:rPr>
          <w:rFonts w:ascii="Times New Roman" w:hAnsi="Times New Roman"/>
          <w:sz w:val="24"/>
          <w:szCs w:val="24"/>
        </w:rPr>
        <w:t xml:space="preserve">; </w:t>
      </w:r>
      <w:r w:rsidR="00E611BB" w:rsidRPr="00DF0EB7">
        <w:rPr>
          <w:rFonts w:ascii="Times New Roman" w:hAnsi="Times New Roman"/>
          <w:sz w:val="24"/>
          <w:szCs w:val="24"/>
        </w:rPr>
        <w:t xml:space="preserve"> </w:t>
      </w:r>
      <w:r w:rsidR="00DF0EB7" w:rsidRPr="00DF0EB7">
        <w:rPr>
          <w:rFonts w:ascii="Times New Roman" w:hAnsi="Times New Roman"/>
          <w:sz w:val="24"/>
          <w:szCs w:val="24"/>
        </w:rPr>
        <w:t>PhD</w:t>
      </w:r>
      <w:proofErr w:type="gramEnd"/>
      <w:r w:rsidR="00E611BB" w:rsidRPr="00DF0EB7">
        <w:rPr>
          <w:rFonts w:ascii="Times New Roman" w:hAnsi="Times New Roman"/>
          <w:sz w:val="24"/>
          <w:szCs w:val="24"/>
        </w:rPr>
        <w:t xml:space="preserve"> (</w:t>
      </w:r>
      <w:r w:rsidR="00DF0EB7" w:rsidRPr="00DF0EB7">
        <w:rPr>
          <w:rFonts w:ascii="Times New Roman" w:hAnsi="Times New Roman"/>
          <w:sz w:val="24"/>
          <w:szCs w:val="24"/>
        </w:rPr>
        <w:t>Public and Social Policy</w:t>
      </w:r>
      <w:r w:rsidR="00E611BB" w:rsidRPr="00DF0EB7">
        <w:rPr>
          <w:rFonts w:ascii="Times New Roman" w:hAnsi="Times New Roman"/>
          <w:sz w:val="24"/>
          <w:szCs w:val="24"/>
        </w:rPr>
        <w:t xml:space="preserve">, </w:t>
      </w:r>
      <w:r w:rsidR="00DF0EB7" w:rsidRPr="00DF0EB7">
        <w:rPr>
          <w:rFonts w:ascii="Times New Roman" w:hAnsi="Times New Roman"/>
          <w:sz w:val="24"/>
          <w:szCs w:val="24"/>
        </w:rPr>
        <w:t>Saint Louis</w:t>
      </w:r>
      <w:r w:rsidR="00E611BB" w:rsidRPr="00DF0EB7">
        <w:rPr>
          <w:rFonts w:ascii="Times New Roman" w:hAnsi="Times New Roman"/>
          <w:sz w:val="24"/>
          <w:szCs w:val="24"/>
        </w:rPr>
        <w:t xml:space="preserve"> University)</w:t>
      </w:r>
    </w:p>
    <w:p w14:paraId="29A08B13" w14:textId="0024AD95" w:rsidR="00E611BB" w:rsidRDefault="00A726D4" w:rsidP="00B04F86">
      <w:pPr>
        <w:pStyle w:val="BodyText"/>
        <w:spacing w:before="240"/>
        <w:ind w:right="-360"/>
        <w:jc w:val="both"/>
        <w:rPr>
          <w:rFonts w:ascii="Times New Roman" w:hAnsi="Times New Roman"/>
          <w:bCs/>
          <w:smallCaps/>
          <w:sz w:val="24"/>
          <w:szCs w:val="24"/>
        </w:rPr>
      </w:pPr>
      <w:r>
        <w:rPr>
          <w:rFonts w:ascii="Times New Roman" w:hAnsi="Times New Roman"/>
          <w:bCs/>
          <w:sz w:val="24"/>
          <w:szCs w:val="24"/>
        </w:rPr>
        <w:t>*Christoph Schiessl, Associate Teaching Professor, MA (</w:t>
      </w:r>
      <w:proofErr w:type="spellStart"/>
      <w:r>
        <w:rPr>
          <w:rFonts w:ascii="Times New Roman" w:hAnsi="Times New Roman"/>
          <w:bCs/>
          <w:sz w:val="24"/>
          <w:szCs w:val="24"/>
        </w:rPr>
        <w:t>Katholische</w:t>
      </w:r>
      <w:proofErr w:type="spellEnd"/>
      <w:r>
        <w:rPr>
          <w:rFonts w:ascii="Times New Roman" w:hAnsi="Times New Roman"/>
          <w:bCs/>
          <w:sz w:val="24"/>
          <w:szCs w:val="24"/>
        </w:rPr>
        <w:t xml:space="preserve"> Universität </w:t>
      </w:r>
      <w:proofErr w:type="spellStart"/>
      <w:r>
        <w:rPr>
          <w:rFonts w:ascii="Times New Roman" w:hAnsi="Times New Roman"/>
          <w:bCs/>
          <w:sz w:val="24"/>
          <w:szCs w:val="24"/>
        </w:rPr>
        <w:t>Eichstätt</w:t>
      </w:r>
      <w:proofErr w:type="spellEnd"/>
      <w:r>
        <w:rPr>
          <w:rFonts w:ascii="Times New Roman" w:hAnsi="Times New Roman"/>
          <w:bCs/>
          <w:sz w:val="24"/>
          <w:szCs w:val="24"/>
        </w:rPr>
        <w:t>-Ingolstadt); PhD (History, Wayne State University)</w:t>
      </w:r>
    </w:p>
    <w:p w14:paraId="0D2D4300" w14:textId="471F8434" w:rsidR="00623127" w:rsidRDefault="00A726D4" w:rsidP="00B04F86">
      <w:pPr>
        <w:pStyle w:val="BodyText"/>
        <w:ind w:right="-360"/>
        <w:jc w:val="both"/>
        <w:rPr>
          <w:rFonts w:ascii="Times New Roman" w:hAnsi="Times New Roman"/>
          <w:sz w:val="24"/>
          <w:szCs w:val="24"/>
        </w:rPr>
      </w:pPr>
      <w:r w:rsidRPr="004A42C3">
        <w:rPr>
          <w:rFonts w:ascii="Times New Roman" w:hAnsi="Times New Roman"/>
          <w:bCs/>
          <w:sz w:val="24"/>
          <w:szCs w:val="24"/>
        </w:rPr>
        <w:t>*</w:t>
      </w:r>
      <w:r w:rsidR="00BD22F7">
        <w:rPr>
          <w:rFonts w:ascii="Times New Roman" w:hAnsi="Times New Roman"/>
          <w:bCs/>
          <w:sz w:val="24"/>
          <w:szCs w:val="24"/>
        </w:rPr>
        <w:t xml:space="preserve">Lesley Sieger-Walls, Assistant Teaching Professor, BSE (Secondary Education in English, Emporia State University), MA (English, Emporia State University), PhD (English, </w:t>
      </w:r>
      <w:r w:rsidR="00BD22F7" w:rsidRPr="00BD22F7">
        <w:rPr>
          <w:rFonts w:ascii="Times New Roman" w:hAnsi="Times New Roman"/>
          <w:bCs/>
          <w:sz w:val="24"/>
          <w:szCs w:val="24"/>
        </w:rPr>
        <w:t>University of Illinois at Urbana-Champaign</w:t>
      </w:r>
      <w:r w:rsidR="00BD22F7">
        <w:rPr>
          <w:rFonts w:ascii="Times New Roman" w:hAnsi="Times New Roman"/>
          <w:bCs/>
          <w:sz w:val="24"/>
          <w:szCs w:val="24"/>
        </w:rPr>
        <w:t>)</w:t>
      </w:r>
    </w:p>
    <w:p w14:paraId="2CB351B1" w14:textId="5F7288B1" w:rsidR="00A726D4" w:rsidRDefault="00A726D4" w:rsidP="00B04F86">
      <w:pPr>
        <w:pStyle w:val="BodyText"/>
        <w:spacing w:after="240"/>
        <w:ind w:right="-360"/>
        <w:jc w:val="both"/>
        <w:rPr>
          <w:rFonts w:ascii="Times New Roman" w:hAnsi="Times New Roman"/>
          <w:smallCaps/>
          <w:sz w:val="24"/>
          <w:szCs w:val="24"/>
        </w:rPr>
      </w:pPr>
      <w:r w:rsidRPr="004A42C3">
        <w:rPr>
          <w:rFonts w:ascii="Times New Roman" w:hAnsi="Times New Roman"/>
          <w:bCs/>
          <w:sz w:val="24"/>
          <w:szCs w:val="24"/>
        </w:rPr>
        <w:t>*</w:t>
      </w:r>
      <w:r>
        <w:rPr>
          <w:rFonts w:ascii="Times New Roman" w:hAnsi="Times New Roman"/>
          <w:bCs/>
          <w:sz w:val="24"/>
          <w:szCs w:val="24"/>
        </w:rPr>
        <w:t>Kate Votaw</w:t>
      </w:r>
      <w:r w:rsidRPr="004A42C3">
        <w:rPr>
          <w:rFonts w:ascii="Times New Roman" w:hAnsi="Times New Roman"/>
          <w:bCs/>
          <w:sz w:val="24"/>
          <w:szCs w:val="24"/>
        </w:rPr>
        <w:t xml:space="preserve">, </w:t>
      </w:r>
      <w:r w:rsidRPr="00B235F2">
        <w:rPr>
          <w:rFonts w:ascii="Times New Roman" w:hAnsi="Times New Roman"/>
          <w:bCs/>
          <w:sz w:val="24"/>
          <w:szCs w:val="24"/>
        </w:rPr>
        <w:t>Ass</w:t>
      </w:r>
      <w:r w:rsidR="00B171F6" w:rsidRPr="00B235F2">
        <w:rPr>
          <w:rFonts w:ascii="Times New Roman" w:hAnsi="Times New Roman"/>
          <w:bCs/>
          <w:sz w:val="24"/>
          <w:szCs w:val="24"/>
        </w:rPr>
        <w:t>ociate</w:t>
      </w:r>
      <w:r w:rsidRPr="00B235F2">
        <w:rPr>
          <w:rFonts w:ascii="Times New Roman" w:hAnsi="Times New Roman"/>
          <w:bCs/>
          <w:sz w:val="24"/>
          <w:szCs w:val="24"/>
        </w:rPr>
        <w:t xml:space="preserve"> Teaching Professor, </w:t>
      </w:r>
      <w:r>
        <w:rPr>
          <w:rFonts w:ascii="Times New Roman" w:hAnsi="Times New Roman"/>
          <w:bCs/>
          <w:sz w:val="24"/>
          <w:szCs w:val="24"/>
        </w:rPr>
        <w:t xml:space="preserve">BA (Psychology, </w:t>
      </w:r>
      <w:r w:rsidR="00DF0EB7" w:rsidRPr="00DF0EB7">
        <w:rPr>
          <w:rFonts w:ascii="Times New Roman" w:hAnsi="Times New Roman"/>
          <w:sz w:val="24"/>
          <w:szCs w:val="24"/>
        </w:rPr>
        <w:t>University of Missouri–St. Louis</w:t>
      </w:r>
      <w:proofErr w:type="gramStart"/>
      <w:r>
        <w:rPr>
          <w:rFonts w:ascii="Times New Roman" w:hAnsi="Times New Roman"/>
          <w:sz w:val="24"/>
          <w:szCs w:val="24"/>
        </w:rPr>
        <w:t>);  MS</w:t>
      </w:r>
      <w:proofErr w:type="gramEnd"/>
      <w:r>
        <w:rPr>
          <w:rFonts w:ascii="Times New Roman" w:hAnsi="Times New Roman"/>
          <w:sz w:val="24"/>
          <w:szCs w:val="24"/>
        </w:rPr>
        <w:t>-R (Experimental Psychology, Saint Louis University); PhD (Psychology, Saint Louis University)</w:t>
      </w:r>
    </w:p>
    <w:p w14:paraId="332F2B12" w14:textId="0E68C884" w:rsidR="00334529" w:rsidRDefault="00A726D4" w:rsidP="00B04F86">
      <w:pPr>
        <w:pStyle w:val="BodyText"/>
        <w:spacing w:after="0"/>
        <w:ind w:right="-360"/>
        <w:jc w:val="both"/>
        <w:rPr>
          <w:rFonts w:ascii="Times New Roman" w:hAnsi="Times New Roman"/>
          <w:sz w:val="24"/>
          <w:szCs w:val="24"/>
        </w:rPr>
      </w:pPr>
      <w:r>
        <w:rPr>
          <w:rFonts w:ascii="Times New Roman" w:hAnsi="Times New Roman"/>
          <w:sz w:val="24"/>
          <w:szCs w:val="24"/>
        </w:rPr>
        <w:t>*Rob</w:t>
      </w:r>
      <w:r w:rsidR="002E1152">
        <w:rPr>
          <w:rFonts w:ascii="Times New Roman" w:hAnsi="Times New Roman"/>
          <w:sz w:val="24"/>
          <w:szCs w:val="24"/>
        </w:rPr>
        <w:t xml:space="preserve"> </w:t>
      </w:r>
      <w:r>
        <w:rPr>
          <w:rFonts w:ascii="Times New Roman" w:hAnsi="Times New Roman"/>
          <w:sz w:val="24"/>
          <w:szCs w:val="24"/>
        </w:rPr>
        <w:t>Wilson, Assistant Teaching Professor, BA (Business Administration, University of Missouri</w:t>
      </w:r>
      <w:r w:rsidR="00D753DB" w:rsidRPr="00B235F2">
        <w:rPr>
          <w:rFonts w:ascii="Times New Roman" w:hAnsi="Times New Roman"/>
          <w:sz w:val="24"/>
          <w:szCs w:val="24"/>
        </w:rPr>
        <w:t>-</w:t>
      </w:r>
      <w:r>
        <w:rPr>
          <w:rFonts w:ascii="Times New Roman" w:hAnsi="Times New Roman"/>
          <w:sz w:val="24"/>
          <w:szCs w:val="24"/>
        </w:rPr>
        <w:t>Columbia); MA (History, University of Missouri–St. Louis); PhD (American Studies, Saint Louis University)</w:t>
      </w:r>
    </w:p>
    <w:p w14:paraId="1EFD7A2C" w14:textId="47E8D7E1" w:rsidR="00B235F2" w:rsidRPr="00373DCE" w:rsidRDefault="00B235F2" w:rsidP="00B04F86">
      <w:pPr>
        <w:pStyle w:val="BodyText"/>
        <w:spacing w:after="0"/>
        <w:ind w:right="-360"/>
        <w:jc w:val="both"/>
        <w:rPr>
          <w:rFonts w:ascii="Times New Roman" w:hAnsi="Times New Roman"/>
          <w:i/>
          <w:sz w:val="24"/>
          <w:szCs w:val="24"/>
        </w:rPr>
      </w:pPr>
      <w:r w:rsidRPr="00373DCE">
        <w:rPr>
          <w:rFonts w:ascii="Times New Roman" w:hAnsi="Times New Roman"/>
          <w:bCs/>
          <w:i/>
          <w:sz w:val="24"/>
          <w:szCs w:val="24"/>
        </w:rPr>
        <w:t>*Dr. Robert Bliss, Dean Emeritus (</w:t>
      </w:r>
      <w:r w:rsidR="00354270" w:rsidRPr="00373DCE">
        <w:rPr>
          <w:rFonts w:ascii="Times New Roman" w:hAnsi="Times New Roman"/>
          <w:bCs/>
          <w:i/>
          <w:sz w:val="24"/>
          <w:szCs w:val="24"/>
        </w:rPr>
        <w:t>Ph.D.</w:t>
      </w:r>
      <w:r w:rsidR="005E43B9" w:rsidRPr="00373DCE">
        <w:rPr>
          <w:rFonts w:ascii="Times New Roman" w:hAnsi="Times New Roman"/>
          <w:bCs/>
          <w:i/>
          <w:sz w:val="24"/>
          <w:szCs w:val="24"/>
        </w:rPr>
        <w:t xml:space="preserve"> </w:t>
      </w:r>
      <w:r w:rsidR="00354270" w:rsidRPr="00373DCE">
        <w:rPr>
          <w:rFonts w:ascii="Times New Roman" w:hAnsi="Times New Roman"/>
          <w:bCs/>
          <w:i/>
          <w:sz w:val="24"/>
          <w:szCs w:val="24"/>
        </w:rPr>
        <w:t>University of Wisconsin-Madison)</w:t>
      </w:r>
    </w:p>
    <w:p w14:paraId="44CA137D" w14:textId="5EE6D655" w:rsidR="00354270" w:rsidRPr="00E32E5A" w:rsidRDefault="00354270" w:rsidP="00B04F86">
      <w:pPr>
        <w:pStyle w:val="BodyText"/>
        <w:spacing w:after="0"/>
        <w:ind w:right="-360"/>
        <w:jc w:val="both"/>
        <w:rPr>
          <w:rFonts w:ascii="Times New Roman" w:hAnsi="Times New Roman"/>
          <w:bCs/>
          <w:i/>
          <w:iCs/>
          <w:sz w:val="24"/>
          <w:szCs w:val="24"/>
        </w:rPr>
      </w:pPr>
      <w:r w:rsidRPr="00373DCE">
        <w:rPr>
          <w:rFonts w:ascii="Times New Roman" w:hAnsi="Times New Roman"/>
          <w:bCs/>
          <w:i/>
          <w:sz w:val="24"/>
          <w:szCs w:val="24"/>
        </w:rPr>
        <w:t xml:space="preserve">*Gerianne Friedline, Associate Teaching Professor Emerita, BA, MA (English, </w:t>
      </w:r>
      <w:r w:rsidR="00E32E5A" w:rsidRPr="00E32E5A">
        <w:rPr>
          <w:rFonts w:ascii="Times New Roman" w:hAnsi="Times New Roman"/>
          <w:i/>
          <w:iCs/>
          <w:sz w:val="24"/>
          <w:szCs w:val="24"/>
        </w:rPr>
        <w:t>University of Missouri–St. Louis</w:t>
      </w:r>
      <w:r w:rsidRPr="00E32E5A">
        <w:rPr>
          <w:rFonts w:ascii="Times New Roman" w:hAnsi="Times New Roman"/>
          <w:bCs/>
          <w:i/>
          <w:iCs/>
          <w:sz w:val="24"/>
          <w:szCs w:val="24"/>
        </w:rPr>
        <w:t xml:space="preserve">) </w:t>
      </w:r>
    </w:p>
    <w:p w14:paraId="07AEE6A4" w14:textId="77777777" w:rsidR="00B04F86" w:rsidRDefault="00A726D4" w:rsidP="00B04F86">
      <w:pPr>
        <w:spacing w:after="0"/>
        <w:ind w:right="-360"/>
        <w:jc w:val="both"/>
        <w:rPr>
          <w:rFonts w:ascii="Times New Roman" w:hAnsi="Times New Roman"/>
          <w:sz w:val="24"/>
          <w:szCs w:val="24"/>
        </w:rPr>
      </w:pPr>
      <w:r w:rsidRPr="00373DCE">
        <w:rPr>
          <w:rFonts w:ascii="Times New Roman" w:hAnsi="Times New Roman"/>
          <w:b/>
          <w:sz w:val="24"/>
          <w:szCs w:val="24"/>
          <w:u w:val="single"/>
        </w:rPr>
        <w:t>Administrative Associate</w:t>
      </w:r>
      <w:r w:rsidRPr="00373DCE">
        <w:rPr>
          <w:rFonts w:ascii="Times New Roman" w:hAnsi="Times New Roman"/>
          <w:sz w:val="24"/>
          <w:szCs w:val="24"/>
        </w:rPr>
        <w:t>:</w:t>
      </w:r>
      <w:r w:rsidRPr="00861A54">
        <w:rPr>
          <w:rFonts w:ascii="Times New Roman" w:hAnsi="Times New Roman"/>
          <w:sz w:val="24"/>
          <w:szCs w:val="24"/>
        </w:rPr>
        <w:t xml:space="preserve"> </w:t>
      </w:r>
      <w:r w:rsidR="00861A54" w:rsidRPr="00861A54">
        <w:rPr>
          <w:rFonts w:ascii="Times New Roman" w:hAnsi="Times New Roman"/>
          <w:sz w:val="24"/>
          <w:szCs w:val="24"/>
        </w:rPr>
        <w:t>Alexandra</w:t>
      </w:r>
      <w:r w:rsidR="00861A54">
        <w:rPr>
          <w:rFonts w:ascii="Times New Roman" w:hAnsi="Times New Roman"/>
          <w:sz w:val="24"/>
          <w:szCs w:val="24"/>
        </w:rPr>
        <w:t xml:space="preserve"> Gresick, BA, MA (Strategic Communication and Leadership, Maryville University)</w:t>
      </w:r>
    </w:p>
    <w:p w14:paraId="3C3A9EBF" w14:textId="05AAE20E" w:rsidR="00A726D4" w:rsidRPr="009E47F4" w:rsidRDefault="111B1669" w:rsidP="00B04F86">
      <w:pPr>
        <w:spacing w:after="0"/>
        <w:ind w:right="-360"/>
        <w:jc w:val="both"/>
        <w:rPr>
          <w:rFonts w:ascii="Times New Roman" w:hAnsi="Times New Roman"/>
          <w:sz w:val="24"/>
          <w:szCs w:val="24"/>
        </w:rPr>
      </w:pPr>
      <w:r w:rsidRPr="111B9762">
        <w:rPr>
          <w:rFonts w:ascii="Times New Roman" w:hAnsi="Times New Roman"/>
          <w:b/>
          <w:bCs/>
          <w:sz w:val="24"/>
          <w:szCs w:val="24"/>
          <w:u w:val="single"/>
        </w:rPr>
        <w:t>Admissions Representative</w:t>
      </w:r>
      <w:r w:rsidRPr="111B9762">
        <w:rPr>
          <w:rFonts w:ascii="Times New Roman" w:hAnsi="Times New Roman"/>
          <w:sz w:val="24"/>
          <w:szCs w:val="24"/>
        </w:rPr>
        <w:t>:</w:t>
      </w:r>
      <w:r w:rsidRPr="111B9762">
        <w:rPr>
          <w:rFonts w:ascii="Times New Roman" w:hAnsi="Times New Roman"/>
          <w:b/>
          <w:bCs/>
          <w:sz w:val="24"/>
          <w:szCs w:val="24"/>
        </w:rPr>
        <w:t xml:space="preserve"> </w:t>
      </w:r>
      <w:r w:rsidR="512063D7" w:rsidRPr="111B9762">
        <w:rPr>
          <w:rFonts w:ascii="Times New Roman" w:hAnsi="Times New Roman"/>
          <w:sz w:val="24"/>
          <w:szCs w:val="24"/>
        </w:rPr>
        <w:t>Rachael Carpenter</w:t>
      </w:r>
      <w:r w:rsidR="7C2AD346" w:rsidRPr="111B9762">
        <w:rPr>
          <w:rFonts w:ascii="Times New Roman" w:hAnsi="Times New Roman"/>
          <w:sz w:val="24"/>
          <w:szCs w:val="24"/>
        </w:rPr>
        <w:t xml:space="preserve">, </w:t>
      </w:r>
      <w:r w:rsidR="4F35E591" w:rsidRPr="111B9762">
        <w:rPr>
          <w:rFonts w:ascii="Times New Roman" w:hAnsi="Times New Roman"/>
          <w:sz w:val="24"/>
          <w:szCs w:val="24"/>
        </w:rPr>
        <w:t xml:space="preserve">BS (Public Policy Administration, </w:t>
      </w:r>
      <w:r w:rsidR="00DF0EB7" w:rsidRPr="00DF0EB7">
        <w:rPr>
          <w:rFonts w:ascii="Times New Roman" w:hAnsi="Times New Roman"/>
          <w:sz w:val="24"/>
          <w:szCs w:val="24"/>
        </w:rPr>
        <w:t>University of Missouri–St. Louis</w:t>
      </w:r>
      <w:r w:rsidR="4F35E591" w:rsidRPr="111B9762">
        <w:rPr>
          <w:rFonts w:ascii="Times New Roman" w:hAnsi="Times New Roman"/>
          <w:sz w:val="24"/>
          <w:szCs w:val="24"/>
        </w:rPr>
        <w:t xml:space="preserve">); BS (Data Science and Analysis for Social Sciences, </w:t>
      </w:r>
      <w:r w:rsidR="00DF0EB7" w:rsidRPr="00DF0EB7">
        <w:rPr>
          <w:rFonts w:ascii="Times New Roman" w:hAnsi="Times New Roman"/>
          <w:sz w:val="24"/>
          <w:szCs w:val="24"/>
        </w:rPr>
        <w:t>University of Missouri–St. Louis</w:t>
      </w:r>
      <w:r w:rsidR="4F35E591" w:rsidRPr="111B9762">
        <w:rPr>
          <w:rFonts w:ascii="Times New Roman" w:hAnsi="Times New Roman"/>
          <w:sz w:val="24"/>
          <w:szCs w:val="24"/>
        </w:rPr>
        <w:t>)</w:t>
      </w:r>
    </w:p>
    <w:p w14:paraId="0DA1E195" w14:textId="1F062116" w:rsidR="00A726D4" w:rsidRDefault="00F83BA6" w:rsidP="00B04F86">
      <w:pPr>
        <w:spacing w:after="0"/>
        <w:ind w:right="-360"/>
        <w:jc w:val="both"/>
        <w:rPr>
          <w:rFonts w:ascii="Times New Roman" w:hAnsi="Times New Roman"/>
          <w:sz w:val="24"/>
          <w:szCs w:val="24"/>
        </w:rPr>
      </w:pPr>
      <w:r w:rsidRPr="00F83BA6">
        <w:rPr>
          <w:rFonts w:ascii="Times New Roman" w:hAnsi="Times New Roman"/>
          <w:b/>
          <w:bCs/>
          <w:sz w:val="24"/>
          <w:szCs w:val="24"/>
          <w:u w:val="single"/>
        </w:rPr>
        <w:t>Senior Academic Advisor, Success Coach, and Adjunct Faculty</w:t>
      </w:r>
      <w:r w:rsidR="00A726D4" w:rsidRPr="00635801">
        <w:rPr>
          <w:rFonts w:ascii="Times New Roman" w:hAnsi="Times New Roman"/>
          <w:sz w:val="24"/>
          <w:szCs w:val="24"/>
        </w:rPr>
        <w:t>:</w:t>
      </w:r>
      <w:r w:rsidR="00A726D4" w:rsidRPr="111B9762">
        <w:rPr>
          <w:rFonts w:ascii="Times New Roman" w:hAnsi="Times New Roman"/>
          <w:sz w:val="24"/>
          <w:szCs w:val="24"/>
        </w:rPr>
        <w:t xml:space="preserve"> </w:t>
      </w:r>
      <w:r w:rsidR="003437E6" w:rsidRPr="111B9762">
        <w:rPr>
          <w:rFonts w:ascii="Times New Roman" w:hAnsi="Times New Roman"/>
          <w:sz w:val="24"/>
          <w:szCs w:val="24"/>
        </w:rPr>
        <w:t>*</w:t>
      </w:r>
      <w:r w:rsidR="00941766" w:rsidRPr="111B9762">
        <w:rPr>
          <w:rFonts w:ascii="Times New Roman" w:hAnsi="Times New Roman"/>
          <w:sz w:val="24"/>
          <w:szCs w:val="24"/>
        </w:rPr>
        <w:t>Audri Adams</w:t>
      </w:r>
      <w:r w:rsidR="00A726D4" w:rsidRPr="111B9762">
        <w:rPr>
          <w:rFonts w:ascii="Times New Roman" w:hAnsi="Times New Roman"/>
          <w:sz w:val="24"/>
          <w:szCs w:val="24"/>
        </w:rPr>
        <w:t>, B</w:t>
      </w:r>
      <w:r w:rsidR="00645166" w:rsidRPr="111B9762">
        <w:rPr>
          <w:rFonts w:ascii="Times New Roman" w:hAnsi="Times New Roman"/>
          <w:sz w:val="24"/>
          <w:szCs w:val="24"/>
        </w:rPr>
        <w:t>A</w:t>
      </w:r>
      <w:r w:rsidR="00E57154" w:rsidRPr="111B9762">
        <w:rPr>
          <w:rFonts w:ascii="Times New Roman" w:hAnsi="Times New Roman"/>
          <w:sz w:val="24"/>
          <w:szCs w:val="24"/>
        </w:rPr>
        <w:t>, M</w:t>
      </w:r>
      <w:r w:rsidR="009E47F4" w:rsidRPr="111B9762">
        <w:rPr>
          <w:rFonts w:ascii="Times New Roman" w:hAnsi="Times New Roman"/>
          <w:sz w:val="24"/>
          <w:szCs w:val="24"/>
        </w:rPr>
        <w:t>A</w:t>
      </w:r>
      <w:r w:rsidR="00A726D4" w:rsidRPr="111B9762">
        <w:rPr>
          <w:rFonts w:ascii="Times New Roman" w:hAnsi="Times New Roman"/>
          <w:sz w:val="24"/>
          <w:szCs w:val="24"/>
        </w:rPr>
        <w:t xml:space="preserve"> (</w:t>
      </w:r>
      <w:r w:rsidR="009E47F4" w:rsidRPr="111B9762">
        <w:rPr>
          <w:rFonts w:ascii="Times New Roman" w:hAnsi="Times New Roman"/>
          <w:sz w:val="24"/>
          <w:szCs w:val="24"/>
        </w:rPr>
        <w:t>History,</w:t>
      </w:r>
      <w:r w:rsidR="00A726D4" w:rsidRPr="111B9762">
        <w:rPr>
          <w:rFonts w:ascii="Times New Roman" w:hAnsi="Times New Roman"/>
          <w:sz w:val="24"/>
          <w:szCs w:val="24"/>
        </w:rPr>
        <w:t xml:space="preserve"> </w:t>
      </w:r>
      <w:r w:rsidR="00DF0EB7" w:rsidRPr="00DF0EB7">
        <w:rPr>
          <w:rFonts w:ascii="Times New Roman" w:hAnsi="Times New Roman"/>
          <w:sz w:val="24"/>
          <w:szCs w:val="24"/>
        </w:rPr>
        <w:t>University of Missouri–St. Louis</w:t>
      </w:r>
      <w:r w:rsidR="00A726D4" w:rsidRPr="111B9762">
        <w:rPr>
          <w:rFonts w:ascii="Times New Roman" w:hAnsi="Times New Roman"/>
          <w:sz w:val="24"/>
          <w:szCs w:val="24"/>
        </w:rPr>
        <w:t>)</w:t>
      </w:r>
    </w:p>
    <w:p w14:paraId="08F2281C" w14:textId="577C5736" w:rsidR="00E04E1D" w:rsidRPr="00E04E1D" w:rsidRDefault="00E04E1D" w:rsidP="00B04F86">
      <w:pPr>
        <w:spacing w:after="240"/>
        <w:ind w:right="-360"/>
        <w:jc w:val="both"/>
        <w:rPr>
          <w:rFonts w:ascii="Times New Roman" w:hAnsi="Times New Roman"/>
          <w:sz w:val="24"/>
          <w:szCs w:val="24"/>
          <w:highlight w:val="yellow"/>
        </w:rPr>
      </w:pPr>
      <w:r w:rsidRPr="00373DCE">
        <w:rPr>
          <w:rFonts w:ascii="Times New Roman" w:hAnsi="Times New Roman"/>
          <w:b/>
          <w:sz w:val="24"/>
          <w:szCs w:val="24"/>
          <w:u w:val="single"/>
        </w:rPr>
        <w:t>Administrative Ass</w:t>
      </w:r>
      <w:r>
        <w:rPr>
          <w:rFonts w:ascii="Times New Roman" w:hAnsi="Times New Roman"/>
          <w:b/>
          <w:sz w:val="24"/>
          <w:szCs w:val="24"/>
          <w:u w:val="single"/>
        </w:rPr>
        <w:t>istant</w:t>
      </w:r>
      <w:r w:rsidRPr="00373DCE">
        <w:rPr>
          <w:rFonts w:ascii="Times New Roman" w:hAnsi="Times New Roman"/>
          <w:sz w:val="24"/>
          <w:szCs w:val="24"/>
        </w:rPr>
        <w:t>:</w:t>
      </w:r>
      <w:r w:rsidRPr="00861A54">
        <w:rPr>
          <w:rFonts w:ascii="Times New Roman" w:hAnsi="Times New Roman"/>
          <w:sz w:val="24"/>
          <w:szCs w:val="24"/>
        </w:rPr>
        <w:t xml:space="preserve"> </w:t>
      </w:r>
      <w:r>
        <w:rPr>
          <w:rFonts w:ascii="Times New Roman" w:hAnsi="Times New Roman"/>
          <w:sz w:val="24"/>
          <w:szCs w:val="24"/>
        </w:rPr>
        <w:t>Joann Westbrook</w:t>
      </w:r>
    </w:p>
    <w:p w14:paraId="5766BAE8" w14:textId="2F951C17" w:rsidR="008258C0" w:rsidRDefault="00A726D4" w:rsidP="00B04F86">
      <w:pPr>
        <w:ind w:right="-360"/>
        <w:jc w:val="both"/>
      </w:pPr>
      <w:r w:rsidRPr="004A42C3">
        <w:rPr>
          <w:rFonts w:ascii="Times New Roman" w:hAnsi="Times New Roman"/>
          <w:b/>
          <w:sz w:val="24"/>
          <w:szCs w:val="24"/>
          <w:u w:val="single"/>
        </w:rPr>
        <w:t>Honors Faculty</w:t>
      </w:r>
      <w:r w:rsidRPr="00C52ED6">
        <w:rPr>
          <w:rFonts w:ascii="Times New Roman" w:hAnsi="Times New Roman"/>
          <w:sz w:val="24"/>
          <w:szCs w:val="24"/>
        </w:rPr>
        <w:t>:</w:t>
      </w:r>
      <w:r>
        <w:rPr>
          <w:rFonts w:ascii="Times New Roman" w:hAnsi="Times New Roman"/>
          <w:b/>
          <w:sz w:val="24"/>
          <w:szCs w:val="24"/>
        </w:rPr>
        <w:t xml:space="preserve"> </w:t>
      </w:r>
      <w:r w:rsidRPr="004A42C3">
        <w:rPr>
          <w:rFonts w:ascii="Times New Roman" w:hAnsi="Times New Roman"/>
          <w:sz w:val="24"/>
          <w:szCs w:val="24"/>
        </w:rPr>
        <w:t xml:space="preserve">Since the College’s foundation in 1989, over 100 regular and full-time faculty from all divisions and most departments of </w:t>
      </w:r>
      <w:r w:rsidR="00EB2C99">
        <w:rPr>
          <w:rFonts w:ascii="Times New Roman" w:hAnsi="Times New Roman"/>
          <w:sz w:val="24"/>
          <w:szCs w:val="24"/>
        </w:rPr>
        <w:t xml:space="preserve">UMSL </w:t>
      </w:r>
      <w:r w:rsidRPr="004A42C3">
        <w:rPr>
          <w:rFonts w:ascii="Times New Roman" w:hAnsi="Times New Roman"/>
          <w:sz w:val="24"/>
          <w:szCs w:val="24"/>
        </w:rPr>
        <w:t xml:space="preserve">have taught in the Honors Program. Additional teaching is done by </w:t>
      </w:r>
      <w:r>
        <w:rPr>
          <w:rFonts w:ascii="Times New Roman" w:hAnsi="Times New Roman"/>
          <w:sz w:val="24"/>
          <w:szCs w:val="24"/>
        </w:rPr>
        <w:t xml:space="preserve">gifted </w:t>
      </w:r>
      <w:r w:rsidRPr="004A42C3">
        <w:rPr>
          <w:rFonts w:ascii="Times New Roman" w:hAnsi="Times New Roman"/>
          <w:sz w:val="24"/>
          <w:szCs w:val="24"/>
        </w:rPr>
        <w:t xml:space="preserve">adjunct faculty </w:t>
      </w:r>
      <w:r>
        <w:rPr>
          <w:rFonts w:ascii="Times New Roman" w:hAnsi="Times New Roman"/>
          <w:sz w:val="24"/>
          <w:szCs w:val="24"/>
        </w:rPr>
        <w:t xml:space="preserve">who are valued members of the Honors College Community. </w:t>
      </w:r>
    </w:p>
    <w:sectPr w:rsidR="008258C0" w:rsidSect="00B04F86">
      <w:headerReference w:type="default" r:id="rId77"/>
      <w:footerReference w:type="default" r:id="rId78"/>
      <w:pgSz w:w="12240" w:h="15840" w:code="1"/>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7BCE" w14:textId="77777777" w:rsidR="00F45F53" w:rsidRDefault="00F45F53">
      <w:r>
        <w:separator/>
      </w:r>
    </w:p>
  </w:endnote>
  <w:endnote w:type="continuationSeparator" w:id="0">
    <w:p w14:paraId="5B16BC8C" w14:textId="77777777" w:rsidR="00F45F53" w:rsidRDefault="00F45F53">
      <w:r>
        <w:continuationSeparator/>
      </w:r>
    </w:p>
  </w:endnote>
  <w:endnote w:type="continuationNotice" w:id="1">
    <w:p w14:paraId="0D4A47CE" w14:textId="77777777" w:rsidR="00F45F53" w:rsidRDefault="00F45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rnhardMod BT">
    <w:altName w:val="Times New Roman"/>
    <w:charset w:val="00"/>
    <w:family w:val="roman"/>
    <w:pitch w:val="variable"/>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277" w14:textId="77777777" w:rsidR="006A0CCC" w:rsidRDefault="006A0CCC" w:rsidP="009E324F">
    <w:pPr>
      <w:pStyle w:val="Footer"/>
    </w:pPr>
  </w:p>
  <w:p w14:paraId="1648CDD5" w14:textId="77777777" w:rsidR="006A0CCC" w:rsidRDefault="006A0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764994"/>
      <w:docPartObj>
        <w:docPartGallery w:val="Page Numbers (Bottom of Page)"/>
        <w:docPartUnique/>
      </w:docPartObj>
    </w:sdtPr>
    <w:sdtEndPr>
      <w:rPr>
        <w:noProof/>
      </w:rPr>
    </w:sdtEndPr>
    <w:sdtContent>
      <w:p w14:paraId="4A93A3ED" w14:textId="55ACD785"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51687" w14:textId="77777777" w:rsidR="006A0CCC" w:rsidRDefault="006A0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790330"/>
      <w:docPartObj>
        <w:docPartGallery w:val="Page Numbers (Bottom of Page)"/>
        <w:docPartUnique/>
      </w:docPartObj>
    </w:sdtPr>
    <w:sdtEndPr>
      <w:rPr>
        <w:noProof/>
      </w:rPr>
    </w:sdtEndPr>
    <w:sdtContent>
      <w:p w14:paraId="4FFD3642" w14:textId="5A585C0A"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0483C" w14:textId="77777777" w:rsidR="006A0CCC" w:rsidRDefault="006A0C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4364" w14:textId="77777777" w:rsidR="006A0CCC" w:rsidRDefault="006A0C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263140"/>
      <w:docPartObj>
        <w:docPartGallery w:val="Page Numbers (Bottom of Page)"/>
        <w:docPartUnique/>
      </w:docPartObj>
    </w:sdtPr>
    <w:sdtEndPr>
      <w:rPr>
        <w:noProof/>
      </w:rPr>
    </w:sdtEndPr>
    <w:sdtContent>
      <w:p w14:paraId="730B2717" w14:textId="2CE70E44"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F1550" w14:textId="77777777" w:rsidR="006A0CCC" w:rsidRDefault="006A0C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330991"/>
      <w:docPartObj>
        <w:docPartGallery w:val="Page Numbers (Bottom of Page)"/>
        <w:docPartUnique/>
      </w:docPartObj>
    </w:sdtPr>
    <w:sdtEndPr>
      <w:rPr>
        <w:noProof/>
      </w:rPr>
    </w:sdtEndPr>
    <w:sdtContent>
      <w:p w14:paraId="713A73EF" w14:textId="49CF24A7" w:rsidR="006A0CCC" w:rsidRDefault="006A0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04931" w14:textId="77777777" w:rsidR="006A0CCC" w:rsidRDefault="006A0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6151" w14:textId="77777777" w:rsidR="00F45F53" w:rsidRDefault="00F45F53">
      <w:r>
        <w:separator/>
      </w:r>
    </w:p>
  </w:footnote>
  <w:footnote w:type="continuationSeparator" w:id="0">
    <w:p w14:paraId="78073589" w14:textId="77777777" w:rsidR="00F45F53" w:rsidRDefault="00F45F53">
      <w:r>
        <w:continuationSeparator/>
      </w:r>
    </w:p>
  </w:footnote>
  <w:footnote w:type="continuationNotice" w:id="1">
    <w:p w14:paraId="0AF1AD1B" w14:textId="77777777" w:rsidR="00F45F53" w:rsidRDefault="00F45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163B" w14:textId="77777777" w:rsidR="006A0CCC" w:rsidRDefault="006A0CCC">
    <w:pPr>
      <w:pStyle w:val="Header"/>
      <w:jc w:val="center"/>
    </w:pPr>
  </w:p>
  <w:p w14:paraId="6CBEBD48" w14:textId="77777777" w:rsidR="006A0CCC" w:rsidRDefault="006A0C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F954" w14:textId="77777777" w:rsidR="006A0CCC" w:rsidRDefault="006A0CCC" w:rsidP="00022EAC">
    <w:pPr>
      <w:pStyle w:val="NoSpacing"/>
      <w:spacing w:after="240"/>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5908" w14:textId="4E6FE5A6" w:rsidR="006A0CCC" w:rsidRDefault="006A0CCC" w:rsidP="00022EAC">
    <w:pPr>
      <w:pStyle w:val="NoSpacing"/>
      <w:spacing w:after="240"/>
    </w:pP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769B" w14:textId="77777777" w:rsidR="006A0CCC" w:rsidRDefault="006A0C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2DA8" w14:textId="3028D700" w:rsidR="006A0CCC" w:rsidRDefault="006A0CCC" w:rsidP="00022EAC">
    <w:pPr>
      <w:pStyle w:val="NoSpacing"/>
      <w:spacing w:after="24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3A68" w14:textId="77777777" w:rsidR="006A0CCC" w:rsidRDefault="006A0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AA0D" w14:textId="77777777" w:rsidR="006A0CCC" w:rsidRDefault="006A0C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5745" w14:textId="77777777" w:rsidR="006A0CCC" w:rsidRDefault="006A0C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ADD8" w14:textId="77777777" w:rsidR="006A0CCC" w:rsidRDefault="006A0C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443F" w14:textId="77777777" w:rsidR="006A0CCC" w:rsidRDefault="006A0C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42D2" w14:textId="77777777" w:rsidR="006A0CCC" w:rsidRDefault="006A0C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D0D8" w14:textId="77777777" w:rsidR="006A0CCC" w:rsidRDefault="006A0C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05D2" w14:textId="77777777" w:rsidR="006A0CCC" w:rsidRDefault="006A0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44A"/>
    <w:multiLevelType w:val="hybridMultilevel"/>
    <w:tmpl w:val="0FF205CC"/>
    <w:lvl w:ilvl="0" w:tplc="DE3AD8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5834"/>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A1259"/>
    <w:multiLevelType w:val="hybridMultilevel"/>
    <w:tmpl w:val="410606E6"/>
    <w:lvl w:ilvl="0" w:tplc="5330E0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B001607"/>
    <w:multiLevelType w:val="hybridMultilevel"/>
    <w:tmpl w:val="310A936A"/>
    <w:lvl w:ilvl="0" w:tplc="52D6302A">
      <w:start w:val="1"/>
      <w:numFmt w:val="upperLetter"/>
      <w:lvlText w:val="%1."/>
      <w:lvlJc w:val="left"/>
      <w:pPr>
        <w:ind w:left="675" w:hanging="43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23FE6F0B"/>
    <w:multiLevelType w:val="hybridMultilevel"/>
    <w:tmpl w:val="A4E6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803ED"/>
    <w:multiLevelType w:val="hybridMultilevel"/>
    <w:tmpl w:val="B3A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73305"/>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73B6C"/>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ED024D"/>
    <w:multiLevelType w:val="hybridMultilevel"/>
    <w:tmpl w:val="8BA85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5C43C3D"/>
    <w:multiLevelType w:val="hybridMultilevel"/>
    <w:tmpl w:val="1842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C3172"/>
    <w:multiLevelType w:val="hybridMultilevel"/>
    <w:tmpl w:val="BAEA5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956595"/>
    <w:multiLevelType w:val="hybridMultilevel"/>
    <w:tmpl w:val="8B94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E2B80"/>
    <w:multiLevelType w:val="hybridMultilevel"/>
    <w:tmpl w:val="ECDAF9D2"/>
    <w:lvl w:ilvl="0" w:tplc="9866121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812AD"/>
    <w:multiLevelType w:val="hybridMultilevel"/>
    <w:tmpl w:val="40E86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93117C"/>
    <w:multiLevelType w:val="hybridMultilevel"/>
    <w:tmpl w:val="E0E2C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991706"/>
    <w:multiLevelType w:val="hybridMultilevel"/>
    <w:tmpl w:val="129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F337BD"/>
    <w:multiLevelType w:val="hybridMultilevel"/>
    <w:tmpl w:val="1292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743D2"/>
    <w:multiLevelType w:val="hybridMultilevel"/>
    <w:tmpl w:val="1D5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05360">
    <w:abstractNumId w:val="15"/>
  </w:num>
  <w:num w:numId="2" w16cid:durableId="580213941">
    <w:abstractNumId w:val="11"/>
  </w:num>
  <w:num w:numId="3" w16cid:durableId="355351352">
    <w:abstractNumId w:val="13"/>
  </w:num>
  <w:num w:numId="4" w16cid:durableId="522860709">
    <w:abstractNumId w:val="2"/>
  </w:num>
  <w:num w:numId="5" w16cid:durableId="263458098">
    <w:abstractNumId w:val="8"/>
  </w:num>
  <w:num w:numId="6" w16cid:durableId="791284890">
    <w:abstractNumId w:val="3"/>
  </w:num>
  <w:num w:numId="7" w16cid:durableId="1859930907">
    <w:abstractNumId w:val="17"/>
  </w:num>
  <w:num w:numId="8" w16cid:durableId="1332758679">
    <w:abstractNumId w:val="16"/>
  </w:num>
  <w:num w:numId="9" w16cid:durableId="1658995293">
    <w:abstractNumId w:val="4"/>
  </w:num>
  <w:num w:numId="10" w16cid:durableId="1943881042">
    <w:abstractNumId w:val="5"/>
  </w:num>
  <w:num w:numId="11" w16cid:durableId="1257010416">
    <w:abstractNumId w:val="9"/>
  </w:num>
  <w:num w:numId="12" w16cid:durableId="1658486766">
    <w:abstractNumId w:val="14"/>
  </w:num>
  <w:num w:numId="13" w16cid:durableId="581253675">
    <w:abstractNumId w:val="10"/>
  </w:num>
  <w:num w:numId="14" w16cid:durableId="79373947">
    <w:abstractNumId w:val="6"/>
  </w:num>
  <w:num w:numId="15" w16cid:durableId="1716658142">
    <w:abstractNumId w:val="7"/>
  </w:num>
  <w:num w:numId="16" w16cid:durableId="353461626">
    <w:abstractNumId w:val="1"/>
  </w:num>
  <w:num w:numId="17" w16cid:durableId="140588123">
    <w:abstractNumId w:val="12"/>
  </w:num>
  <w:num w:numId="18" w16cid:durableId="118556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B4"/>
    <w:rsid w:val="00004A69"/>
    <w:rsid w:val="00011362"/>
    <w:rsid w:val="00011D0A"/>
    <w:rsid w:val="00017439"/>
    <w:rsid w:val="00022EAC"/>
    <w:rsid w:val="00026847"/>
    <w:rsid w:val="00026E67"/>
    <w:rsid w:val="00031E82"/>
    <w:rsid w:val="00041CEA"/>
    <w:rsid w:val="000427F3"/>
    <w:rsid w:val="0004426D"/>
    <w:rsid w:val="000462EC"/>
    <w:rsid w:val="00055FA8"/>
    <w:rsid w:val="00056C40"/>
    <w:rsid w:val="00064680"/>
    <w:rsid w:val="000675F0"/>
    <w:rsid w:val="000675FA"/>
    <w:rsid w:val="0007085B"/>
    <w:rsid w:val="0007304A"/>
    <w:rsid w:val="000731A4"/>
    <w:rsid w:val="000805C4"/>
    <w:rsid w:val="00091CB7"/>
    <w:rsid w:val="0009438F"/>
    <w:rsid w:val="00094EBD"/>
    <w:rsid w:val="000A09DC"/>
    <w:rsid w:val="000A3419"/>
    <w:rsid w:val="000A6F1E"/>
    <w:rsid w:val="000B4143"/>
    <w:rsid w:val="000B6E3F"/>
    <w:rsid w:val="000C1847"/>
    <w:rsid w:val="000C2907"/>
    <w:rsid w:val="000E1AF1"/>
    <w:rsid w:val="000E3620"/>
    <w:rsid w:val="000E516F"/>
    <w:rsid w:val="000E5C4C"/>
    <w:rsid w:val="000F4C4E"/>
    <w:rsid w:val="000F7213"/>
    <w:rsid w:val="00110188"/>
    <w:rsid w:val="00110318"/>
    <w:rsid w:val="00111EA0"/>
    <w:rsid w:val="00113E44"/>
    <w:rsid w:val="00115266"/>
    <w:rsid w:val="00115AE0"/>
    <w:rsid w:val="00121F8F"/>
    <w:rsid w:val="0013593A"/>
    <w:rsid w:val="001427A7"/>
    <w:rsid w:val="00143813"/>
    <w:rsid w:val="001545E7"/>
    <w:rsid w:val="001549DD"/>
    <w:rsid w:val="001550C7"/>
    <w:rsid w:val="00171DDC"/>
    <w:rsid w:val="0018049F"/>
    <w:rsid w:val="001808CA"/>
    <w:rsid w:val="001822A5"/>
    <w:rsid w:val="0018309C"/>
    <w:rsid w:val="00183C3D"/>
    <w:rsid w:val="001A3468"/>
    <w:rsid w:val="001A3539"/>
    <w:rsid w:val="001A3D2A"/>
    <w:rsid w:val="001A40C2"/>
    <w:rsid w:val="001A561F"/>
    <w:rsid w:val="001A606D"/>
    <w:rsid w:val="001B143F"/>
    <w:rsid w:val="001C378B"/>
    <w:rsid w:val="001C75D9"/>
    <w:rsid w:val="001D3029"/>
    <w:rsid w:val="001D37A9"/>
    <w:rsid w:val="001D44EC"/>
    <w:rsid w:val="001E5173"/>
    <w:rsid w:val="001F3EDB"/>
    <w:rsid w:val="001F4475"/>
    <w:rsid w:val="001F7325"/>
    <w:rsid w:val="00201893"/>
    <w:rsid w:val="0020733A"/>
    <w:rsid w:val="00216485"/>
    <w:rsid w:val="00217484"/>
    <w:rsid w:val="002200E7"/>
    <w:rsid w:val="002203A1"/>
    <w:rsid w:val="00222373"/>
    <w:rsid w:val="0022515B"/>
    <w:rsid w:val="00227619"/>
    <w:rsid w:val="00235161"/>
    <w:rsid w:val="00235720"/>
    <w:rsid w:val="00245FE8"/>
    <w:rsid w:val="00246FBA"/>
    <w:rsid w:val="0025198C"/>
    <w:rsid w:val="00257A27"/>
    <w:rsid w:val="00260571"/>
    <w:rsid w:val="002643C0"/>
    <w:rsid w:val="00271EA8"/>
    <w:rsid w:val="00280059"/>
    <w:rsid w:val="00281417"/>
    <w:rsid w:val="0028156B"/>
    <w:rsid w:val="0028464C"/>
    <w:rsid w:val="00291B5C"/>
    <w:rsid w:val="00295BA2"/>
    <w:rsid w:val="002A0FB9"/>
    <w:rsid w:val="002A163C"/>
    <w:rsid w:val="002A5248"/>
    <w:rsid w:val="002A69C2"/>
    <w:rsid w:val="002A6D90"/>
    <w:rsid w:val="002D3989"/>
    <w:rsid w:val="002D3FD2"/>
    <w:rsid w:val="002D4A31"/>
    <w:rsid w:val="002D5EEB"/>
    <w:rsid w:val="002D674F"/>
    <w:rsid w:val="002E0015"/>
    <w:rsid w:val="002E0A71"/>
    <w:rsid w:val="002E1152"/>
    <w:rsid w:val="002F1265"/>
    <w:rsid w:val="002F1E41"/>
    <w:rsid w:val="002F6E16"/>
    <w:rsid w:val="002F709C"/>
    <w:rsid w:val="00302238"/>
    <w:rsid w:val="00307D3C"/>
    <w:rsid w:val="00314083"/>
    <w:rsid w:val="00316605"/>
    <w:rsid w:val="0031759E"/>
    <w:rsid w:val="003203AB"/>
    <w:rsid w:val="00322BCB"/>
    <w:rsid w:val="003235CE"/>
    <w:rsid w:val="00323D8D"/>
    <w:rsid w:val="003302EC"/>
    <w:rsid w:val="00334529"/>
    <w:rsid w:val="003437E6"/>
    <w:rsid w:val="003519A6"/>
    <w:rsid w:val="0035274E"/>
    <w:rsid w:val="00354270"/>
    <w:rsid w:val="003569A0"/>
    <w:rsid w:val="00364FF0"/>
    <w:rsid w:val="00370A44"/>
    <w:rsid w:val="00373DCE"/>
    <w:rsid w:val="00390C4D"/>
    <w:rsid w:val="00390F45"/>
    <w:rsid w:val="003914A6"/>
    <w:rsid w:val="003A252F"/>
    <w:rsid w:val="003A5509"/>
    <w:rsid w:val="003A6537"/>
    <w:rsid w:val="003A749C"/>
    <w:rsid w:val="003B0191"/>
    <w:rsid w:val="003B2F0C"/>
    <w:rsid w:val="003B6B65"/>
    <w:rsid w:val="003C05A1"/>
    <w:rsid w:val="003C0FCB"/>
    <w:rsid w:val="003C48B7"/>
    <w:rsid w:val="003D072C"/>
    <w:rsid w:val="003D0972"/>
    <w:rsid w:val="003D4955"/>
    <w:rsid w:val="003E219D"/>
    <w:rsid w:val="003E4DE7"/>
    <w:rsid w:val="003F0563"/>
    <w:rsid w:val="003F1FBE"/>
    <w:rsid w:val="003F2878"/>
    <w:rsid w:val="003F46A3"/>
    <w:rsid w:val="00400845"/>
    <w:rsid w:val="00402307"/>
    <w:rsid w:val="0040535F"/>
    <w:rsid w:val="00405C05"/>
    <w:rsid w:val="00417146"/>
    <w:rsid w:val="00420464"/>
    <w:rsid w:val="00441220"/>
    <w:rsid w:val="004502B2"/>
    <w:rsid w:val="0045100E"/>
    <w:rsid w:val="004514FF"/>
    <w:rsid w:val="00451AC6"/>
    <w:rsid w:val="00451E33"/>
    <w:rsid w:val="00456744"/>
    <w:rsid w:val="0047590D"/>
    <w:rsid w:val="00481703"/>
    <w:rsid w:val="004857DC"/>
    <w:rsid w:val="004918B7"/>
    <w:rsid w:val="00491BE5"/>
    <w:rsid w:val="004935BC"/>
    <w:rsid w:val="004A5B3D"/>
    <w:rsid w:val="004B0E35"/>
    <w:rsid w:val="004B5CF2"/>
    <w:rsid w:val="004B67CD"/>
    <w:rsid w:val="004C0F0B"/>
    <w:rsid w:val="004C5121"/>
    <w:rsid w:val="004D083F"/>
    <w:rsid w:val="004D1EED"/>
    <w:rsid w:val="004D3820"/>
    <w:rsid w:val="004E038D"/>
    <w:rsid w:val="004E2588"/>
    <w:rsid w:val="004E44FC"/>
    <w:rsid w:val="004E482C"/>
    <w:rsid w:val="004E62FC"/>
    <w:rsid w:val="004E72E1"/>
    <w:rsid w:val="004F1F83"/>
    <w:rsid w:val="004F20D6"/>
    <w:rsid w:val="004F326C"/>
    <w:rsid w:val="0050643D"/>
    <w:rsid w:val="005073EF"/>
    <w:rsid w:val="00515AAB"/>
    <w:rsid w:val="00531177"/>
    <w:rsid w:val="005324F6"/>
    <w:rsid w:val="0053262F"/>
    <w:rsid w:val="00541DC9"/>
    <w:rsid w:val="00543E4E"/>
    <w:rsid w:val="00545830"/>
    <w:rsid w:val="00546C15"/>
    <w:rsid w:val="00550AD8"/>
    <w:rsid w:val="005552B4"/>
    <w:rsid w:val="00555FB0"/>
    <w:rsid w:val="00571BF5"/>
    <w:rsid w:val="00572D36"/>
    <w:rsid w:val="00574D0E"/>
    <w:rsid w:val="00575312"/>
    <w:rsid w:val="00585F55"/>
    <w:rsid w:val="0059015B"/>
    <w:rsid w:val="005927FA"/>
    <w:rsid w:val="00595E5E"/>
    <w:rsid w:val="005A3372"/>
    <w:rsid w:val="005B00B0"/>
    <w:rsid w:val="005B51CC"/>
    <w:rsid w:val="005C2159"/>
    <w:rsid w:val="005C538C"/>
    <w:rsid w:val="005D1332"/>
    <w:rsid w:val="005D2152"/>
    <w:rsid w:val="005E1440"/>
    <w:rsid w:val="005E3CE1"/>
    <w:rsid w:val="005E43B9"/>
    <w:rsid w:val="005E6187"/>
    <w:rsid w:val="00602852"/>
    <w:rsid w:val="00602A63"/>
    <w:rsid w:val="0060711A"/>
    <w:rsid w:val="0061211D"/>
    <w:rsid w:val="0061507C"/>
    <w:rsid w:val="00620A70"/>
    <w:rsid w:val="00621D09"/>
    <w:rsid w:val="00621E78"/>
    <w:rsid w:val="00622B9D"/>
    <w:rsid w:val="00623127"/>
    <w:rsid w:val="0062511D"/>
    <w:rsid w:val="006261DC"/>
    <w:rsid w:val="00630329"/>
    <w:rsid w:val="00630C6F"/>
    <w:rsid w:val="00634757"/>
    <w:rsid w:val="00635801"/>
    <w:rsid w:val="00645166"/>
    <w:rsid w:val="00646763"/>
    <w:rsid w:val="00655333"/>
    <w:rsid w:val="0065761F"/>
    <w:rsid w:val="006601A3"/>
    <w:rsid w:val="00672C76"/>
    <w:rsid w:val="006812A0"/>
    <w:rsid w:val="00682A09"/>
    <w:rsid w:val="00690053"/>
    <w:rsid w:val="00692A95"/>
    <w:rsid w:val="00692E3D"/>
    <w:rsid w:val="006A0CCC"/>
    <w:rsid w:val="006A2152"/>
    <w:rsid w:val="006A23C3"/>
    <w:rsid w:val="006A64D9"/>
    <w:rsid w:val="006B0006"/>
    <w:rsid w:val="006B114F"/>
    <w:rsid w:val="006B5627"/>
    <w:rsid w:val="006B5E5D"/>
    <w:rsid w:val="006B6EB4"/>
    <w:rsid w:val="006C4E0A"/>
    <w:rsid w:val="006D0C8A"/>
    <w:rsid w:val="006D1487"/>
    <w:rsid w:val="006D23FE"/>
    <w:rsid w:val="006D60D1"/>
    <w:rsid w:val="006D7545"/>
    <w:rsid w:val="006E0B17"/>
    <w:rsid w:val="006F014B"/>
    <w:rsid w:val="0070103D"/>
    <w:rsid w:val="0070522E"/>
    <w:rsid w:val="00706EE2"/>
    <w:rsid w:val="00707457"/>
    <w:rsid w:val="0071106B"/>
    <w:rsid w:val="00715877"/>
    <w:rsid w:val="007260DB"/>
    <w:rsid w:val="00731682"/>
    <w:rsid w:val="00733338"/>
    <w:rsid w:val="00740970"/>
    <w:rsid w:val="00742CA2"/>
    <w:rsid w:val="00750166"/>
    <w:rsid w:val="00760729"/>
    <w:rsid w:val="007672DB"/>
    <w:rsid w:val="0076740F"/>
    <w:rsid w:val="00792F84"/>
    <w:rsid w:val="0079321D"/>
    <w:rsid w:val="00795B66"/>
    <w:rsid w:val="007A052E"/>
    <w:rsid w:val="007A6DB0"/>
    <w:rsid w:val="007B2750"/>
    <w:rsid w:val="007B32FE"/>
    <w:rsid w:val="007B341D"/>
    <w:rsid w:val="007B3E35"/>
    <w:rsid w:val="007B5625"/>
    <w:rsid w:val="007B678B"/>
    <w:rsid w:val="007C1C89"/>
    <w:rsid w:val="007C397B"/>
    <w:rsid w:val="007C3BEA"/>
    <w:rsid w:val="007C5FE6"/>
    <w:rsid w:val="007D400A"/>
    <w:rsid w:val="007E29A4"/>
    <w:rsid w:val="007E6DEA"/>
    <w:rsid w:val="007F1A7A"/>
    <w:rsid w:val="007F3AB0"/>
    <w:rsid w:val="00800606"/>
    <w:rsid w:val="00805780"/>
    <w:rsid w:val="00805E4E"/>
    <w:rsid w:val="00807193"/>
    <w:rsid w:val="00810CFD"/>
    <w:rsid w:val="00821BC6"/>
    <w:rsid w:val="008226F1"/>
    <w:rsid w:val="008258C0"/>
    <w:rsid w:val="008314E1"/>
    <w:rsid w:val="00832502"/>
    <w:rsid w:val="00832AD2"/>
    <w:rsid w:val="0083532A"/>
    <w:rsid w:val="008354AF"/>
    <w:rsid w:val="0083627C"/>
    <w:rsid w:val="008439C7"/>
    <w:rsid w:val="008455A2"/>
    <w:rsid w:val="0085611A"/>
    <w:rsid w:val="0085782D"/>
    <w:rsid w:val="00861133"/>
    <w:rsid w:val="00861A54"/>
    <w:rsid w:val="0087437E"/>
    <w:rsid w:val="00883E81"/>
    <w:rsid w:val="00891C50"/>
    <w:rsid w:val="008932AD"/>
    <w:rsid w:val="00894038"/>
    <w:rsid w:val="0089786F"/>
    <w:rsid w:val="008A4F4B"/>
    <w:rsid w:val="008B061E"/>
    <w:rsid w:val="008B5F9A"/>
    <w:rsid w:val="008C13B1"/>
    <w:rsid w:val="008C1EEF"/>
    <w:rsid w:val="008C2FA9"/>
    <w:rsid w:val="008C4115"/>
    <w:rsid w:val="008D0365"/>
    <w:rsid w:val="008D1523"/>
    <w:rsid w:val="008D73AC"/>
    <w:rsid w:val="008E002E"/>
    <w:rsid w:val="008F0449"/>
    <w:rsid w:val="008F14C4"/>
    <w:rsid w:val="008F1A6B"/>
    <w:rsid w:val="008F6DD2"/>
    <w:rsid w:val="00900D90"/>
    <w:rsid w:val="009114D9"/>
    <w:rsid w:val="00913154"/>
    <w:rsid w:val="0092506E"/>
    <w:rsid w:val="009319A8"/>
    <w:rsid w:val="00937E14"/>
    <w:rsid w:val="009411B5"/>
    <w:rsid w:val="00941766"/>
    <w:rsid w:val="00944D9E"/>
    <w:rsid w:val="00947FE9"/>
    <w:rsid w:val="009514B4"/>
    <w:rsid w:val="009554DA"/>
    <w:rsid w:val="009565EA"/>
    <w:rsid w:val="009628E3"/>
    <w:rsid w:val="00965CCA"/>
    <w:rsid w:val="00972D1B"/>
    <w:rsid w:val="009735D2"/>
    <w:rsid w:val="00974DA5"/>
    <w:rsid w:val="009751C2"/>
    <w:rsid w:val="009829AD"/>
    <w:rsid w:val="00984FF4"/>
    <w:rsid w:val="009852FE"/>
    <w:rsid w:val="00985808"/>
    <w:rsid w:val="009902BC"/>
    <w:rsid w:val="009909EF"/>
    <w:rsid w:val="00993454"/>
    <w:rsid w:val="00994CBF"/>
    <w:rsid w:val="009A04EA"/>
    <w:rsid w:val="009A363B"/>
    <w:rsid w:val="009A58E9"/>
    <w:rsid w:val="009B2AB4"/>
    <w:rsid w:val="009C4889"/>
    <w:rsid w:val="009C6901"/>
    <w:rsid w:val="009D1B72"/>
    <w:rsid w:val="009D4583"/>
    <w:rsid w:val="009E2DE0"/>
    <w:rsid w:val="009E3044"/>
    <w:rsid w:val="009E324F"/>
    <w:rsid w:val="009E47F4"/>
    <w:rsid w:val="009F0052"/>
    <w:rsid w:val="009F063E"/>
    <w:rsid w:val="009F319E"/>
    <w:rsid w:val="00A00442"/>
    <w:rsid w:val="00A00703"/>
    <w:rsid w:val="00A0125A"/>
    <w:rsid w:val="00A01580"/>
    <w:rsid w:val="00A150AF"/>
    <w:rsid w:val="00A35327"/>
    <w:rsid w:val="00A36450"/>
    <w:rsid w:val="00A413F4"/>
    <w:rsid w:val="00A56132"/>
    <w:rsid w:val="00A629E0"/>
    <w:rsid w:val="00A633DC"/>
    <w:rsid w:val="00A643C0"/>
    <w:rsid w:val="00A655E9"/>
    <w:rsid w:val="00A66A2F"/>
    <w:rsid w:val="00A671B3"/>
    <w:rsid w:val="00A70054"/>
    <w:rsid w:val="00A726D4"/>
    <w:rsid w:val="00A73D90"/>
    <w:rsid w:val="00A806F7"/>
    <w:rsid w:val="00A82645"/>
    <w:rsid w:val="00A913BE"/>
    <w:rsid w:val="00A93487"/>
    <w:rsid w:val="00A9615F"/>
    <w:rsid w:val="00A966B5"/>
    <w:rsid w:val="00AA07B8"/>
    <w:rsid w:val="00AA2E7F"/>
    <w:rsid w:val="00AB10E7"/>
    <w:rsid w:val="00AC1F13"/>
    <w:rsid w:val="00AC5F49"/>
    <w:rsid w:val="00AD2640"/>
    <w:rsid w:val="00AE0BF0"/>
    <w:rsid w:val="00AE0EB9"/>
    <w:rsid w:val="00AE187F"/>
    <w:rsid w:val="00AE1EE2"/>
    <w:rsid w:val="00AF22A1"/>
    <w:rsid w:val="00AF28AB"/>
    <w:rsid w:val="00B04F86"/>
    <w:rsid w:val="00B138B5"/>
    <w:rsid w:val="00B171F6"/>
    <w:rsid w:val="00B17865"/>
    <w:rsid w:val="00B20218"/>
    <w:rsid w:val="00B235F2"/>
    <w:rsid w:val="00B239B1"/>
    <w:rsid w:val="00B32649"/>
    <w:rsid w:val="00B3700C"/>
    <w:rsid w:val="00B405E4"/>
    <w:rsid w:val="00B5133C"/>
    <w:rsid w:val="00B513CA"/>
    <w:rsid w:val="00B51AD6"/>
    <w:rsid w:val="00B614AA"/>
    <w:rsid w:val="00B62976"/>
    <w:rsid w:val="00B63690"/>
    <w:rsid w:val="00B63DAF"/>
    <w:rsid w:val="00B66423"/>
    <w:rsid w:val="00B70AF9"/>
    <w:rsid w:val="00B70BA0"/>
    <w:rsid w:val="00B73774"/>
    <w:rsid w:val="00B832BC"/>
    <w:rsid w:val="00B873FC"/>
    <w:rsid w:val="00B87F21"/>
    <w:rsid w:val="00B911DF"/>
    <w:rsid w:val="00B9278D"/>
    <w:rsid w:val="00B94BDE"/>
    <w:rsid w:val="00B9692F"/>
    <w:rsid w:val="00BA75F9"/>
    <w:rsid w:val="00BB006A"/>
    <w:rsid w:val="00BB0CFD"/>
    <w:rsid w:val="00BB60D9"/>
    <w:rsid w:val="00BB674D"/>
    <w:rsid w:val="00BB7EDE"/>
    <w:rsid w:val="00BC62EE"/>
    <w:rsid w:val="00BD0D9A"/>
    <w:rsid w:val="00BD22F7"/>
    <w:rsid w:val="00BD335C"/>
    <w:rsid w:val="00BD405C"/>
    <w:rsid w:val="00BE0B03"/>
    <w:rsid w:val="00BE102C"/>
    <w:rsid w:val="00BE1F75"/>
    <w:rsid w:val="00BE351A"/>
    <w:rsid w:val="00BE424B"/>
    <w:rsid w:val="00BF26A9"/>
    <w:rsid w:val="00BF345D"/>
    <w:rsid w:val="00BF48FB"/>
    <w:rsid w:val="00BF4A20"/>
    <w:rsid w:val="00BF6471"/>
    <w:rsid w:val="00C0169E"/>
    <w:rsid w:val="00C04239"/>
    <w:rsid w:val="00C105CB"/>
    <w:rsid w:val="00C1546B"/>
    <w:rsid w:val="00C20F35"/>
    <w:rsid w:val="00C21BDD"/>
    <w:rsid w:val="00C21D3E"/>
    <w:rsid w:val="00C22DD4"/>
    <w:rsid w:val="00C251AF"/>
    <w:rsid w:val="00C27D59"/>
    <w:rsid w:val="00C315E0"/>
    <w:rsid w:val="00C4492C"/>
    <w:rsid w:val="00C45C03"/>
    <w:rsid w:val="00C45CB5"/>
    <w:rsid w:val="00C45CFE"/>
    <w:rsid w:val="00C46637"/>
    <w:rsid w:val="00C46CEC"/>
    <w:rsid w:val="00C47745"/>
    <w:rsid w:val="00C53AF8"/>
    <w:rsid w:val="00C54A53"/>
    <w:rsid w:val="00C57A41"/>
    <w:rsid w:val="00C61984"/>
    <w:rsid w:val="00C63EC5"/>
    <w:rsid w:val="00C7306E"/>
    <w:rsid w:val="00C81F77"/>
    <w:rsid w:val="00C914AB"/>
    <w:rsid w:val="00C91EB7"/>
    <w:rsid w:val="00CA38C9"/>
    <w:rsid w:val="00CA5EB9"/>
    <w:rsid w:val="00CA6B42"/>
    <w:rsid w:val="00CB3753"/>
    <w:rsid w:val="00CB7F15"/>
    <w:rsid w:val="00CC1C61"/>
    <w:rsid w:val="00CC5C28"/>
    <w:rsid w:val="00CD03EA"/>
    <w:rsid w:val="00CD0647"/>
    <w:rsid w:val="00CE0BF8"/>
    <w:rsid w:val="00CE5BC9"/>
    <w:rsid w:val="00CE7D39"/>
    <w:rsid w:val="00CE7F7C"/>
    <w:rsid w:val="00CF335A"/>
    <w:rsid w:val="00D01B3A"/>
    <w:rsid w:val="00D117A5"/>
    <w:rsid w:val="00D14339"/>
    <w:rsid w:val="00D14798"/>
    <w:rsid w:val="00D20189"/>
    <w:rsid w:val="00D35513"/>
    <w:rsid w:val="00D40085"/>
    <w:rsid w:val="00D55970"/>
    <w:rsid w:val="00D572B8"/>
    <w:rsid w:val="00D57E7B"/>
    <w:rsid w:val="00D64F82"/>
    <w:rsid w:val="00D753DB"/>
    <w:rsid w:val="00D759FC"/>
    <w:rsid w:val="00D777DE"/>
    <w:rsid w:val="00D802D0"/>
    <w:rsid w:val="00D809B4"/>
    <w:rsid w:val="00D95705"/>
    <w:rsid w:val="00DA1DF4"/>
    <w:rsid w:val="00DA4ECD"/>
    <w:rsid w:val="00DA78C3"/>
    <w:rsid w:val="00DC3667"/>
    <w:rsid w:val="00DC7822"/>
    <w:rsid w:val="00DD5BE2"/>
    <w:rsid w:val="00DE4081"/>
    <w:rsid w:val="00DE4E38"/>
    <w:rsid w:val="00DE6D83"/>
    <w:rsid w:val="00DF0EB7"/>
    <w:rsid w:val="00DF57E8"/>
    <w:rsid w:val="00DF699C"/>
    <w:rsid w:val="00DF6BF7"/>
    <w:rsid w:val="00DF70E3"/>
    <w:rsid w:val="00E033D5"/>
    <w:rsid w:val="00E04E1D"/>
    <w:rsid w:val="00E106C1"/>
    <w:rsid w:val="00E161A7"/>
    <w:rsid w:val="00E16C6B"/>
    <w:rsid w:val="00E217FF"/>
    <w:rsid w:val="00E32E5A"/>
    <w:rsid w:val="00E3738B"/>
    <w:rsid w:val="00E43ABA"/>
    <w:rsid w:val="00E54445"/>
    <w:rsid w:val="00E57154"/>
    <w:rsid w:val="00E611BB"/>
    <w:rsid w:val="00E703A7"/>
    <w:rsid w:val="00E726D1"/>
    <w:rsid w:val="00E73170"/>
    <w:rsid w:val="00E766DF"/>
    <w:rsid w:val="00E80D24"/>
    <w:rsid w:val="00E814E5"/>
    <w:rsid w:val="00E861DF"/>
    <w:rsid w:val="00E8760F"/>
    <w:rsid w:val="00E90EB4"/>
    <w:rsid w:val="00E91D0F"/>
    <w:rsid w:val="00E92987"/>
    <w:rsid w:val="00EA0A81"/>
    <w:rsid w:val="00EA3297"/>
    <w:rsid w:val="00EB2C99"/>
    <w:rsid w:val="00EB609D"/>
    <w:rsid w:val="00EC683F"/>
    <w:rsid w:val="00EC7626"/>
    <w:rsid w:val="00ED4C52"/>
    <w:rsid w:val="00EE0D89"/>
    <w:rsid w:val="00EE60CB"/>
    <w:rsid w:val="00EF1C3D"/>
    <w:rsid w:val="00EF3596"/>
    <w:rsid w:val="00EF43FE"/>
    <w:rsid w:val="00EF6AF9"/>
    <w:rsid w:val="00F01A6A"/>
    <w:rsid w:val="00F03C0D"/>
    <w:rsid w:val="00F106DB"/>
    <w:rsid w:val="00F118A1"/>
    <w:rsid w:val="00F12B07"/>
    <w:rsid w:val="00F13ED1"/>
    <w:rsid w:val="00F201E9"/>
    <w:rsid w:val="00F22CF5"/>
    <w:rsid w:val="00F2479A"/>
    <w:rsid w:val="00F30F35"/>
    <w:rsid w:val="00F31437"/>
    <w:rsid w:val="00F363F0"/>
    <w:rsid w:val="00F4192E"/>
    <w:rsid w:val="00F443ED"/>
    <w:rsid w:val="00F445B7"/>
    <w:rsid w:val="00F45821"/>
    <w:rsid w:val="00F45F53"/>
    <w:rsid w:val="00F468D7"/>
    <w:rsid w:val="00F551AB"/>
    <w:rsid w:val="00F5559E"/>
    <w:rsid w:val="00F55FCA"/>
    <w:rsid w:val="00F57081"/>
    <w:rsid w:val="00F60563"/>
    <w:rsid w:val="00F61543"/>
    <w:rsid w:val="00F744CE"/>
    <w:rsid w:val="00F75DFF"/>
    <w:rsid w:val="00F83BA6"/>
    <w:rsid w:val="00F843E8"/>
    <w:rsid w:val="00F85E82"/>
    <w:rsid w:val="00F86755"/>
    <w:rsid w:val="00F86BC6"/>
    <w:rsid w:val="00F91776"/>
    <w:rsid w:val="00F961FA"/>
    <w:rsid w:val="00FA115A"/>
    <w:rsid w:val="00FA2770"/>
    <w:rsid w:val="00FA71D2"/>
    <w:rsid w:val="00FA7A06"/>
    <w:rsid w:val="00FB0492"/>
    <w:rsid w:val="00FB4057"/>
    <w:rsid w:val="00FB4988"/>
    <w:rsid w:val="00FC18EF"/>
    <w:rsid w:val="00FC2FF2"/>
    <w:rsid w:val="00FC73C2"/>
    <w:rsid w:val="00FC77AD"/>
    <w:rsid w:val="00FC7A4F"/>
    <w:rsid w:val="00FD0490"/>
    <w:rsid w:val="00FD22E8"/>
    <w:rsid w:val="00FD58BE"/>
    <w:rsid w:val="00FE03C4"/>
    <w:rsid w:val="00FE0AD1"/>
    <w:rsid w:val="00FE2C7D"/>
    <w:rsid w:val="00FF22C3"/>
    <w:rsid w:val="00FF2859"/>
    <w:rsid w:val="00FF3B77"/>
    <w:rsid w:val="00FF4697"/>
    <w:rsid w:val="00FF6A07"/>
    <w:rsid w:val="00FF72C9"/>
    <w:rsid w:val="06663348"/>
    <w:rsid w:val="06C041B6"/>
    <w:rsid w:val="06DCFFE3"/>
    <w:rsid w:val="0A8CDE8A"/>
    <w:rsid w:val="0BA2909B"/>
    <w:rsid w:val="0DDEB549"/>
    <w:rsid w:val="0E5E8E72"/>
    <w:rsid w:val="0E621DB5"/>
    <w:rsid w:val="1042E797"/>
    <w:rsid w:val="111B1669"/>
    <w:rsid w:val="111B9762"/>
    <w:rsid w:val="11ED42FA"/>
    <w:rsid w:val="20EC8A30"/>
    <w:rsid w:val="23EC9D48"/>
    <w:rsid w:val="25F6549E"/>
    <w:rsid w:val="2A1FCF94"/>
    <w:rsid w:val="341007D3"/>
    <w:rsid w:val="34AB6B43"/>
    <w:rsid w:val="38B3E7A9"/>
    <w:rsid w:val="413E6CDF"/>
    <w:rsid w:val="420CA371"/>
    <w:rsid w:val="420EC2D8"/>
    <w:rsid w:val="44465824"/>
    <w:rsid w:val="471703D3"/>
    <w:rsid w:val="4771755D"/>
    <w:rsid w:val="49DA9C08"/>
    <w:rsid w:val="4CE7F5AB"/>
    <w:rsid w:val="4F1C5549"/>
    <w:rsid w:val="4F35E591"/>
    <w:rsid w:val="512063D7"/>
    <w:rsid w:val="535A210B"/>
    <w:rsid w:val="54590E5F"/>
    <w:rsid w:val="56D67998"/>
    <w:rsid w:val="5718BD25"/>
    <w:rsid w:val="583EFB38"/>
    <w:rsid w:val="5A3617E7"/>
    <w:rsid w:val="5C94A81D"/>
    <w:rsid w:val="5DDC5FCB"/>
    <w:rsid w:val="5E80C591"/>
    <w:rsid w:val="5FFDFA65"/>
    <w:rsid w:val="63C1D578"/>
    <w:rsid w:val="64530DD7"/>
    <w:rsid w:val="6461E533"/>
    <w:rsid w:val="65F06BD1"/>
    <w:rsid w:val="6DC7281B"/>
    <w:rsid w:val="6FCBAF3F"/>
    <w:rsid w:val="748AEBE2"/>
    <w:rsid w:val="7B1A3E57"/>
    <w:rsid w:val="7C04DE77"/>
    <w:rsid w:val="7C2AD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A2326"/>
  <w15:chartTrackingRefBased/>
  <w15:docId w15:val="{11309C3F-8863-4ADC-BB30-70AFEEF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54"/>
  </w:style>
  <w:style w:type="paragraph" w:styleId="Heading1">
    <w:name w:val="heading 1"/>
    <w:basedOn w:val="Normal"/>
    <w:next w:val="Normal"/>
    <w:link w:val="Heading1Char"/>
    <w:uiPriority w:val="9"/>
    <w:qFormat/>
    <w:rsid w:val="0099345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99345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99345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99345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99345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9345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99345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9345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9345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454"/>
    <w:rPr>
      <w:rFonts w:asciiTheme="majorHAnsi" w:eastAsiaTheme="majorEastAsia" w:hAnsiTheme="majorHAnsi" w:cstheme="majorBidi"/>
      <w:caps/>
    </w:rPr>
  </w:style>
  <w:style w:type="character" w:customStyle="1" w:styleId="Heading7Char">
    <w:name w:val="Heading 7 Char"/>
    <w:basedOn w:val="DefaultParagraphFont"/>
    <w:link w:val="Heading7"/>
    <w:uiPriority w:val="9"/>
    <w:rsid w:val="00993454"/>
    <w:rPr>
      <w:rFonts w:asciiTheme="majorHAnsi" w:eastAsiaTheme="majorEastAsia" w:hAnsiTheme="majorHAnsi" w:cstheme="majorBidi"/>
      <w:b/>
      <w:bCs/>
      <w:i/>
      <w:iCs/>
      <w:caps/>
      <w:color w:val="262626" w:themeColor="text1" w:themeTint="D9"/>
      <w:sz w:val="20"/>
      <w:szCs w:val="20"/>
    </w:rPr>
  </w:style>
  <w:style w:type="character" w:styleId="Hyperlink">
    <w:name w:val="Hyperlink"/>
    <w:basedOn w:val="DefaultParagraphFont"/>
    <w:uiPriority w:val="99"/>
    <w:rsid w:val="00D809B4"/>
    <w:rPr>
      <w:rFonts w:cs="Times New Roman"/>
      <w:color w:val="0000FF"/>
      <w:u w:val="single"/>
    </w:rPr>
  </w:style>
  <w:style w:type="paragraph" w:styleId="Header">
    <w:name w:val="header"/>
    <w:basedOn w:val="Normal"/>
    <w:link w:val="HeaderChar"/>
    <w:uiPriority w:val="99"/>
    <w:unhideWhenUsed/>
    <w:rsid w:val="00D809B4"/>
    <w:pPr>
      <w:tabs>
        <w:tab w:val="center" w:pos="4680"/>
        <w:tab w:val="right" w:pos="9360"/>
      </w:tabs>
    </w:pPr>
  </w:style>
  <w:style w:type="character" w:customStyle="1" w:styleId="HeaderChar">
    <w:name w:val="Header Char"/>
    <w:basedOn w:val="DefaultParagraphFont"/>
    <w:link w:val="Header"/>
    <w:uiPriority w:val="99"/>
    <w:rsid w:val="00D809B4"/>
    <w:rPr>
      <w:rFonts w:ascii="Arial" w:eastAsia="Times New Roman" w:hAnsi="Arial" w:cs="Times New Roman"/>
      <w:sz w:val="20"/>
      <w:szCs w:val="20"/>
    </w:rPr>
  </w:style>
  <w:style w:type="paragraph" w:styleId="Footer">
    <w:name w:val="footer"/>
    <w:basedOn w:val="Normal"/>
    <w:link w:val="FooterChar"/>
    <w:uiPriority w:val="99"/>
    <w:unhideWhenUsed/>
    <w:rsid w:val="00D809B4"/>
    <w:pPr>
      <w:tabs>
        <w:tab w:val="center" w:pos="4680"/>
        <w:tab w:val="right" w:pos="9360"/>
      </w:tabs>
    </w:pPr>
  </w:style>
  <w:style w:type="character" w:customStyle="1" w:styleId="FooterChar">
    <w:name w:val="Footer Char"/>
    <w:basedOn w:val="DefaultParagraphFont"/>
    <w:link w:val="Footer"/>
    <w:uiPriority w:val="99"/>
    <w:rsid w:val="00D809B4"/>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993454"/>
    <w:rPr>
      <w:rFonts w:asciiTheme="majorHAnsi" w:eastAsiaTheme="majorEastAsia" w:hAnsiTheme="majorHAnsi" w:cstheme="majorBidi"/>
      <w:caps/>
      <w:sz w:val="36"/>
      <w:szCs w:val="36"/>
    </w:rPr>
  </w:style>
  <w:style w:type="paragraph" w:styleId="NoSpacing">
    <w:name w:val="No Spacing"/>
    <w:uiPriority w:val="1"/>
    <w:qFormat/>
    <w:rsid w:val="00993454"/>
    <w:pPr>
      <w:spacing w:after="0" w:line="240" w:lineRule="auto"/>
    </w:pPr>
  </w:style>
  <w:style w:type="character" w:customStyle="1" w:styleId="Heading2Char">
    <w:name w:val="Heading 2 Char"/>
    <w:basedOn w:val="DefaultParagraphFont"/>
    <w:link w:val="Heading2"/>
    <w:uiPriority w:val="9"/>
    <w:rsid w:val="0099345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993454"/>
    <w:rPr>
      <w:rFonts w:asciiTheme="majorHAnsi" w:eastAsiaTheme="majorEastAsia" w:hAnsiTheme="majorHAnsi" w:cstheme="majorBidi"/>
      <w:smallCaps/>
      <w:sz w:val="28"/>
      <w:szCs w:val="28"/>
    </w:rPr>
  </w:style>
  <w:style w:type="character" w:customStyle="1" w:styleId="Heading5Char">
    <w:name w:val="Heading 5 Char"/>
    <w:basedOn w:val="DefaultParagraphFont"/>
    <w:link w:val="Heading5"/>
    <w:uiPriority w:val="9"/>
    <w:rsid w:val="00993454"/>
    <w:rPr>
      <w:rFonts w:asciiTheme="majorHAnsi" w:eastAsiaTheme="majorEastAsia" w:hAnsiTheme="majorHAnsi" w:cstheme="majorBidi"/>
      <w:i/>
      <w:iCs/>
      <w:caps/>
    </w:rPr>
  </w:style>
  <w:style w:type="character" w:customStyle="1" w:styleId="Heading8Char">
    <w:name w:val="Heading 8 Char"/>
    <w:basedOn w:val="DefaultParagraphFont"/>
    <w:link w:val="Heading8"/>
    <w:uiPriority w:val="9"/>
    <w:semiHidden/>
    <w:rsid w:val="0099345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93454"/>
    <w:rPr>
      <w:rFonts w:asciiTheme="majorHAnsi" w:eastAsiaTheme="majorEastAsia" w:hAnsiTheme="majorHAnsi" w:cstheme="majorBidi"/>
      <w:b/>
      <w:bCs/>
      <w:i/>
      <w:iCs/>
      <w:caps/>
      <w:color w:val="7F7F7F" w:themeColor="text1" w:themeTint="80"/>
      <w:sz w:val="20"/>
      <w:szCs w:val="20"/>
    </w:rPr>
  </w:style>
  <w:style w:type="paragraph" w:styleId="TOCHeading">
    <w:name w:val="TOC Heading"/>
    <w:basedOn w:val="Heading1"/>
    <w:next w:val="Normal"/>
    <w:uiPriority w:val="39"/>
    <w:unhideWhenUsed/>
    <w:qFormat/>
    <w:rsid w:val="00993454"/>
    <w:pPr>
      <w:outlineLvl w:val="9"/>
    </w:pPr>
  </w:style>
  <w:style w:type="paragraph" w:styleId="TOC1">
    <w:name w:val="toc 1"/>
    <w:basedOn w:val="Normal"/>
    <w:next w:val="Normal"/>
    <w:autoRedefine/>
    <w:uiPriority w:val="39"/>
    <w:unhideWhenUsed/>
    <w:rsid w:val="00D809B4"/>
    <w:pPr>
      <w:spacing w:after="100"/>
    </w:pPr>
  </w:style>
  <w:style w:type="paragraph" w:styleId="TOC2">
    <w:name w:val="toc 2"/>
    <w:basedOn w:val="Normal"/>
    <w:next w:val="Normal"/>
    <w:autoRedefine/>
    <w:uiPriority w:val="39"/>
    <w:unhideWhenUsed/>
    <w:rsid w:val="00D809B4"/>
    <w:pPr>
      <w:spacing w:after="100"/>
      <w:ind w:left="220"/>
    </w:pPr>
  </w:style>
  <w:style w:type="paragraph" w:styleId="TOC3">
    <w:name w:val="toc 3"/>
    <w:basedOn w:val="Normal"/>
    <w:next w:val="Normal"/>
    <w:autoRedefine/>
    <w:uiPriority w:val="39"/>
    <w:unhideWhenUsed/>
    <w:rsid w:val="00D809B4"/>
    <w:pPr>
      <w:spacing w:after="100"/>
      <w:ind w:left="440"/>
    </w:pPr>
  </w:style>
  <w:style w:type="paragraph" w:styleId="BodyText3">
    <w:name w:val="Body Text 3"/>
    <w:basedOn w:val="Normal"/>
    <w:link w:val="BodyText3Char"/>
    <w:uiPriority w:val="99"/>
    <w:rsid w:val="00A01580"/>
    <w:pPr>
      <w:jc w:val="both"/>
    </w:pPr>
    <w:rPr>
      <w:rFonts w:ascii="Times New Roman" w:hAnsi="Times New Roman"/>
      <w:b/>
      <w:smallCaps/>
      <w:sz w:val="32"/>
      <w:u w:val="single"/>
    </w:rPr>
  </w:style>
  <w:style w:type="character" w:customStyle="1" w:styleId="BodyText3Char">
    <w:name w:val="Body Text 3 Char"/>
    <w:basedOn w:val="DefaultParagraphFont"/>
    <w:link w:val="BodyText3"/>
    <w:uiPriority w:val="99"/>
    <w:rsid w:val="00A01580"/>
    <w:rPr>
      <w:rFonts w:ascii="Times New Roman" w:eastAsia="Times New Roman" w:hAnsi="Times New Roman" w:cs="Times New Roman"/>
      <w:b/>
      <w:smallCaps/>
      <w:sz w:val="32"/>
      <w:szCs w:val="20"/>
      <w:u w:val="single"/>
    </w:rPr>
  </w:style>
  <w:style w:type="character" w:styleId="FollowedHyperlink">
    <w:name w:val="FollowedHyperlink"/>
    <w:basedOn w:val="DefaultParagraphFont"/>
    <w:uiPriority w:val="99"/>
    <w:semiHidden/>
    <w:unhideWhenUsed/>
    <w:rsid w:val="009E3044"/>
    <w:rPr>
      <w:color w:val="954F72" w:themeColor="followedHyperlink"/>
      <w:u w:val="single"/>
    </w:rPr>
  </w:style>
  <w:style w:type="paragraph" w:styleId="BodyText">
    <w:name w:val="Body Text"/>
    <w:basedOn w:val="Normal"/>
    <w:link w:val="BodyTextChar"/>
    <w:uiPriority w:val="99"/>
    <w:unhideWhenUsed/>
    <w:rsid w:val="00A35327"/>
  </w:style>
  <w:style w:type="character" w:customStyle="1" w:styleId="BodyTextChar">
    <w:name w:val="Body Text Char"/>
    <w:basedOn w:val="DefaultParagraphFont"/>
    <w:link w:val="BodyText"/>
    <w:uiPriority w:val="99"/>
    <w:rsid w:val="00A35327"/>
    <w:rPr>
      <w:rFonts w:ascii="Arial" w:eastAsia="Times New Roman" w:hAnsi="Arial" w:cs="Times New Roman"/>
      <w:sz w:val="20"/>
      <w:szCs w:val="20"/>
    </w:rPr>
  </w:style>
  <w:style w:type="character" w:styleId="FootnoteReference">
    <w:name w:val="footnote reference"/>
    <w:basedOn w:val="DefaultParagraphFont"/>
    <w:uiPriority w:val="99"/>
    <w:semiHidden/>
    <w:rsid w:val="00A35327"/>
    <w:rPr>
      <w:rFonts w:cs="Times New Roman"/>
      <w:vertAlign w:val="superscript"/>
    </w:rPr>
  </w:style>
  <w:style w:type="paragraph" w:styleId="Title">
    <w:name w:val="Title"/>
    <w:basedOn w:val="Normal"/>
    <w:next w:val="Normal"/>
    <w:link w:val="TitleChar"/>
    <w:uiPriority w:val="10"/>
    <w:qFormat/>
    <w:rsid w:val="0099345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93454"/>
    <w:rPr>
      <w:rFonts w:asciiTheme="majorHAnsi" w:eastAsiaTheme="majorEastAsia" w:hAnsiTheme="majorHAnsi" w:cstheme="majorBidi"/>
      <w:caps/>
      <w:color w:val="404040" w:themeColor="text1" w:themeTint="BF"/>
      <w:spacing w:val="-10"/>
      <w:sz w:val="72"/>
      <w:szCs w:val="72"/>
    </w:rPr>
  </w:style>
  <w:style w:type="paragraph" w:styleId="EnvelopeReturn">
    <w:name w:val="envelope return"/>
    <w:basedOn w:val="Normal"/>
    <w:uiPriority w:val="99"/>
    <w:rsid w:val="00A35327"/>
    <w:rPr>
      <w:rFonts w:ascii="Times New Roman" w:hAnsi="Times New Roman"/>
    </w:rPr>
  </w:style>
  <w:style w:type="paragraph" w:styleId="EndnoteText">
    <w:name w:val="endnote text"/>
    <w:basedOn w:val="Normal"/>
    <w:link w:val="EndnoteTextChar"/>
    <w:uiPriority w:val="99"/>
    <w:semiHidden/>
    <w:rsid w:val="00A35327"/>
  </w:style>
  <w:style w:type="character" w:customStyle="1" w:styleId="EndnoteTextChar">
    <w:name w:val="Endnote Text Char"/>
    <w:basedOn w:val="DefaultParagraphFont"/>
    <w:link w:val="EndnoteText"/>
    <w:uiPriority w:val="99"/>
    <w:semiHidden/>
    <w:rsid w:val="00A35327"/>
    <w:rPr>
      <w:rFonts w:ascii="Arial" w:eastAsia="Times New Roman" w:hAnsi="Arial" w:cs="Times New Roman"/>
      <w:sz w:val="20"/>
      <w:szCs w:val="20"/>
    </w:rPr>
  </w:style>
  <w:style w:type="character" w:styleId="EndnoteReference">
    <w:name w:val="endnote reference"/>
    <w:basedOn w:val="DefaultParagraphFont"/>
    <w:uiPriority w:val="99"/>
    <w:semiHidden/>
    <w:rsid w:val="00A35327"/>
    <w:rPr>
      <w:rFonts w:cs="Times New Roman"/>
      <w:vertAlign w:val="superscript"/>
    </w:rPr>
  </w:style>
  <w:style w:type="paragraph" w:styleId="ListParagraph">
    <w:name w:val="List Paragraph"/>
    <w:basedOn w:val="Normal"/>
    <w:uiPriority w:val="34"/>
    <w:qFormat/>
    <w:rsid w:val="00D40085"/>
    <w:pPr>
      <w:ind w:left="720"/>
      <w:contextualSpacing/>
    </w:pPr>
  </w:style>
  <w:style w:type="paragraph" w:styleId="BodyText2">
    <w:name w:val="Body Text 2"/>
    <w:basedOn w:val="Normal"/>
    <w:link w:val="BodyText2Char"/>
    <w:uiPriority w:val="99"/>
    <w:semiHidden/>
    <w:unhideWhenUsed/>
    <w:rsid w:val="00217484"/>
    <w:pPr>
      <w:spacing w:line="480" w:lineRule="auto"/>
    </w:pPr>
  </w:style>
  <w:style w:type="character" w:customStyle="1" w:styleId="BodyText2Char">
    <w:name w:val="Body Text 2 Char"/>
    <w:basedOn w:val="DefaultParagraphFont"/>
    <w:link w:val="BodyText2"/>
    <w:uiPriority w:val="99"/>
    <w:semiHidden/>
    <w:rsid w:val="00217484"/>
    <w:rPr>
      <w:rFonts w:ascii="Arial" w:eastAsia="Times New Roman" w:hAnsi="Arial" w:cs="Times New Roman"/>
      <w:sz w:val="20"/>
      <w:szCs w:val="20"/>
    </w:rPr>
  </w:style>
  <w:style w:type="paragraph" w:styleId="Subtitle">
    <w:name w:val="Subtitle"/>
    <w:basedOn w:val="Normal"/>
    <w:next w:val="Normal"/>
    <w:link w:val="SubtitleChar"/>
    <w:uiPriority w:val="11"/>
    <w:qFormat/>
    <w:rsid w:val="0099345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93454"/>
    <w:rPr>
      <w:rFonts w:asciiTheme="majorHAnsi" w:eastAsiaTheme="majorEastAsia" w:hAnsiTheme="majorHAnsi" w:cstheme="majorBidi"/>
      <w:smallCaps/>
      <w:color w:val="595959" w:themeColor="text1" w:themeTint="A6"/>
      <w:sz w:val="28"/>
      <w:szCs w:val="28"/>
    </w:rPr>
  </w:style>
  <w:style w:type="paragraph" w:styleId="PlainText">
    <w:name w:val="Plain Text"/>
    <w:basedOn w:val="Normal"/>
    <w:link w:val="PlainTextChar"/>
    <w:uiPriority w:val="99"/>
    <w:rsid w:val="007B32FE"/>
  </w:style>
  <w:style w:type="character" w:customStyle="1" w:styleId="PlainTextChar">
    <w:name w:val="Plain Text Char"/>
    <w:basedOn w:val="DefaultParagraphFont"/>
    <w:link w:val="PlainText"/>
    <w:uiPriority w:val="99"/>
    <w:rsid w:val="007B32FE"/>
    <w:rPr>
      <w:rFonts w:ascii="Arial" w:eastAsia="Times New Roman" w:hAnsi="Arial" w:cs="Times New Roman"/>
      <w:szCs w:val="21"/>
    </w:rPr>
  </w:style>
  <w:style w:type="table" w:styleId="TableGrid">
    <w:name w:val="Table Grid"/>
    <w:basedOn w:val="TableNormal"/>
    <w:uiPriority w:val="59"/>
    <w:rsid w:val="00BB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993454"/>
    <w:rPr>
      <w:smallCaps/>
      <w:color w:val="404040" w:themeColor="text1" w:themeTint="BF"/>
      <w:u w:val="single" w:color="7F7F7F" w:themeColor="text1" w:themeTint="80"/>
    </w:rPr>
  </w:style>
  <w:style w:type="character" w:styleId="Emphasis">
    <w:name w:val="Emphasis"/>
    <w:basedOn w:val="DefaultParagraphFont"/>
    <w:uiPriority w:val="20"/>
    <w:qFormat/>
    <w:rsid w:val="00993454"/>
    <w:rPr>
      <w:i/>
      <w:iCs/>
    </w:rPr>
  </w:style>
  <w:style w:type="character" w:styleId="CommentReference">
    <w:name w:val="annotation reference"/>
    <w:basedOn w:val="DefaultParagraphFont"/>
    <w:uiPriority w:val="99"/>
    <w:semiHidden/>
    <w:unhideWhenUsed/>
    <w:rsid w:val="00707457"/>
    <w:rPr>
      <w:sz w:val="16"/>
      <w:szCs w:val="16"/>
    </w:rPr>
  </w:style>
  <w:style w:type="paragraph" w:styleId="CommentText">
    <w:name w:val="annotation text"/>
    <w:basedOn w:val="Normal"/>
    <w:link w:val="CommentTextChar"/>
    <w:uiPriority w:val="99"/>
    <w:unhideWhenUsed/>
    <w:rsid w:val="00707457"/>
  </w:style>
  <w:style w:type="character" w:customStyle="1" w:styleId="CommentTextChar">
    <w:name w:val="Comment Text Char"/>
    <w:basedOn w:val="DefaultParagraphFont"/>
    <w:link w:val="CommentText"/>
    <w:uiPriority w:val="99"/>
    <w:rsid w:val="007074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07457"/>
    <w:rPr>
      <w:b/>
      <w:bCs/>
    </w:rPr>
  </w:style>
  <w:style w:type="character" w:customStyle="1" w:styleId="CommentSubjectChar">
    <w:name w:val="Comment Subject Char"/>
    <w:basedOn w:val="CommentTextChar"/>
    <w:link w:val="CommentSubject"/>
    <w:uiPriority w:val="99"/>
    <w:semiHidden/>
    <w:rsid w:val="0070745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707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457"/>
    <w:rPr>
      <w:rFonts w:ascii="Segoe UI" w:eastAsia="Times New Roman" w:hAnsi="Segoe UI" w:cs="Segoe UI"/>
      <w:sz w:val="18"/>
      <w:szCs w:val="18"/>
    </w:rPr>
  </w:style>
  <w:style w:type="character" w:styleId="Strong">
    <w:name w:val="Strong"/>
    <w:basedOn w:val="DefaultParagraphFont"/>
    <w:uiPriority w:val="22"/>
    <w:qFormat/>
    <w:rsid w:val="00993454"/>
    <w:rPr>
      <w:b/>
      <w:bCs/>
    </w:rPr>
  </w:style>
  <w:style w:type="character" w:customStyle="1" w:styleId="UnresolvedMention1">
    <w:name w:val="Unresolved Mention1"/>
    <w:basedOn w:val="DefaultParagraphFont"/>
    <w:uiPriority w:val="99"/>
    <w:semiHidden/>
    <w:unhideWhenUsed/>
    <w:rsid w:val="00C91EB7"/>
    <w:rPr>
      <w:color w:val="605E5C"/>
      <w:shd w:val="clear" w:color="auto" w:fill="E1DFDD"/>
    </w:rPr>
  </w:style>
  <w:style w:type="paragraph" w:customStyle="1" w:styleId="xmsonormal">
    <w:name w:val="x_msonormal"/>
    <w:basedOn w:val="Normal"/>
    <w:rsid w:val="0045100E"/>
    <w:rPr>
      <w:rFonts w:ascii="Calibri" w:eastAsiaTheme="minorHAnsi" w:hAnsi="Calibri" w:cs="Calibri"/>
    </w:rPr>
  </w:style>
  <w:style w:type="character" w:styleId="UnresolvedMention">
    <w:name w:val="Unresolved Mention"/>
    <w:basedOn w:val="DefaultParagraphFont"/>
    <w:uiPriority w:val="99"/>
    <w:semiHidden/>
    <w:unhideWhenUsed/>
    <w:rsid w:val="00DC7822"/>
    <w:rPr>
      <w:color w:val="605E5C"/>
      <w:shd w:val="clear" w:color="auto" w:fill="E1DFDD"/>
    </w:rPr>
  </w:style>
  <w:style w:type="paragraph" w:styleId="NormalWeb">
    <w:name w:val="Normal (Web)"/>
    <w:basedOn w:val="Normal"/>
    <w:uiPriority w:val="99"/>
    <w:semiHidden/>
    <w:unhideWhenUsed/>
    <w:rsid w:val="008439C7"/>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semiHidden/>
    <w:rsid w:val="00993454"/>
    <w:rPr>
      <w:rFonts w:asciiTheme="majorHAnsi" w:eastAsiaTheme="majorEastAsia" w:hAnsiTheme="majorHAnsi" w:cstheme="majorBidi"/>
      <w:b/>
      <w:bCs/>
      <w:caps/>
      <w:color w:val="262626" w:themeColor="text1" w:themeTint="D9"/>
      <w:sz w:val="20"/>
      <w:szCs w:val="20"/>
    </w:rPr>
  </w:style>
  <w:style w:type="paragraph" w:styleId="Caption">
    <w:name w:val="caption"/>
    <w:basedOn w:val="Normal"/>
    <w:next w:val="Normal"/>
    <w:uiPriority w:val="35"/>
    <w:semiHidden/>
    <w:unhideWhenUsed/>
    <w:qFormat/>
    <w:rsid w:val="00993454"/>
    <w:pPr>
      <w:spacing w:line="240" w:lineRule="auto"/>
    </w:pPr>
    <w:rPr>
      <w:b/>
      <w:bCs/>
      <w:smallCaps/>
      <w:color w:val="595959" w:themeColor="text1" w:themeTint="A6"/>
    </w:rPr>
  </w:style>
  <w:style w:type="paragraph" w:styleId="Quote">
    <w:name w:val="Quote"/>
    <w:basedOn w:val="Normal"/>
    <w:next w:val="Normal"/>
    <w:link w:val="QuoteChar"/>
    <w:uiPriority w:val="29"/>
    <w:qFormat/>
    <w:rsid w:val="0099345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9345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9345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93454"/>
    <w:rPr>
      <w:color w:val="404040" w:themeColor="text1" w:themeTint="BF"/>
      <w:sz w:val="32"/>
      <w:szCs w:val="32"/>
    </w:rPr>
  </w:style>
  <w:style w:type="character" w:styleId="SubtleEmphasis">
    <w:name w:val="Subtle Emphasis"/>
    <w:basedOn w:val="DefaultParagraphFont"/>
    <w:uiPriority w:val="19"/>
    <w:qFormat/>
    <w:rsid w:val="00993454"/>
    <w:rPr>
      <w:i/>
      <w:iCs/>
      <w:color w:val="595959" w:themeColor="text1" w:themeTint="A6"/>
    </w:rPr>
  </w:style>
  <w:style w:type="character" w:styleId="IntenseEmphasis">
    <w:name w:val="Intense Emphasis"/>
    <w:basedOn w:val="DefaultParagraphFont"/>
    <w:uiPriority w:val="21"/>
    <w:qFormat/>
    <w:rsid w:val="00993454"/>
    <w:rPr>
      <w:b/>
      <w:bCs/>
      <w:i/>
      <w:iCs/>
    </w:rPr>
  </w:style>
  <w:style w:type="character" w:styleId="IntenseReference">
    <w:name w:val="Intense Reference"/>
    <w:basedOn w:val="DefaultParagraphFont"/>
    <w:uiPriority w:val="32"/>
    <w:qFormat/>
    <w:rsid w:val="00993454"/>
    <w:rPr>
      <w:b/>
      <w:bCs/>
      <w:caps w:val="0"/>
      <w:smallCaps/>
      <w:color w:val="auto"/>
      <w:spacing w:val="3"/>
      <w:u w:val="single"/>
    </w:rPr>
  </w:style>
  <w:style w:type="character" w:styleId="BookTitle">
    <w:name w:val="Book Title"/>
    <w:basedOn w:val="DefaultParagraphFont"/>
    <w:uiPriority w:val="33"/>
    <w:qFormat/>
    <w:rsid w:val="00993454"/>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2296">
      <w:bodyDiv w:val="1"/>
      <w:marLeft w:val="0"/>
      <w:marRight w:val="0"/>
      <w:marTop w:val="0"/>
      <w:marBottom w:val="0"/>
      <w:divBdr>
        <w:top w:val="none" w:sz="0" w:space="0" w:color="auto"/>
        <w:left w:val="none" w:sz="0" w:space="0" w:color="auto"/>
        <w:bottom w:val="none" w:sz="0" w:space="0" w:color="auto"/>
        <w:right w:val="none" w:sz="0" w:space="0" w:color="auto"/>
      </w:divBdr>
      <w:divsChild>
        <w:div w:id="506943264">
          <w:marLeft w:val="-118"/>
          <w:marRight w:val="0"/>
          <w:marTop w:val="0"/>
          <w:marBottom w:val="0"/>
          <w:divBdr>
            <w:top w:val="none" w:sz="0" w:space="0" w:color="auto"/>
            <w:left w:val="none" w:sz="0" w:space="0" w:color="auto"/>
            <w:bottom w:val="none" w:sz="0" w:space="0" w:color="auto"/>
            <w:right w:val="none" w:sz="0" w:space="0" w:color="auto"/>
          </w:divBdr>
        </w:div>
      </w:divsChild>
    </w:div>
    <w:div w:id="292490267">
      <w:bodyDiv w:val="1"/>
      <w:marLeft w:val="0"/>
      <w:marRight w:val="0"/>
      <w:marTop w:val="0"/>
      <w:marBottom w:val="0"/>
      <w:divBdr>
        <w:top w:val="none" w:sz="0" w:space="0" w:color="auto"/>
        <w:left w:val="none" w:sz="0" w:space="0" w:color="auto"/>
        <w:bottom w:val="none" w:sz="0" w:space="0" w:color="auto"/>
        <w:right w:val="none" w:sz="0" w:space="0" w:color="auto"/>
      </w:divBdr>
      <w:divsChild>
        <w:div w:id="665865852">
          <w:marLeft w:val="0"/>
          <w:marRight w:val="0"/>
          <w:marTop w:val="0"/>
          <w:marBottom w:val="0"/>
          <w:divBdr>
            <w:top w:val="none" w:sz="0" w:space="0" w:color="auto"/>
            <w:left w:val="none" w:sz="0" w:space="0" w:color="auto"/>
            <w:bottom w:val="none" w:sz="0" w:space="0" w:color="auto"/>
            <w:right w:val="none" w:sz="0" w:space="0" w:color="auto"/>
          </w:divBdr>
        </w:div>
        <w:div w:id="1540242489">
          <w:marLeft w:val="0"/>
          <w:marRight w:val="0"/>
          <w:marTop w:val="0"/>
          <w:marBottom w:val="0"/>
          <w:divBdr>
            <w:top w:val="none" w:sz="0" w:space="0" w:color="auto"/>
            <w:left w:val="none" w:sz="0" w:space="0" w:color="auto"/>
            <w:bottom w:val="none" w:sz="0" w:space="0" w:color="auto"/>
            <w:right w:val="none" w:sz="0" w:space="0" w:color="auto"/>
          </w:divBdr>
        </w:div>
        <w:div w:id="1948385695">
          <w:marLeft w:val="0"/>
          <w:marRight w:val="0"/>
          <w:marTop w:val="0"/>
          <w:marBottom w:val="0"/>
          <w:divBdr>
            <w:top w:val="none" w:sz="0" w:space="0" w:color="auto"/>
            <w:left w:val="none" w:sz="0" w:space="0" w:color="auto"/>
            <w:bottom w:val="none" w:sz="0" w:space="0" w:color="auto"/>
            <w:right w:val="none" w:sz="0" w:space="0" w:color="auto"/>
          </w:divBdr>
        </w:div>
      </w:divsChild>
    </w:div>
    <w:div w:id="361176021">
      <w:bodyDiv w:val="1"/>
      <w:marLeft w:val="0"/>
      <w:marRight w:val="0"/>
      <w:marTop w:val="0"/>
      <w:marBottom w:val="0"/>
      <w:divBdr>
        <w:top w:val="none" w:sz="0" w:space="0" w:color="auto"/>
        <w:left w:val="none" w:sz="0" w:space="0" w:color="auto"/>
        <w:bottom w:val="none" w:sz="0" w:space="0" w:color="auto"/>
        <w:right w:val="none" w:sz="0" w:space="0" w:color="auto"/>
      </w:divBdr>
    </w:div>
    <w:div w:id="15511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rainstew@umsl.edu" TargetMode="External"/><Relationship Id="rId21" Type="http://schemas.openxmlformats.org/officeDocument/2006/relationships/hyperlink" Target="mailto:laakv6@umsl.edu" TargetMode="External"/><Relationship Id="rId42" Type="http://schemas.openxmlformats.org/officeDocument/2006/relationships/hyperlink" Target="https://www.umsl.edu/oiec/academic-integrity/academic-integrity.html" TargetMode="External"/><Relationship Id="rId47" Type="http://schemas.openxmlformats.org/officeDocument/2006/relationships/hyperlink" Target="mailto:tagmvx@umsl.edu" TargetMode="External"/><Relationship Id="rId63" Type="http://schemas.openxmlformats.org/officeDocument/2006/relationships/footer" Target="footer4.xml"/><Relationship Id="rId68" Type="http://schemas.openxmlformats.org/officeDocument/2006/relationships/hyperlink" Target="mailto:balduski@umsl.edu" TargetMode="External"/><Relationship Id="rId16" Type="http://schemas.openxmlformats.org/officeDocument/2006/relationships/hyperlink" Target="mailto:rac2pv@umsl.edu" TargetMode="External"/><Relationship Id="rId11" Type="http://schemas.openxmlformats.org/officeDocument/2006/relationships/hyperlink" Target="mailto:munne@umsl.edu" TargetMode="External"/><Relationship Id="rId24" Type="http://schemas.openxmlformats.org/officeDocument/2006/relationships/hyperlink" Target="mailto:klhdmx@umsl.edu" TargetMode="External"/><Relationship Id="rId32" Type="http://schemas.openxmlformats.org/officeDocument/2006/relationships/header" Target="header5.xml"/><Relationship Id="rId37" Type="http://schemas.openxmlformats.org/officeDocument/2006/relationships/hyperlink" Target="https://www.umsl.edu/studentconduct/" TargetMode="External"/><Relationship Id="rId40" Type="http://schemas.openxmlformats.org/officeDocument/2006/relationships/hyperlink" Target="https://www.umsl.edu/honors/academics/program-information.html" TargetMode="External"/><Relationship Id="rId45" Type="http://schemas.openxmlformats.org/officeDocument/2006/relationships/hyperlink" Target="mailto:klhdmx@umsl.edu" TargetMode="External"/><Relationship Id="rId53" Type="http://schemas.openxmlformats.org/officeDocument/2006/relationships/hyperlink" Target="https://issuu.com/pierrelacledehonorscollege" TargetMode="External"/><Relationship Id="rId58" Type="http://schemas.openxmlformats.org/officeDocument/2006/relationships/hyperlink" Target="mailto:munne@umsl.edu" TargetMode="External"/><Relationship Id="rId66" Type="http://schemas.openxmlformats.org/officeDocument/2006/relationships/hyperlink" Target="mailto:umslhonorsportfolio@umsl.edu" TargetMode="External"/><Relationship Id="rId74" Type="http://schemas.openxmlformats.org/officeDocument/2006/relationships/hyperlink" Target="mailto:schiesslc@umsl.edu"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mailto:baahy6@umsl.edu" TargetMode="External"/><Relationship Id="rId14" Type="http://schemas.openxmlformats.org/officeDocument/2006/relationships/hyperlink" Target="mailto:askhonors@umsl.edu" TargetMode="External"/><Relationship Id="rId22" Type="http://schemas.openxmlformats.org/officeDocument/2006/relationships/hyperlink" Target="mailto:votawk@umsl.edu"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image" Target="media/image1.png"/><Relationship Id="rId43" Type="http://schemas.openxmlformats.org/officeDocument/2006/relationships/hyperlink" Target="mailto:laakv6@umsl.edu" TargetMode="External"/><Relationship Id="rId48" Type="http://schemas.openxmlformats.org/officeDocument/2006/relationships/hyperlink" Target="mailto:wilsoncha@umsl.edu" TargetMode="External"/><Relationship Id="rId56" Type="http://schemas.openxmlformats.org/officeDocument/2006/relationships/hyperlink" Target="https://umsl.academicworks.com/opportunities?utf8=%E2%9C%93&amp;term=honors&amp;commit=Search" TargetMode="External"/><Relationship Id="rId64" Type="http://schemas.openxmlformats.org/officeDocument/2006/relationships/header" Target="header10.xml"/><Relationship Id="rId69" Type="http://schemas.openxmlformats.org/officeDocument/2006/relationships/hyperlink" Target="mailto:umslhonorsportfolio@umsl.edu" TargetMode="External"/><Relationship Id="rId77"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mailto:jsmdz@umsl.edu" TargetMode="External"/><Relationship Id="rId72" Type="http://schemas.openxmlformats.org/officeDocument/2006/relationships/hyperlink" Target="mailto:schiesslc@umsl.edu"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balduski@umsl.edu" TargetMode="External"/><Relationship Id="rId17" Type="http://schemas.openxmlformats.org/officeDocument/2006/relationships/hyperlink" Target="mailto:askaudri@umsl.edu" TargetMode="External"/><Relationship Id="rId25" Type="http://schemas.openxmlformats.org/officeDocument/2006/relationships/hyperlink" Target="mailto:umslaposa@gmail.com" TargetMode="External"/><Relationship Id="rId33" Type="http://schemas.openxmlformats.org/officeDocument/2006/relationships/header" Target="header6.xml"/><Relationship Id="rId38" Type="http://schemas.openxmlformats.org/officeDocument/2006/relationships/hyperlink" Target="https://www.umsl.edu/studentconduct/academic-integrity.html" TargetMode="External"/><Relationship Id="rId46" Type="http://schemas.openxmlformats.org/officeDocument/2006/relationships/hyperlink" Target="mailto:katevotaw@umsl.edu" TargetMode="External"/><Relationship Id="rId59" Type="http://schemas.openxmlformats.org/officeDocument/2006/relationships/header" Target="header8.xml"/><Relationship Id="rId67" Type="http://schemas.openxmlformats.org/officeDocument/2006/relationships/hyperlink" Target="mailto:balduski@umsl.edu" TargetMode="External"/><Relationship Id="rId20" Type="http://schemas.openxmlformats.org/officeDocument/2006/relationships/hyperlink" Target="mailto:schiesslc@umsl.edu" TargetMode="External"/><Relationship Id="rId41" Type="http://schemas.openxmlformats.org/officeDocument/2006/relationships/hyperlink" Target="https://www.umsl.edu/honors/academics/program-information.html" TargetMode="External"/><Relationship Id="rId54" Type="http://schemas.openxmlformats.org/officeDocument/2006/relationships/hyperlink" Target="mailto:adamsaud@umsl.edu" TargetMode="External"/><Relationship Id="rId62" Type="http://schemas.openxmlformats.org/officeDocument/2006/relationships/header" Target="header9.xml"/><Relationship Id="rId70" Type="http://schemas.openxmlformats.org/officeDocument/2006/relationships/hyperlink" Target="mailto:schiesslc@umsl.edu" TargetMode="External"/><Relationship Id="rId7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resicka@umsl.edu" TargetMode="External"/><Relationship Id="rId23" Type="http://schemas.openxmlformats.org/officeDocument/2006/relationships/hyperlink" Target="mailto:wilsoncha@umsl.edu" TargetMode="External"/><Relationship Id="rId28" Type="http://schemas.openxmlformats.org/officeDocument/2006/relationships/footer" Target="footer1.xml"/><Relationship Id="rId36" Type="http://schemas.openxmlformats.org/officeDocument/2006/relationships/hyperlink" Target="https://www.umsl.edu/studentconduct/" TargetMode="External"/><Relationship Id="rId49" Type="http://schemas.openxmlformats.org/officeDocument/2006/relationships/hyperlink" Target="mailto:adamsaud@umsl.edu" TargetMode="External"/><Relationship Id="rId57" Type="http://schemas.openxmlformats.org/officeDocument/2006/relationships/hyperlink" Target="https://www.umsl.edu/divisions/honors/Current%20Students/opportunities.html"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yperlink" Target="mailto:rac2pv@umsl.edu" TargetMode="External"/><Relationship Id="rId52" Type="http://schemas.openxmlformats.org/officeDocument/2006/relationships/hyperlink" Target="mailto:brainstew@umsl.edu" TargetMode="External"/><Relationship Id="rId60" Type="http://schemas.openxmlformats.org/officeDocument/2006/relationships/footer" Target="footer2.xml"/><Relationship Id="rId65" Type="http://schemas.openxmlformats.org/officeDocument/2006/relationships/footer" Target="footer5.xml"/><Relationship Id="rId73" Type="http://schemas.openxmlformats.org/officeDocument/2006/relationships/hyperlink" Target="https://www.umsl.edu/global/abroad/index.html" TargetMode="External"/><Relationship Id="rId78"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erthd@umsl.edu" TargetMode="External"/><Relationship Id="rId18" Type="http://schemas.openxmlformats.org/officeDocument/2006/relationships/hyperlink" Target="mailto:joann_westbrook@umsl.edu" TargetMode="External"/><Relationship Id="rId39" Type="http://schemas.openxmlformats.org/officeDocument/2006/relationships/hyperlink" Target="https://www.umsl.edu/studentconduct/academic-integrity.html" TargetMode="External"/><Relationship Id="rId34" Type="http://schemas.openxmlformats.org/officeDocument/2006/relationships/header" Target="header7.xml"/><Relationship Id="rId50" Type="http://schemas.openxmlformats.org/officeDocument/2006/relationships/hyperlink" Target="mailto:jac4t@umsystem.edu" TargetMode="External"/><Relationship Id="rId55" Type="http://schemas.openxmlformats.org/officeDocument/2006/relationships/hyperlink" Target="mailto:katevotaw@umsl.edu" TargetMode="External"/><Relationship Id="rId76" Type="http://schemas.openxmlformats.org/officeDocument/2006/relationships/header" Target="header12.xml"/><Relationship Id="rId7" Type="http://schemas.openxmlformats.org/officeDocument/2006/relationships/settings" Target="settings.xml"/><Relationship Id="rId71" Type="http://schemas.openxmlformats.org/officeDocument/2006/relationships/hyperlink" Target="mailto:schiesslc@umsl.edu" TargetMode="External"/><Relationship Id="rId2" Type="http://schemas.openxmlformats.org/officeDocument/2006/relationships/customXml" Target="../customXml/item2.xml"/><Relationship Id="rId2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A3851561E4742B61F5857672739FE" ma:contentTypeVersion="20" ma:contentTypeDescription="Create a new document." ma:contentTypeScope="" ma:versionID="0781609f7f0ff4dda4fe6127d34f1601">
  <xsd:schema xmlns:xsd="http://www.w3.org/2001/XMLSchema" xmlns:xs="http://www.w3.org/2001/XMLSchema" xmlns:p="http://schemas.microsoft.com/office/2006/metadata/properties" xmlns:ns1="http://schemas.microsoft.com/sharepoint/v3" xmlns:ns2="6ae4ff93-15e2-4fb7-9a4c-770e9dfa83d6" xmlns:ns3="ae5a8f48-5b7a-4864-a748-e23ab75c4b5f" targetNamespace="http://schemas.microsoft.com/office/2006/metadata/properties" ma:root="true" ma:fieldsID="db283ebf6b2431d617c029180d8e7690" ns1:_="" ns2:_="" ns3:_="">
    <xsd:import namespace="http://schemas.microsoft.com/sharepoint/v3"/>
    <xsd:import namespace="6ae4ff93-15e2-4fb7-9a4c-770e9dfa83d6"/>
    <xsd:import namespace="ae5a8f48-5b7a-4864-a748-e23ab75c4b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4ff93-15e2-4fb7-9a4c-770e9dfa8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a8f48-5b7a-4864-a748-e23ab75c4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55f32ec-d11d-4f12-8fd3-abf351bd297b}" ma:internalName="TaxCatchAll" ma:showField="CatchAllData" ma:web="ae5a8f48-5b7a-4864-a748-e23ab75c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e5a8f48-5b7a-4864-a748-e23ab75c4b5f" xsi:nil="true"/>
    <lcf76f155ced4ddcb4097134ff3c332f xmlns="6ae4ff93-15e2-4fb7-9a4c-770e9dfa8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B0A00-66E9-48EE-85D8-D5E2E3E2B541}">
  <ds:schemaRefs>
    <ds:schemaRef ds:uri="http://schemas.microsoft.com/sharepoint/v3/contenttype/forms"/>
  </ds:schemaRefs>
</ds:datastoreItem>
</file>

<file path=customXml/itemProps2.xml><?xml version="1.0" encoding="utf-8"?>
<ds:datastoreItem xmlns:ds="http://schemas.openxmlformats.org/officeDocument/2006/customXml" ds:itemID="{046AB5E9-0485-4DFB-B5E6-88423E1E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4ff93-15e2-4fb7-9a4c-770e9dfa83d6"/>
    <ds:schemaRef ds:uri="ae5a8f48-5b7a-4864-a748-e23ab75c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DA75A-4D7C-4658-9285-AFE57357D7AB}">
  <ds:schemaRefs>
    <ds:schemaRef ds:uri="http://schemas.openxmlformats.org/officeDocument/2006/bibliography"/>
  </ds:schemaRefs>
</ds:datastoreItem>
</file>

<file path=customXml/itemProps4.xml><?xml version="1.0" encoding="utf-8"?>
<ds:datastoreItem xmlns:ds="http://schemas.openxmlformats.org/officeDocument/2006/customXml" ds:itemID="{F2436467-6523-4C4B-A812-6ABBFC11A361}">
  <ds:schemaRefs>
    <ds:schemaRef ds:uri="http://schemas.microsoft.com/office/2006/metadata/properties"/>
    <ds:schemaRef ds:uri="http://schemas.microsoft.com/office/infopath/2007/PartnerControls"/>
    <ds:schemaRef ds:uri="http://schemas.microsoft.com/sharepoint/v3"/>
    <ds:schemaRef ds:uri="ae5a8f48-5b7a-4864-a748-e23ab75c4b5f"/>
    <ds:schemaRef ds:uri="6ae4ff93-15e2-4fb7-9a4c-770e9dfa83d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8860</Words>
  <Characters>50503</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UMSL</Company>
  <LinksUpToDate>false</LinksUpToDate>
  <CharactersWithSpaces>59245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Audri</dc:creator>
  <cp:keywords/>
  <dc:description/>
  <cp:lastModifiedBy>Gresick, Alexandra</cp:lastModifiedBy>
  <cp:revision>2</cp:revision>
  <cp:lastPrinted>2025-08-05T13:47:00Z</cp:lastPrinted>
  <dcterms:created xsi:type="dcterms:W3CDTF">2026-02-26T23:06:00Z</dcterms:created>
  <dcterms:modified xsi:type="dcterms:W3CDTF">2026-02-26T23:06:00Z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0x010100D85A3851561E4742B61F5857672739FE</vt:lpwstr>
  </property>
  <property fmtid="{D5CDD505-2E9C-101B-9397-08002B2CF9AE}" pid="3" name="MediaServiceImageTags">
    <vt:lpwstr/>
  </property>
  <property fmtid="{D5CDD505-2E9C-101B-9397-08002B2CF9AE}" pid="4" name="GrammarlyDocumentId">
    <vt:lpwstr>c49a838e-fc6b-46eb-9b04-1805ec3f72d4</vt:lpwstr>
  </property>
</Properties>
</file>