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7F1F0" w14:textId="77777777" w:rsidR="00F4308F" w:rsidRPr="00F4308F" w:rsidRDefault="00F4308F" w:rsidP="00F430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Minutes of the Meeting of the</w:t>
      </w:r>
    </w:p>
    <w:p w14:paraId="33395A22" w14:textId="77777777" w:rsidR="00F4308F" w:rsidRPr="00F4308F" w:rsidRDefault="00F4308F" w:rsidP="00F430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University of Missouri-St. Louis</w:t>
      </w:r>
    </w:p>
    <w:p w14:paraId="3A438AF1" w14:textId="77777777" w:rsidR="00F4308F" w:rsidRPr="00F4308F" w:rsidRDefault="00F4308F" w:rsidP="00F430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Faculty Senate</w:t>
      </w:r>
    </w:p>
    <w:p w14:paraId="4C36090E" w14:textId="3226192C" w:rsidR="00F4308F" w:rsidRPr="00F4308F" w:rsidRDefault="00F4308F" w:rsidP="00F430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April 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1</w:t>
      </w: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, 202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6</w:t>
      </w:r>
    </w:p>
    <w:p w14:paraId="50063F31" w14:textId="07088B4D" w:rsidR="00F4308F" w:rsidRPr="00F4308F" w:rsidRDefault="00F4308F" w:rsidP="00F4308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  MSC Century Room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B/C</w:t>
      </w:r>
    </w:p>
    <w:p w14:paraId="1AB3243A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818E59" w14:textId="60D2299F" w:rsidR="00F4308F" w:rsidRPr="00F4308F" w:rsidRDefault="00F4308F" w:rsidP="00F4308F">
      <w:pPr>
        <w:spacing w:after="0" w:line="240" w:lineRule="auto"/>
        <w:ind w:right="-27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Senate Chair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Erika Gibb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called the Faculty Senate meeting to order at 3:35 p.m. following the University Assembly meeting. 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asked for approval of the Senate minutes from the meeting on Mar.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17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The minutes were approved as written.</w:t>
      </w:r>
    </w:p>
    <w:p w14:paraId="363EDEE6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F9ECFB" w14:textId="351CAF83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Report of the Chairperson (Dr.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Erika Gibb</w:t>
      </w: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23052157" w14:textId="641270AA" w:rsidR="00F4308F" w:rsidRPr="00F4308F" w:rsidRDefault="00F4308F" w:rsidP="00F4308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announced that newly elected and continuing senators should attend the Second Organizational Meeting for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May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at 3:00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16DCDD60" w14:textId="391FA0BC" w:rsidR="00F4308F" w:rsidRPr="00F4308F" w:rsidRDefault="00F4308F" w:rsidP="00F4308F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thanked all senators for representing their departments and for all that they do throughout the year.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She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reminded the senators to forward the Senate Snapshot to their colleagues when they receive it on Friday.</w:t>
      </w:r>
    </w:p>
    <w:p w14:paraId="32256C64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0BBFADD" w14:textId="4A018A43" w:rsidR="00F4308F" w:rsidRPr="00F4308F" w:rsidRDefault="00F4308F" w:rsidP="00F4308F">
      <w:pPr>
        <w:spacing w:after="0" w:line="240" w:lineRule="auto"/>
        <w:ind w:right="-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noted that Chancellor Sobolik did not have any additional information to report to the Faculty Senate. </w:t>
      </w:r>
    </w:p>
    <w:p w14:paraId="2693D584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CE09EF" w14:textId="50C00290" w:rsid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NTT Committee Report (Dr. Lynn Staley)</w:t>
      </w:r>
    </w:p>
    <w:p w14:paraId="78BAA8BE" w14:textId="77777777" w:rsidR="00F4308F" w:rsidRPr="00F4308F" w:rsidRDefault="00F4308F" w:rsidP="00F4308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Met on March 6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to consider 12 candidates for promotion.</w:t>
      </w:r>
    </w:p>
    <w:p w14:paraId="20E8DC05" w14:textId="2BE868A7" w:rsidR="00F4308F" w:rsidRDefault="00F4308F" w:rsidP="00F4308F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All candidates were recommended for promotion to the </w:t>
      </w:r>
      <w:proofErr w:type="gramStart"/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Provost</w:t>
      </w:r>
      <w:proofErr w:type="gramEnd"/>
    </w:p>
    <w:p w14:paraId="383E3C30" w14:textId="77777777" w:rsid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E449D6F" w14:textId="21F34E05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ATT Committee Report (Sonya Bahar)</w:t>
      </w:r>
    </w:p>
    <w:p w14:paraId="3AF22F7A" w14:textId="5BCA8B9D" w:rsidR="00F4308F" w:rsidRPr="00F4308F" w:rsidRDefault="00F4308F" w:rsidP="00F4308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Feb. 9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Mar. 5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Met to discuss and vote for the recommendations for 14 </w:t>
      </w:r>
      <w:proofErr w:type="gramStart"/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candidates</w:t>
      </w:r>
      <w:proofErr w:type="gramEnd"/>
    </w:p>
    <w:p w14:paraId="20B1EC8B" w14:textId="77777777" w:rsid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</w:pPr>
    </w:p>
    <w:p w14:paraId="1072EBA4" w14:textId="1C5FC269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Intercampus Faculty Cabinet (IFC) Report (Dr.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John Meriac</w:t>
      </w: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23C6BF62" w14:textId="7665CCA0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The IFC met on April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6,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6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 discussed the following topics:</w:t>
      </w:r>
    </w:p>
    <w:p w14:paraId="1AA8CD0C" w14:textId="77777777" w:rsidR="00F4308F" w:rsidRPr="00F4308F" w:rsidRDefault="00F4308F" w:rsidP="00F4308F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Met with President Choi</w:t>
      </w:r>
    </w:p>
    <w:p w14:paraId="106F17CA" w14:textId="665B4872" w:rsidR="00F4308F" w:rsidRPr="00F4308F" w:rsidRDefault="00F4308F" w:rsidP="00F4308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Met with 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John Middleton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and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reviewed updates on policies, and </w:t>
      </w:r>
      <w:proofErr w:type="spellStart"/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MyVita</w:t>
      </w:r>
      <w:proofErr w:type="spellEnd"/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replacement.</w:t>
      </w:r>
    </w:p>
    <w:p w14:paraId="10F04A7F" w14:textId="10DD3F35" w:rsidR="00F4308F" w:rsidRPr="00F4308F" w:rsidRDefault="00F4308F" w:rsidP="00F4308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Updates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on a redesigned website for the system.</w:t>
      </w:r>
    </w:p>
    <w:p w14:paraId="762C6E8F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9A6B0C" w14:textId="481530EA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Curriculum and Instruction Committee Report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(Dr. Ho Kim</w:t>
      </w: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):</w:t>
      </w:r>
    </w:p>
    <w:p w14:paraId="3C097204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167E84E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The following uncomplicated curriculum proposals were approved by the Faculty Senate:</w:t>
      </w:r>
    </w:p>
    <w:p w14:paraId="09745228" w14:textId="77777777" w:rsidR="00F4308F" w:rsidRPr="00F4308F" w:rsidRDefault="00F4308F" w:rsidP="00F4308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5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BUSAD-MA2: MBA, General Requirements</w:t>
        </w:r>
      </w:hyperlink>
    </w:p>
    <w:p w14:paraId="4E806C92" w14:textId="77777777" w:rsidR="00F4308F" w:rsidRPr="00F4308F" w:rsidRDefault="00F4308F" w:rsidP="00F4308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6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BUSAD-GC6: Digital and Social Media Marketing Graduate Certificate</w:t>
        </w:r>
      </w:hyperlink>
    </w:p>
    <w:p w14:paraId="2FD2050A" w14:textId="77777777" w:rsidR="00F4308F" w:rsidRPr="00F4308F" w:rsidRDefault="00F4308F" w:rsidP="00F4308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7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EDADM-MA: Education Administration, MEd, School Administration Emphasis Area</w:t>
        </w:r>
      </w:hyperlink>
    </w:p>
    <w:p w14:paraId="27182EF8" w14:textId="77777777" w:rsidR="00F4308F" w:rsidRPr="00F4308F" w:rsidRDefault="00F4308F" w:rsidP="00F4308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8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DATASCI-EM5: Data Science and Analysis BS Social Science Emphasis</w:t>
        </w:r>
      </w:hyperlink>
    </w:p>
    <w:p w14:paraId="6BA5EB46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3FC541" w14:textId="3EF4A221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Dr. Kim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presented the following curriculum proposals for the Senate’s review:</w:t>
      </w:r>
    </w:p>
    <w:p w14:paraId="3D2E28B1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9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NURSE-BS1: Nursing, BS</w:t>
        </w:r>
      </w:hyperlink>
    </w:p>
    <w:p w14:paraId="2EDBDB2E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10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NURSE-BS3: RN to BSN Program Requirements</w:t>
        </w:r>
      </w:hyperlink>
    </w:p>
    <w:p w14:paraId="43743520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11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SPECED-GC1: Inclusive Education Graduate Certificate</w:t>
        </w:r>
      </w:hyperlink>
    </w:p>
    <w:p w14:paraId="5C26D60E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12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SPECED-GC2: Transition Studies Graduate Certificate</w:t>
        </w:r>
      </w:hyperlink>
    </w:p>
    <w:p w14:paraId="58EEB139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13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SPECED-GC3: Behavior Principles and Interventions Graduate Certificate</w:t>
        </w:r>
      </w:hyperlink>
    </w:p>
    <w:p w14:paraId="5811C540" w14:textId="77777777" w:rsidR="00F4308F" w:rsidRPr="00F4308F" w:rsidRDefault="00F4308F" w:rsidP="00F4308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hyperlink r:id="rId14" w:history="1"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PSYCH-AM: Psychology MA Accelerated </w:t>
        </w:r>
        <w:proofErr w:type="gramStart"/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Master's Degree</w:t>
        </w:r>
        <w:proofErr w:type="gramEnd"/>
        <w:r w:rsidRPr="00F4308F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 xml:space="preserve"> Program</w:t>
        </w:r>
      </w:hyperlink>
    </w:p>
    <w:p w14:paraId="7F54E2D3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8EA4B2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The Senate approved </w:t>
      </w:r>
      <w:proofErr w:type="gramStart"/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all of</w:t>
      </w:r>
      <w:proofErr w:type="gramEnd"/>
      <w:r w:rsidRPr="00F4308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the proposals.</w:t>
      </w:r>
    </w:p>
    <w:p w14:paraId="59513E2B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CADB0E" w14:textId="70026CE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asked if there was any other business. Hearing none, Dr.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Gibb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thanked everyone for attending and adjourned the meeting at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3:56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p.m. </w:t>
      </w:r>
    </w:p>
    <w:p w14:paraId="2D425CFD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F61286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Respectfully submitted,</w:t>
      </w:r>
    </w:p>
    <w:p w14:paraId="2C319CDC" w14:textId="77777777" w:rsidR="00F4308F" w:rsidRPr="00F4308F" w:rsidRDefault="00F4308F" w:rsidP="00F4308F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5B7945" w14:textId="48CC5A60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John Meriac</w:t>
      </w:r>
    </w:p>
    <w:p w14:paraId="7E47FB45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Senate/Assembly Secretary</w:t>
      </w:r>
    </w:p>
    <w:p w14:paraId="2A7F708B" w14:textId="77777777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0D3C51" w14:textId="6BD880C9" w:rsidR="00F4308F" w:rsidRPr="00F4308F" w:rsidRDefault="00F4308F" w:rsidP="00F430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(Minutes written by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Allison Litzinger</w:t>
      </w:r>
      <w:r w:rsidRPr="00F4308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Faculty Senate/University Assembly Office)</w:t>
      </w:r>
    </w:p>
    <w:p w14:paraId="10FDE8C7" w14:textId="77777777" w:rsidR="00A161A3" w:rsidRDefault="00A161A3"/>
    <w:sectPr w:rsidR="00A16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B67"/>
    <w:multiLevelType w:val="hybridMultilevel"/>
    <w:tmpl w:val="BEBA6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C6C0B"/>
    <w:multiLevelType w:val="hybridMultilevel"/>
    <w:tmpl w:val="56F20FD4"/>
    <w:lvl w:ilvl="0" w:tplc="AC26D9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8CE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E3E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92C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2C9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7E91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DAF2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AC2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669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59E4971"/>
    <w:multiLevelType w:val="hybridMultilevel"/>
    <w:tmpl w:val="68DC52BC"/>
    <w:lvl w:ilvl="0" w:tplc="7C425A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387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32F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60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069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744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6038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5250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149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FB57D8A"/>
    <w:multiLevelType w:val="hybridMultilevel"/>
    <w:tmpl w:val="B4DAAFE4"/>
    <w:lvl w:ilvl="0" w:tplc="37EA70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0EFA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46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8CC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209B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D87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F4DC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B03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34D6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4750DF0"/>
    <w:multiLevelType w:val="multilevel"/>
    <w:tmpl w:val="B8A4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177586"/>
    <w:multiLevelType w:val="multilevel"/>
    <w:tmpl w:val="EA34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FB2BDD"/>
    <w:multiLevelType w:val="multilevel"/>
    <w:tmpl w:val="EE56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A510D5"/>
    <w:multiLevelType w:val="hybridMultilevel"/>
    <w:tmpl w:val="DE1466D4"/>
    <w:lvl w:ilvl="0" w:tplc="52620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E8FF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E4C6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E08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A40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383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725E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64B6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B24C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CF07458"/>
    <w:multiLevelType w:val="multilevel"/>
    <w:tmpl w:val="388A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931C14"/>
    <w:multiLevelType w:val="multilevel"/>
    <w:tmpl w:val="D774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397F17"/>
    <w:multiLevelType w:val="hybridMultilevel"/>
    <w:tmpl w:val="C1429B20"/>
    <w:lvl w:ilvl="0" w:tplc="99A02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A24F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DA64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4448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4A7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D63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744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209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7E8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9683138">
    <w:abstractNumId w:val="4"/>
  </w:num>
  <w:num w:numId="2" w16cid:durableId="95299255">
    <w:abstractNumId w:val="8"/>
  </w:num>
  <w:num w:numId="3" w16cid:durableId="1986156275">
    <w:abstractNumId w:val="5"/>
  </w:num>
  <w:num w:numId="4" w16cid:durableId="49888663">
    <w:abstractNumId w:val="9"/>
  </w:num>
  <w:num w:numId="5" w16cid:durableId="438451130">
    <w:abstractNumId w:val="6"/>
  </w:num>
  <w:num w:numId="6" w16cid:durableId="1458718565">
    <w:abstractNumId w:val="1"/>
  </w:num>
  <w:num w:numId="7" w16cid:durableId="1991864534">
    <w:abstractNumId w:val="0"/>
  </w:num>
  <w:num w:numId="8" w16cid:durableId="1654724359">
    <w:abstractNumId w:val="7"/>
  </w:num>
  <w:num w:numId="9" w16cid:durableId="1228762477">
    <w:abstractNumId w:val="3"/>
  </w:num>
  <w:num w:numId="10" w16cid:durableId="755785217">
    <w:abstractNumId w:val="10"/>
  </w:num>
  <w:num w:numId="11" w16cid:durableId="720519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8F"/>
    <w:rsid w:val="00002253"/>
    <w:rsid w:val="00A161A3"/>
    <w:rsid w:val="00F4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A52E2"/>
  <w15:chartTrackingRefBased/>
  <w15:docId w15:val="{F12D4EE3-618C-4F5F-BF5C-232838CE1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430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30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0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76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3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8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4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8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53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6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8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4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84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0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xtbulletin.umsl.edu/courseleaf/courseleaf.cgi?page=/programadmin/636/index.html&amp;step=showfullrecord" TargetMode="External"/><Relationship Id="rId13" Type="http://schemas.openxmlformats.org/officeDocument/2006/relationships/hyperlink" Target="https://nextbulletin.umsl.edu/courseleaf/courseleaf.cgi?page=/programadmin/759/index.html&amp;step=showfullreco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xtbulletin.umsl.edu/courseleaf/courseleaf.cgi?page=/programadmin/461/index.html&amp;step=showfullrecord" TargetMode="External"/><Relationship Id="rId12" Type="http://schemas.openxmlformats.org/officeDocument/2006/relationships/hyperlink" Target="https://nextbulletin.umsl.edu/courseleaf/courseleaf.cgi?page=/programadmin/758/index.html&amp;step=showfullrecor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extbulletin.umsl.edu/courseleaf/courseleaf.cgi?page=/programadmin/396/index.html&amp;step=showfullrecord" TargetMode="External"/><Relationship Id="rId11" Type="http://schemas.openxmlformats.org/officeDocument/2006/relationships/hyperlink" Target="https://nextbulletin.umsl.edu/courseleaf/courseleaf.cgi?page=/programadmin/757/index.html&amp;step=showfullrecord" TargetMode="External"/><Relationship Id="rId5" Type="http://schemas.openxmlformats.org/officeDocument/2006/relationships/hyperlink" Target="https://nextbulletin.umsl.edu/courseleaf/courseleaf.cgi?page=/programadmin/325/index.html&amp;step=showfullrecor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extbulletin.umsl.edu/courseleaf/courseleaf.cgi?page=/programadmin/319/index.html&amp;step=showfullrecor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xtbulletin.umsl.edu/courseleaf/courseleaf.cgi?page=/programadmin/185/index.html&amp;step=showfullrecord" TargetMode="External"/><Relationship Id="rId14" Type="http://schemas.openxmlformats.org/officeDocument/2006/relationships/hyperlink" Target="https://nextbulletin.umsl.edu/courseleaf/courseleaf.cgi?page=/programadmin/747/index.html&amp;step=showfullrec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568</Words>
  <Characters>3240</Characters>
  <Application>Microsoft Office Word</Application>
  <DocSecurity>0</DocSecurity>
  <Lines>27</Lines>
  <Paragraphs>7</Paragraphs>
  <ScaleCrop>false</ScaleCrop>
  <Company>University of Missouri-St. Louis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Litzinger, Allison</dc:creator>
  <cp:keywords/>
  <dc:description/>
  <cp:lastModifiedBy>Litzinger, Allison</cp:lastModifiedBy>
  <cp:revision>1</cp:revision>
  <dcterms:created xsi:type="dcterms:W3CDTF">2026-04-22T15:30:00Z</dcterms:created>
  <dcterms:modified xsi:type="dcterms:W3CDTF">2026-04-22T15:40:00Z</dcterms:modified>
</cp:coreProperties>
</file>