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B3BC7" w14:textId="77777777" w:rsidR="009144DD" w:rsidRPr="009144DD" w:rsidRDefault="009144DD" w:rsidP="009144DD">
      <w:pPr>
        <w:spacing w:after="0" w:line="240" w:lineRule="auto"/>
        <w:jc w:val="center"/>
        <w:rPr>
          <w:rFonts w:eastAsia="Times New Roman" w:cstheme="minorHAnsi"/>
          <w:kern w:val="0"/>
          <w14:ligatures w14:val="none"/>
        </w:rPr>
      </w:pPr>
      <w:r w:rsidRPr="009144DD">
        <w:rPr>
          <w:rFonts w:eastAsia="Times New Roman" w:cstheme="minorHAnsi"/>
          <w:b/>
          <w:bCs/>
          <w:color w:val="000000"/>
          <w:kern w:val="0"/>
          <w14:ligatures w14:val="none"/>
        </w:rPr>
        <w:t>Minutes of the Joint Meeting of the</w:t>
      </w:r>
    </w:p>
    <w:p w14:paraId="5EB10E05" w14:textId="77777777" w:rsidR="009144DD" w:rsidRPr="009144DD" w:rsidRDefault="009144DD" w:rsidP="009144DD">
      <w:pPr>
        <w:spacing w:after="0" w:line="240" w:lineRule="auto"/>
        <w:jc w:val="center"/>
        <w:rPr>
          <w:rFonts w:eastAsia="Times New Roman" w:cstheme="minorHAnsi"/>
          <w:kern w:val="0"/>
          <w14:ligatures w14:val="none"/>
        </w:rPr>
      </w:pPr>
      <w:r w:rsidRPr="009144DD">
        <w:rPr>
          <w:rFonts w:eastAsia="Times New Roman" w:cstheme="minorHAnsi"/>
          <w:b/>
          <w:bCs/>
          <w:color w:val="000000"/>
          <w:kern w:val="0"/>
          <w14:ligatures w14:val="none"/>
        </w:rPr>
        <w:t>University of Missouri-St. Louis</w:t>
      </w:r>
    </w:p>
    <w:p w14:paraId="4973AFA8" w14:textId="77777777" w:rsidR="009144DD" w:rsidRPr="009144DD" w:rsidRDefault="009144DD" w:rsidP="009144DD">
      <w:pPr>
        <w:spacing w:after="0" w:line="240" w:lineRule="auto"/>
        <w:jc w:val="center"/>
        <w:rPr>
          <w:rFonts w:eastAsia="Times New Roman" w:cstheme="minorHAnsi"/>
          <w:kern w:val="0"/>
          <w14:ligatures w14:val="none"/>
        </w:rPr>
      </w:pPr>
      <w:r w:rsidRPr="009144DD">
        <w:rPr>
          <w:rFonts w:eastAsia="Times New Roman" w:cstheme="minorHAnsi"/>
          <w:b/>
          <w:bCs/>
          <w:color w:val="000000"/>
          <w:kern w:val="0"/>
          <w14:ligatures w14:val="none"/>
        </w:rPr>
        <w:t> University Assembly </w:t>
      </w:r>
    </w:p>
    <w:p w14:paraId="762691B3" w14:textId="48268830" w:rsidR="009144DD" w:rsidRPr="009144DD" w:rsidRDefault="009144DD" w:rsidP="009144DD">
      <w:pPr>
        <w:spacing w:after="0" w:line="240" w:lineRule="auto"/>
        <w:jc w:val="center"/>
        <w:rPr>
          <w:rFonts w:eastAsia="Times New Roman" w:cstheme="minorHAnsi"/>
          <w:kern w:val="0"/>
          <w14:ligatures w14:val="none"/>
        </w:rPr>
      </w:pPr>
      <w:r w:rsidRPr="009144DD">
        <w:rPr>
          <w:rFonts w:eastAsia="Times New Roman" w:cstheme="minorHAnsi"/>
          <w:b/>
          <w:bCs/>
          <w:color w:val="000000"/>
          <w:kern w:val="0"/>
          <w14:ligatures w14:val="none"/>
        </w:rPr>
        <w:t xml:space="preserve">February </w:t>
      </w:r>
      <w:r w:rsidRPr="00140467">
        <w:rPr>
          <w:rFonts w:eastAsia="Times New Roman" w:cstheme="minorHAnsi"/>
          <w:b/>
          <w:bCs/>
          <w:color w:val="000000"/>
          <w:kern w:val="0"/>
          <w14:ligatures w14:val="none"/>
        </w:rPr>
        <w:t>18</w:t>
      </w:r>
      <w:r w:rsidRPr="009144DD">
        <w:rPr>
          <w:rFonts w:eastAsia="Times New Roman" w:cstheme="minorHAnsi"/>
          <w:b/>
          <w:bCs/>
          <w:color w:val="000000"/>
          <w:kern w:val="0"/>
          <w14:ligatures w14:val="none"/>
        </w:rPr>
        <w:t>, 202</w:t>
      </w:r>
      <w:r w:rsidRPr="00140467">
        <w:rPr>
          <w:rFonts w:eastAsia="Times New Roman" w:cstheme="minorHAnsi"/>
          <w:b/>
          <w:bCs/>
          <w:color w:val="000000"/>
          <w:kern w:val="0"/>
          <w14:ligatures w14:val="none"/>
        </w:rPr>
        <w:t>5</w:t>
      </w:r>
      <w:r w:rsidRPr="009144DD">
        <w:rPr>
          <w:rFonts w:eastAsia="Times New Roman" w:cstheme="minorHAnsi"/>
          <w:b/>
          <w:bCs/>
          <w:color w:val="000000"/>
          <w:kern w:val="0"/>
          <w14:ligatures w14:val="none"/>
        </w:rPr>
        <w:t xml:space="preserve"> – 3:00 p.m. </w:t>
      </w:r>
    </w:p>
    <w:p w14:paraId="40B07FC8" w14:textId="77777777" w:rsidR="009144DD" w:rsidRPr="009144DD" w:rsidRDefault="009144DD" w:rsidP="009144DD">
      <w:pPr>
        <w:spacing w:after="0" w:line="240" w:lineRule="auto"/>
        <w:jc w:val="center"/>
        <w:rPr>
          <w:rFonts w:eastAsia="Times New Roman" w:cstheme="minorHAnsi"/>
          <w:kern w:val="0"/>
          <w14:ligatures w14:val="none"/>
        </w:rPr>
      </w:pPr>
      <w:r w:rsidRPr="009144DD">
        <w:rPr>
          <w:rFonts w:eastAsia="Times New Roman" w:cstheme="minorHAnsi"/>
          <w:b/>
          <w:bCs/>
          <w:color w:val="000000"/>
          <w:kern w:val="0"/>
          <w14:ligatures w14:val="none"/>
        </w:rPr>
        <w:t xml:space="preserve">Zoom </w:t>
      </w:r>
      <w:proofErr w:type="gramStart"/>
      <w:r w:rsidRPr="009144DD">
        <w:rPr>
          <w:rFonts w:eastAsia="Times New Roman" w:cstheme="minorHAnsi"/>
          <w:b/>
          <w:bCs/>
          <w:color w:val="000000"/>
          <w:kern w:val="0"/>
          <w14:ligatures w14:val="none"/>
        </w:rPr>
        <w:t>meeting</w:t>
      </w:r>
      <w:proofErr w:type="gramEnd"/>
    </w:p>
    <w:p w14:paraId="4E22E9F5" w14:textId="77777777" w:rsidR="009144DD" w:rsidRPr="009144DD" w:rsidRDefault="009144DD" w:rsidP="009144DD">
      <w:pPr>
        <w:spacing w:after="0" w:line="240" w:lineRule="auto"/>
        <w:rPr>
          <w:rFonts w:eastAsia="Times New Roman" w:cstheme="minorHAnsi"/>
          <w:kern w:val="0"/>
          <w14:ligatures w14:val="none"/>
        </w:rPr>
      </w:pPr>
    </w:p>
    <w:p w14:paraId="2C762EBA" w14:textId="03B503A4" w:rsidR="009144DD" w:rsidRPr="009144DD" w:rsidRDefault="009144DD" w:rsidP="009144DD">
      <w:pPr>
        <w:spacing w:after="0" w:line="240" w:lineRule="auto"/>
        <w:ind w:right="-90"/>
        <w:rPr>
          <w:rFonts w:eastAsia="Times New Roman" w:cstheme="minorHAnsi"/>
          <w:kern w:val="0"/>
          <w14:ligatures w14:val="none"/>
        </w:rPr>
      </w:pPr>
      <w:r w:rsidRPr="009144DD">
        <w:rPr>
          <w:rFonts w:eastAsia="Times New Roman" w:cstheme="minorHAnsi"/>
          <w:color w:val="000000"/>
          <w:kern w:val="0"/>
          <w14:ligatures w14:val="none"/>
        </w:rPr>
        <w:t xml:space="preserve">Senate Chair </w:t>
      </w:r>
      <w:r w:rsidRPr="00140467">
        <w:rPr>
          <w:rFonts w:eastAsia="Times New Roman" w:cstheme="minorHAnsi"/>
          <w:color w:val="000000"/>
          <w:kern w:val="0"/>
          <w14:ligatures w14:val="none"/>
        </w:rPr>
        <w:t>Sanjiv Bhatia</w:t>
      </w:r>
      <w:r w:rsidRPr="009144DD">
        <w:rPr>
          <w:rFonts w:eastAsia="Times New Roman" w:cstheme="minorHAnsi"/>
          <w:color w:val="000000"/>
          <w:kern w:val="0"/>
          <w14:ligatures w14:val="none"/>
        </w:rPr>
        <w:t xml:space="preserve"> called the meeting to order at 3:0</w:t>
      </w:r>
      <w:r w:rsidRPr="00140467">
        <w:rPr>
          <w:rFonts w:eastAsia="Times New Roman" w:cstheme="minorHAnsi"/>
          <w:color w:val="000000"/>
          <w:kern w:val="0"/>
          <w14:ligatures w14:val="none"/>
        </w:rPr>
        <w:t>1</w:t>
      </w:r>
      <w:r w:rsidRPr="009144DD">
        <w:rPr>
          <w:rFonts w:eastAsia="Times New Roman" w:cstheme="minorHAnsi"/>
          <w:color w:val="000000"/>
          <w:kern w:val="0"/>
          <w14:ligatures w14:val="none"/>
        </w:rPr>
        <w:t xml:space="preserve"> p.m. Dr. </w:t>
      </w:r>
      <w:r w:rsidRPr="00140467">
        <w:rPr>
          <w:rFonts w:eastAsia="Times New Roman" w:cstheme="minorHAnsi"/>
          <w:color w:val="000000"/>
          <w:kern w:val="0"/>
          <w14:ligatures w14:val="none"/>
        </w:rPr>
        <w:t xml:space="preserve">Bhatia </w:t>
      </w:r>
      <w:r w:rsidRPr="009144DD">
        <w:rPr>
          <w:rFonts w:eastAsia="Times New Roman" w:cstheme="minorHAnsi"/>
          <w:color w:val="000000"/>
          <w:kern w:val="0"/>
          <w14:ligatures w14:val="none"/>
        </w:rPr>
        <w:t xml:space="preserve">welcomed everyone. He asked for approval of the minutes from the Assembly meeting on Nov. </w:t>
      </w:r>
      <w:r w:rsidRPr="00140467">
        <w:rPr>
          <w:rFonts w:eastAsia="Times New Roman" w:cstheme="minorHAnsi"/>
          <w:color w:val="000000"/>
          <w:kern w:val="0"/>
          <w14:ligatures w14:val="none"/>
        </w:rPr>
        <w:t>12</w:t>
      </w:r>
      <w:r w:rsidRPr="009144DD">
        <w:rPr>
          <w:rFonts w:eastAsia="Times New Roman" w:cstheme="minorHAnsi"/>
          <w:color w:val="000000"/>
          <w:kern w:val="0"/>
          <w14:ligatures w14:val="none"/>
        </w:rPr>
        <w:t>, 202</w:t>
      </w:r>
      <w:r w:rsidRPr="00140467">
        <w:rPr>
          <w:rFonts w:eastAsia="Times New Roman" w:cstheme="minorHAnsi"/>
          <w:color w:val="000000"/>
          <w:kern w:val="0"/>
          <w14:ligatures w14:val="none"/>
        </w:rPr>
        <w:t>4</w:t>
      </w:r>
      <w:r w:rsidRPr="009144DD">
        <w:rPr>
          <w:rFonts w:eastAsia="Times New Roman" w:cstheme="minorHAnsi"/>
          <w:color w:val="000000"/>
          <w:kern w:val="0"/>
          <w14:ligatures w14:val="none"/>
        </w:rPr>
        <w:t>. The minutes were approved as written.</w:t>
      </w:r>
    </w:p>
    <w:p w14:paraId="4CEB5D6D" w14:textId="77777777" w:rsidR="009144DD" w:rsidRPr="009144DD" w:rsidRDefault="009144DD" w:rsidP="009144DD">
      <w:pPr>
        <w:spacing w:after="0" w:line="240" w:lineRule="auto"/>
        <w:rPr>
          <w:rFonts w:eastAsia="Times New Roman" w:cstheme="minorHAnsi"/>
          <w:kern w:val="0"/>
          <w14:ligatures w14:val="none"/>
        </w:rPr>
      </w:pPr>
    </w:p>
    <w:p w14:paraId="7C6BFFDA" w14:textId="2289DA9E" w:rsidR="009144DD" w:rsidRPr="009144DD" w:rsidRDefault="009144DD" w:rsidP="009144DD">
      <w:pPr>
        <w:spacing w:after="0" w:line="240" w:lineRule="auto"/>
        <w:rPr>
          <w:rFonts w:eastAsia="Times New Roman" w:cstheme="minorHAnsi"/>
          <w:kern w:val="0"/>
          <w14:ligatures w14:val="none"/>
        </w:rPr>
      </w:pPr>
      <w:r w:rsidRPr="009144DD">
        <w:rPr>
          <w:rFonts w:eastAsia="Times New Roman" w:cstheme="minorHAnsi"/>
          <w:b/>
          <w:bCs/>
          <w:color w:val="000000"/>
          <w:kern w:val="0"/>
          <w:u w:val="single"/>
          <w14:ligatures w14:val="none"/>
        </w:rPr>
        <w:t xml:space="preserve">Report of the Chairperson (Dr. </w:t>
      </w:r>
      <w:r w:rsidRPr="00140467">
        <w:rPr>
          <w:rFonts w:eastAsia="Times New Roman" w:cstheme="minorHAnsi"/>
          <w:b/>
          <w:bCs/>
          <w:color w:val="000000"/>
          <w:kern w:val="0"/>
          <w:u w:val="single"/>
          <w14:ligatures w14:val="none"/>
        </w:rPr>
        <w:t>Sanjiv Bhatia</w:t>
      </w:r>
      <w:r w:rsidRPr="009144DD">
        <w:rPr>
          <w:rFonts w:eastAsia="Times New Roman" w:cstheme="minorHAnsi"/>
          <w:b/>
          <w:bCs/>
          <w:color w:val="000000"/>
          <w:kern w:val="0"/>
          <w:u w:val="single"/>
          <w14:ligatures w14:val="none"/>
        </w:rPr>
        <w:t>):</w:t>
      </w:r>
    </w:p>
    <w:p w14:paraId="6DD0400F" w14:textId="0ECDA18A" w:rsidR="009144DD" w:rsidRPr="009144DD" w:rsidRDefault="009144DD" w:rsidP="009144DD">
      <w:pPr>
        <w:numPr>
          <w:ilvl w:val="0"/>
          <w:numId w:val="1"/>
        </w:numPr>
        <w:spacing w:after="0" w:line="240" w:lineRule="auto"/>
        <w:ind w:right="-720"/>
        <w:textAlignment w:val="baseline"/>
        <w:rPr>
          <w:rFonts w:eastAsia="Times New Roman" w:cstheme="minorHAnsi"/>
          <w:color w:val="0000FF"/>
          <w:kern w:val="0"/>
          <w:u w:val="single"/>
          <w14:ligatures w14:val="none"/>
        </w:rPr>
      </w:pPr>
      <w:r w:rsidRPr="009144DD">
        <w:rPr>
          <w:rFonts w:eastAsia="Times New Roman" w:cstheme="minorHAnsi"/>
          <w:color w:val="000000"/>
          <w:kern w:val="0"/>
          <w14:ligatures w14:val="none"/>
        </w:rPr>
        <w:t xml:space="preserve">The Budget and Planning Committee is scheduled to meet on </w:t>
      </w:r>
      <w:r w:rsidRPr="00140467">
        <w:rPr>
          <w:rFonts w:eastAsia="Times New Roman" w:cstheme="minorHAnsi"/>
          <w:color w:val="000000"/>
          <w:kern w:val="0"/>
          <w14:ligatures w14:val="none"/>
        </w:rPr>
        <w:t>Feb. 27</w:t>
      </w:r>
      <w:r w:rsidRPr="009144DD">
        <w:rPr>
          <w:rFonts w:eastAsia="Times New Roman" w:cstheme="minorHAnsi"/>
          <w:color w:val="000000"/>
          <w:kern w:val="0"/>
          <w14:ligatures w14:val="none"/>
        </w:rPr>
        <w:t xml:space="preserve"> by Zoom. Those interested in attending can contact the Senate Office for the Zoom link.</w:t>
      </w:r>
    </w:p>
    <w:p w14:paraId="693679BB" w14:textId="6B2FF664" w:rsidR="009144DD" w:rsidRPr="009144DD" w:rsidRDefault="009144DD" w:rsidP="009144DD">
      <w:pPr>
        <w:numPr>
          <w:ilvl w:val="0"/>
          <w:numId w:val="1"/>
        </w:numPr>
        <w:spacing w:after="0" w:line="240" w:lineRule="auto"/>
        <w:ind w:right="-540"/>
        <w:textAlignment w:val="baseline"/>
        <w:rPr>
          <w:rFonts w:eastAsia="Times New Roman" w:cstheme="minorHAnsi"/>
          <w:color w:val="0000FF"/>
          <w:kern w:val="0"/>
          <w:u w:val="single"/>
          <w14:ligatures w14:val="none"/>
        </w:rPr>
      </w:pPr>
      <w:r w:rsidRPr="009144DD">
        <w:rPr>
          <w:rFonts w:eastAsia="Times New Roman" w:cstheme="minorHAnsi"/>
          <w:color w:val="000000"/>
          <w:kern w:val="0"/>
          <w14:ligatures w14:val="none"/>
        </w:rPr>
        <w:t xml:space="preserve">Dr. </w:t>
      </w:r>
      <w:r w:rsidRPr="00140467">
        <w:rPr>
          <w:rFonts w:eastAsia="Times New Roman" w:cstheme="minorHAnsi"/>
          <w:color w:val="000000"/>
          <w:kern w:val="0"/>
          <w14:ligatures w14:val="none"/>
        </w:rPr>
        <w:t>Bhatia</w:t>
      </w:r>
      <w:r w:rsidRPr="009144DD">
        <w:rPr>
          <w:rFonts w:eastAsia="Times New Roman" w:cstheme="minorHAnsi"/>
          <w:color w:val="000000"/>
          <w:kern w:val="0"/>
          <w14:ligatures w14:val="none"/>
        </w:rPr>
        <w:t xml:space="preserve"> invited everyone to attend the Homecoming Chili Feed on </w:t>
      </w:r>
      <w:r w:rsidRPr="00140467">
        <w:rPr>
          <w:rFonts w:eastAsia="Times New Roman" w:cstheme="minorHAnsi"/>
          <w:color w:val="000000"/>
          <w:kern w:val="0"/>
          <w14:ligatures w14:val="none"/>
        </w:rPr>
        <w:t>Wedne</w:t>
      </w:r>
      <w:r w:rsidRPr="009144DD">
        <w:rPr>
          <w:rFonts w:eastAsia="Times New Roman" w:cstheme="minorHAnsi"/>
          <w:color w:val="000000"/>
          <w:kern w:val="0"/>
          <w14:ligatures w14:val="none"/>
        </w:rPr>
        <w:t>sday, Feb. 2</w:t>
      </w:r>
      <w:r w:rsidRPr="00140467">
        <w:rPr>
          <w:rFonts w:eastAsia="Times New Roman" w:cstheme="minorHAnsi"/>
          <w:color w:val="000000"/>
          <w:kern w:val="0"/>
          <w14:ligatures w14:val="none"/>
        </w:rPr>
        <w:t>6</w:t>
      </w:r>
      <w:r w:rsidRPr="009144DD">
        <w:rPr>
          <w:rFonts w:eastAsia="Times New Roman" w:cstheme="minorHAnsi"/>
          <w:color w:val="000000"/>
          <w:kern w:val="0"/>
          <w14:ligatures w14:val="none"/>
        </w:rPr>
        <w:t xml:space="preserve"> from 11:30 – 1:30 in the MSC Century Rooms.</w:t>
      </w:r>
    </w:p>
    <w:p w14:paraId="69E8E58E" w14:textId="054A41CB" w:rsidR="009144DD" w:rsidRPr="00140467" w:rsidRDefault="009144DD" w:rsidP="009144DD">
      <w:pPr>
        <w:numPr>
          <w:ilvl w:val="0"/>
          <w:numId w:val="1"/>
        </w:numPr>
        <w:spacing w:after="0" w:line="240" w:lineRule="auto"/>
        <w:ind w:right="-270"/>
        <w:textAlignment w:val="baseline"/>
        <w:rPr>
          <w:rFonts w:eastAsia="Times New Roman" w:cstheme="minorHAnsi"/>
          <w:color w:val="0000FF"/>
          <w:kern w:val="0"/>
          <w:u w:val="single"/>
          <w14:ligatures w14:val="none"/>
        </w:rPr>
      </w:pPr>
      <w:r w:rsidRPr="009144DD">
        <w:rPr>
          <w:rFonts w:eastAsia="Times New Roman" w:cstheme="minorHAnsi"/>
          <w:color w:val="000000"/>
          <w:kern w:val="0"/>
          <w14:ligatures w14:val="none"/>
        </w:rPr>
        <w:t xml:space="preserve">The deadline for submitting nominations for the Chancellor’s Awards for Excellence has been extended to Mar </w:t>
      </w:r>
      <w:r w:rsidRPr="00140467">
        <w:rPr>
          <w:rFonts w:eastAsia="Times New Roman" w:cstheme="minorHAnsi"/>
          <w:color w:val="000000"/>
          <w:kern w:val="0"/>
          <w14:ligatures w14:val="none"/>
        </w:rPr>
        <w:t>4</w:t>
      </w:r>
      <w:r w:rsidRPr="009144DD">
        <w:rPr>
          <w:rFonts w:eastAsia="Times New Roman" w:cstheme="minorHAnsi"/>
          <w:color w:val="000000"/>
          <w:kern w:val="0"/>
          <w14:ligatures w14:val="none"/>
        </w:rPr>
        <w:t>, 202</w:t>
      </w:r>
      <w:r w:rsidRPr="00140467">
        <w:rPr>
          <w:rFonts w:eastAsia="Times New Roman" w:cstheme="minorHAnsi"/>
          <w:color w:val="000000"/>
          <w:kern w:val="0"/>
          <w14:ligatures w14:val="none"/>
        </w:rPr>
        <w:t>5</w:t>
      </w:r>
      <w:r w:rsidRPr="009144DD">
        <w:rPr>
          <w:rFonts w:eastAsia="Times New Roman" w:cstheme="minorHAnsi"/>
          <w:color w:val="000000"/>
          <w:kern w:val="0"/>
          <w14:ligatures w14:val="none"/>
        </w:rPr>
        <w:t xml:space="preserve">. Dr. </w:t>
      </w:r>
      <w:r w:rsidRPr="00140467">
        <w:rPr>
          <w:rFonts w:eastAsia="Times New Roman" w:cstheme="minorHAnsi"/>
          <w:color w:val="000000"/>
          <w:kern w:val="0"/>
          <w14:ligatures w14:val="none"/>
        </w:rPr>
        <w:t xml:space="preserve">Bhatia </w:t>
      </w:r>
      <w:r w:rsidRPr="009144DD">
        <w:rPr>
          <w:rFonts w:eastAsia="Times New Roman" w:cstheme="minorHAnsi"/>
          <w:color w:val="000000"/>
          <w:kern w:val="0"/>
          <w14:ligatures w14:val="none"/>
        </w:rPr>
        <w:t>encouraged everyone to consider submitting a nomination. </w:t>
      </w:r>
    </w:p>
    <w:p w14:paraId="037C5AD9" w14:textId="4B6889CF" w:rsidR="009144DD" w:rsidRPr="00140467" w:rsidRDefault="009144DD" w:rsidP="009144DD">
      <w:pPr>
        <w:pStyle w:val="ListParagraph"/>
        <w:numPr>
          <w:ilvl w:val="0"/>
          <w:numId w:val="1"/>
        </w:numPr>
        <w:rPr>
          <w:rFonts w:cstheme="minorHAnsi"/>
        </w:rPr>
      </w:pPr>
      <w:r w:rsidRPr="00140467">
        <w:rPr>
          <w:rFonts w:cstheme="minorHAnsi"/>
        </w:rPr>
        <w:t xml:space="preserve">Dr. Bhatia announced a </w:t>
      </w:r>
      <w:r w:rsidRPr="00140467">
        <w:rPr>
          <w:rFonts w:cstheme="minorHAnsi"/>
        </w:rPr>
        <w:t>New Executive Order – Compliance with Law Enforcement Investigations</w:t>
      </w:r>
      <w:r w:rsidRPr="00140467">
        <w:rPr>
          <w:rFonts w:cstheme="minorHAnsi"/>
        </w:rPr>
        <w:tab/>
      </w:r>
    </w:p>
    <w:p w14:paraId="54B5E5E3" w14:textId="77777777" w:rsidR="009144DD" w:rsidRPr="00140467" w:rsidRDefault="009144DD" w:rsidP="009144DD">
      <w:pPr>
        <w:pStyle w:val="ListParagraph"/>
        <w:numPr>
          <w:ilvl w:val="1"/>
          <w:numId w:val="1"/>
        </w:numPr>
        <w:rPr>
          <w:rFonts w:cstheme="minorHAnsi"/>
        </w:rPr>
      </w:pPr>
      <w:r w:rsidRPr="00140467">
        <w:rPr>
          <w:rFonts w:cstheme="minorHAnsi"/>
        </w:rPr>
        <w:t>Issued to formalize and disseminate the guidance to deal with instances related to law enforcement (warrants/subpoenas/legal processes)</w:t>
      </w:r>
    </w:p>
    <w:p w14:paraId="7E1071D7" w14:textId="73B88090" w:rsidR="009144DD" w:rsidRPr="00140467" w:rsidRDefault="00140467" w:rsidP="009144DD">
      <w:pPr>
        <w:pStyle w:val="ListParagraph"/>
        <w:numPr>
          <w:ilvl w:val="1"/>
          <w:numId w:val="1"/>
        </w:numPr>
        <w:rPr>
          <w:rFonts w:cstheme="minorHAnsi"/>
        </w:rPr>
      </w:pPr>
      <w:r w:rsidRPr="00434580">
        <w:rPr>
          <w:rFonts w:cstheme="minorHAnsi"/>
        </w:rPr>
        <w:t xml:space="preserve">Reminder to not interfere, mislead, provide false information, </w:t>
      </w:r>
      <w:r w:rsidR="009144DD" w:rsidRPr="00140467">
        <w:rPr>
          <w:rFonts w:cstheme="minorHAnsi"/>
        </w:rPr>
        <w:t>conceal,</w:t>
      </w:r>
      <w:r w:rsidRPr="00434580">
        <w:rPr>
          <w:rFonts w:cstheme="minorHAnsi"/>
        </w:rPr>
        <w:t xml:space="preserve"> or deny information, or assist anyone in evading detection by law </w:t>
      </w:r>
      <w:r w:rsidR="009144DD" w:rsidRPr="00140467">
        <w:rPr>
          <w:rFonts w:cstheme="minorHAnsi"/>
        </w:rPr>
        <w:t>enforcement</w:t>
      </w:r>
      <w:r w:rsidR="009144DD" w:rsidRPr="00140467">
        <w:rPr>
          <w:rFonts w:cstheme="minorHAnsi"/>
        </w:rPr>
        <w:t>.</w:t>
      </w:r>
    </w:p>
    <w:p w14:paraId="57EC40E3" w14:textId="5D984562" w:rsidR="009144DD" w:rsidRPr="009144DD" w:rsidRDefault="009144DD" w:rsidP="009144DD">
      <w:pPr>
        <w:spacing w:after="0" w:line="240" w:lineRule="auto"/>
        <w:rPr>
          <w:rFonts w:eastAsia="Times New Roman" w:cstheme="minorHAnsi"/>
          <w:kern w:val="0"/>
          <w14:ligatures w14:val="none"/>
        </w:rPr>
      </w:pPr>
      <w:r w:rsidRPr="009144DD">
        <w:rPr>
          <w:rFonts w:eastAsia="Times New Roman" w:cstheme="minorHAnsi"/>
          <w:b/>
          <w:bCs/>
          <w:color w:val="000000"/>
          <w:kern w:val="0"/>
          <w:u w:val="single"/>
          <w14:ligatures w14:val="none"/>
        </w:rPr>
        <w:t xml:space="preserve">Report of the Chancellor </w:t>
      </w:r>
      <w:r w:rsidRPr="00140467">
        <w:rPr>
          <w:rFonts w:eastAsia="Times New Roman" w:cstheme="minorHAnsi"/>
          <w:b/>
          <w:bCs/>
          <w:color w:val="000000"/>
          <w:kern w:val="0"/>
          <w:u w:val="single"/>
          <w14:ligatures w14:val="none"/>
        </w:rPr>
        <w:t>(Chancellor Kristin Sobolik</w:t>
      </w:r>
      <w:r w:rsidRPr="009144DD">
        <w:rPr>
          <w:rFonts w:eastAsia="Times New Roman" w:cstheme="minorHAnsi"/>
          <w:b/>
          <w:bCs/>
          <w:color w:val="000000"/>
          <w:kern w:val="0"/>
          <w:u w:val="single"/>
          <w14:ligatures w14:val="none"/>
        </w:rPr>
        <w:t>):</w:t>
      </w:r>
    </w:p>
    <w:p w14:paraId="1D822101" w14:textId="75C77772" w:rsidR="009144DD" w:rsidRPr="009144DD" w:rsidRDefault="009144DD" w:rsidP="009144DD">
      <w:pPr>
        <w:spacing w:after="0" w:line="240" w:lineRule="auto"/>
        <w:ind w:right="-720"/>
        <w:rPr>
          <w:rFonts w:eastAsia="Times New Roman" w:cstheme="minorHAnsi"/>
          <w:kern w:val="0"/>
          <w14:ligatures w14:val="none"/>
        </w:rPr>
      </w:pPr>
      <w:r w:rsidRPr="00140467">
        <w:rPr>
          <w:rFonts w:eastAsia="Times New Roman" w:cstheme="minorHAnsi"/>
          <w:color w:val="000000"/>
          <w:kern w:val="0"/>
          <w14:ligatures w14:val="none"/>
        </w:rPr>
        <w:t xml:space="preserve">The Chancellor </w:t>
      </w:r>
      <w:r w:rsidRPr="009144DD">
        <w:rPr>
          <w:rFonts w:eastAsia="Times New Roman" w:cstheme="minorHAnsi"/>
          <w:color w:val="000000"/>
          <w:kern w:val="0"/>
          <w14:ligatures w14:val="none"/>
        </w:rPr>
        <w:t>presented the following information.</w:t>
      </w:r>
    </w:p>
    <w:p w14:paraId="58DA1288" w14:textId="7CC2EB65" w:rsidR="009144DD" w:rsidRPr="00140467" w:rsidRDefault="009144DD" w:rsidP="009144DD">
      <w:pPr>
        <w:numPr>
          <w:ilvl w:val="0"/>
          <w:numId w:val="2"/>
        </w:numPr>
        <w:spacing w:after="0" w:line="240" w:lineRule="auto"/>
        <w:textAlignment w:val="baseline"/>
        <w:rPr>
          <w:rFonts w:eastAsia="Times New Roman" w:cstheme="minorHAnsi"/>
          <w:kern w:val="0"/>
          <w14:ligatures w14:val="none"/>
        </w:rPr>
      </w:pPr>
      <w:r w:rsidRPr="00140467">
        <w:rPr>
          <w:rFonts w:cstheme="minorHAnsi"/>
        </w:rPr>
        <w:t xml:space="preserve">Chancellor Sobolik emphasized that </w:t>
      </w:r>
      <w:r w:rsidRPr="00140467">
        <w:rPr>
          <w:rStyle w:val="Strong"/>
          <w:rFonts w:cstheme="minorHAnsi"/>
        </w:rPr>
        <w:t>campus sustainability and future innovation</w:t>
      </w:r>
      <w:r w:rsidRPr="00140467">
        <w:rPr>
          <w:rFonts w:cstheme="minorHAnsi"/>
        </w:rPr>
        <w:t xml:space="preserve"> are top </w:t>
      </w:r>
      <w:r w:rsidRPr="00140467">
        <w:rPr>
          <w:rFonts w:cstheme="minorHAnsi"/>
        </w:rPr>
        <w:t>priorities.</w:t>
      </w:r>
    </w:p>
    <w:p w14:paraId="3D4E470D" w14:textId="017AA35F" w:rsidR="009144DD" w:rsidRPr="00140467" w:rsidRDefault="009144DD" w:rsidP="009144DD">
      <w:pPr>
        <w:numPr>
          <w:ilvl w:val="0"/>
          <w:numId w:val="2"/>
        </w:numPr>
        <w:spacing w:after="0" w:line="240" w:lineRule="auto"/>
        <w:textAlignment w:val="baseline"/>
        <w:rPr>
          <w:rFonts w:eastAsia="Times New Roman" w:cstheme="minorHAnsi"/>
          <w:kern w:val="0"/>
          <w14:ligatures w14:val="none"/>
        </w:rPr>
      </w:pPr>
      <w:r w:rsidRPr="00140467">
        <w:rPr>
          <w:rFonts w:eastAsia="Times New Roman" w:cstheme="minorHAnsi"/>
          <w:kern w:val="0"/>
          <w14:ligatures w14:val="none"/>
        </w:rPr>
        <w:t>Chancellor Sobolik reminded the attendees that each</w:t>
      </w:r>
      <w:r w:rsidRPr="009144DD">
        <w:rPr>
          <w:rFonts w:eastAsia="Times New Roman" w:cstheme="minorHAnsi"/>
          <w:kern w:val="0"/>
          <w14:ligatures w14:val="none"/>
        </w:rPr>
        <w:t xml:space="preserve"> month, the chancellor’s cabinet presents up to three staff or faculty members with the UMSL Hero Award in recognition of their efforts to transform the lives of UMSL students and the communities in which we serve</w:t>
      </w:r>
      <w:r w:rsidRPr="00140467">
        <w:rPr>
          <w:rFonts w:eastAsia="Times New Roman" w:cstheme="minorHAnsi"/>
          <w:kern w:val="0"/>
          <w14:ligatures w14:val="none"/>
        </w:rPr>
        <w:t xml:space="preserve"> and encouraged everyone to nominate.</w:t>
      </w:r>
    </w:p>
    <w:p w14:paraId="19198CF8" w14:textId="240079CD" w:rsidR="009144DD" w:rsidRPr="009144DD" w:rsidRDefault="009144DD" w:rsidP="009144DD">
      <w:pPr>
        <w:numPr>
          <w:ilvl w:val="0"/>
          <w:numId w:val="2"/>
        </w:numPr>
        <w:spacing w:after="0" w:line="240" w:lineRule="auto"/>
        <w:textAlignment w:val="baseline"/>
        <w:rPr>
          <w:rFonts w:eastAsia="Times New Roman" w:cstheme="minorHAnsi"/>
          <w:kern w:val="0"/>
          <w14:ligatures w14:val="none"/>
        </w:rPr>
      </w:pPr>
      <w:r w:rsidRPr="00140467">
        <w:rPr>
          <w:rFonts w:eastAsia="Times New Roman" w:cstheme="minorHAnsi"/>
          <w:kern w:val="0"/>
          <w14:ligatures w14:val="none"/>
        </w:rPr>
        <w:t>Chancellor Sobolik asked everyone to join them</w:t>
      </w:r>
      <w:r w:rsidRPr="00140467">
        <w:rPr>
          <w:rFonts w:cstheme="minorHAnsi"/>
        </w:rPr>
        <w:t xml:space="preserve"> for the </w:t>
      </w:r>
      <w:r w:rsidRPr="00140467">
        <w:rPr>
          <w:rStyle w:val="Strong"/>
          <w:rFonts w:cstheme="minorHAnsi"/>
          <w:b w:val="0"/>
          <w:bCs w:val="0"/>
        </w:rPr>
        <w:t>Louie Mascot Logo Announcement</w:t>
      </w:r>
      <w:r w:rsidRPr="00140467">
        <w:rPr>
          <w:rFonts w:cstheme="minorHAnsi"/>
          <w:b/>
          <w:bCs/>
        </w:rPr>
        <w:t xml:space="preserve"> on </w:t>
      </w:r>
      <w:r w:rsidRPr="00140467">
        <w:rPr>
          <w:rStyle w:val="Strong"/>
          <w:rFonts w:cstheme="minorHAnsi"/>
          <w:b w:val="0"/>
          <w:bCs w:val="0"/>
        </w:rPr>
        <w:t>February 27 from 2:00–2:30 PM in the MSC.</w:t>
      </w:r>
    </w:p>
    <w:p w14:paraId="7F088E0B" w14:textId="12EC5D7A" w:rsidR="009144DD" w:rsidRPr="009144DD" w:rsidRDefault="009144DD" w:rsidP="009144DD">
      <w:pPr>
        <w:spacing w:after="0" w:line="240" w:lineRule="auto"/>
        <w:rPr>
          <w:rFonts w:eastAsia="Times New Roman" w:cstheme="minorHAnsi"/>
          <w:kern w:val="0"/>
          <w14:ligatures w14:val="none"/>
        </w:rPr>
      </w:pPr>
      <w:r w:rsidRPr="009144DD">
        <w:rPr>
          <w:rFonts w:eastAsia="Times New Roman" w:cstheme="minorHAnsi"/>
          <w:b/>
          <w:bCs/>
          <w:color w:val="000000"/>
          <w:kern w:val="0"/>
          <w:u w:val="single"/>
          <w14:ligatures w14:val="none"/>
        </w:rPr>
        <w:t>Report of the Staff Association (</w:t>
      </w:r>
      <w:r w:rsidRPr="00140467">
        <w:rPr>
          <w:rFonts w:eastAsia="Times New Roman" w:cstheme="minorHAnsi"/>
          <w:b/>
          <w:bCs/>
          <w:color w:val="000000"/>
          <w:kern w:val="0"/>
          <w:u w:val="single"/>
          <w14:ligatures w14:val="none"/>
        </w:rPr>
        <w:t>Dr</w:t>
      </w:r>
      <w:r w:rsidRPr="009144DD">
        <w:rPr>
          <w:rFonts w:eastAsia="Times New Roman" w:cstheme="minorHAnsi"/>
          <w:b/>
          <w:bCs/>
          <w:color w:val="000000"/>
          <w:kern w:val="0"/>
          <w:u w:val="single"/>
          <w14:ligatures w14:val="none"/>
        </w:rPr>
        <w:t xml:space="preserve">. </w:t>
      </w:r>
      <w:r w:rsidRPr="00140467">
        <w:rPr>
          <w:rFonts w:eastAsia="Times New Roman" w:cstheme="minorHAnsi"/>
          <w:b/>
          <w:bCs/>
          <w:color w:val="000000"/>
          <w:kern w:val="0"/>
          <w:u w:val="single"/>
          <w14:ligatures w14:val="none"/>
        </w:rPr>
        <w:t>Britne Bacca-Haupt</w:t>
      </w:r>
      <w:r w:rsidRPr="009144DD">
        <w:rPr>
          <w:rFonts w:eastAsia="Times New Roman" w:cstheme="minorHAnsi"/>
          <w:b/>
          <w:bCs/>
          <w:color w:val="000000"/>
          <w:kern w:val="0"/>
          <w:u w:val="single"/>
          <w14:ligatures w14:val="none"/>
        </w:rPr>
        <w:t>):</w:t>
      </w:r>
    </w:p>
    <w:p w14:paraId="0BF4630E" w14:textId="77777777" w:rsidR="009144DD" w:rsidRPr="009144DD" w:rsidRDefault="009144DD" w:rsidP="009144DD">
      <w:pPr>
        <w:spacing w:before="100" w:beforeAutospacing="1" w:after="100" w:afterAutospacing="1" w:line="240" w:lineRule="auto"/>
        <w:rPr>
          <w:rFonts w:eastAsia="Times New Roman" w:cstheme="minorHAnsi"/>
          <w:kern w:val="0"/>
          <w14:ligatures w14:val="none"/>
        </w:rPr>
      </w:pPr>
      <w:r w:rsidRPr="009144DD">
        <w:rPr>
          <w:rFonts w:eastAsia="Times New Roman" w:cstheme="minorHAnsi"/>
          <w:kern w:val="0"/>
          <w14:ligatures w14:val="none"/>
        </w:rPr>
        <w:t>Dr. Bacca-Haupt shared the following upcoming events:</w:t>
      </w:r>
    </w:p>
    <w:p w14:paraId="3988C134" w14:textId="77777777" w:rsidR="009144DD" w:rsidRPr="009144DD" w:rsidRDefault="009144DD" w:rsidP="009144DD">
      <w:pPr>
        <w:numPr>
          <w:ilvl w:val="0"/>
          <w:numId w:val="9"/>
        </w:numPr>
        <w:spacing w:before="100" w:beforeAutospacing="1" w:after="100" w:afterAutospacing="1" w:line="240" w:lineRule="auto"/>
        <w:rPr>
          <w:rFonts w:eastAsia="Times New Roman" w:cstheme="minorHAnsi"/>
          <w:kern w:val="0"/>
          <w14:ligatures w14:val="none"/>
        </w:rPr>
      </w:pPr>
      <w:r w:rsidRPr="009144DD">
        <w:rPr>
          <w:rFonts w:eastAsia="Times New Roman" w:cstheme="minorHAnsi"/>
          <w:kern w:val="0"/>
          <w14:ligatures w14:val="none"/>
        </w:rPr>
        <w:t>Drop-In Massages for Staff – March 25</w:t>
      </w:r>
    </w:p>
    <w:p w14:paraId="4E68B10F" w14:textId="77777777" w:rsidR="009144DD" w:rsidRPr="009144DD" w:rsidRDefault="009144DD" w:rsidP="009144DD">
      <w:pPr>
        <w:numPr>
          <w:ilvl w:val="0"/>
          <w:numId w:val="9"/>
        </w:numPr>
        <w:spacing w:before="100" w:beforeAutospacing="1" w:after="100" w:afterAutospacing="1" w:line="240" w:lineRule="auto"/>
        <w:rPr>
          <w:rFonts w:eastAsia="Times New Roman" w:cstheme="minorHAnsi"/>
          <w:kern w:val="0"/>
          <w14:ligatures w14:val="none"/>
        </w:rPr>
      </w:pPr>
      <w:r w:rsidRPr="009144DD">
        <w:rPr>
          <w:rFonts w:eastAsia="Times New Roman" w:cstheme="minorHAnsi"/>
          <w:kern w:val="0"/>
          <w14:ligatures w14:val="none"/>
        </w:rPr>
        <w:t>Staff Networking &amp; Resource Fair – April 9</w:t>
      </w:r>
    </w:p>
    <w:p w14:paraId="215D616C" w14:textId="77777777" w:rsidR="009144DD" w:rsidRPr="009144DD" w:rsidRDefault="009144DD" w:rsidP="009144DD">
      <w:pPr>
        <w:numPr>
          <w:ilvl w:val="0"/>
          <w:numId w:val="9"/>
        </w:numPr>
        <w:spacing w:before="100" w:beforeAutospacing="1" w:after="100" w:afterAutospacing="1" w:line="240" w:lineRule="auto"/>
        <w:rPr>
          <w:rFonts w:eastAsia="Times New Roman" w:cstheme="minorHAnsi"/>
          <w:kern w:val="0"/>
          <w14:ligatures w14:val="none"/>
        </w:rPr>
      </w:pPr>
      <w:r w:rsidRPr="009144DD">
        <w:rPr>
          <w:rFonts w:eastAsia="Times New Roman" w:cstheme="minorHAnsi"/>
          <w:kern w:val="0"/>
          <w14:ligatures w14:val="none"/>
        </w:rPr>
        <w:t>Staff Appreciation Week – June 2–6</w:t>
      </w:r>
    </w:p>
    <w:p w14:paraId="29CE8D4A" w14:textId="57FE1891" w:rsidR="009144DD" w:rsidRPr="009144DD" w:rsidRDefault="009144DD" w:rsidP="009144DD">
      <w:pPr>
        <w:numPr>
          <w:ilvl w:val="0"/>
          <w:numId w:val="9"/>
        </w:numPr>
        <w:spacing w:before="100" w:beforeAutospacing="1" w:after="100" w:afterAutospacing="1" w:line="240" w:lineRule="auto"/>
        <w:rPr>
          <w:rFonts w:eastAsia="Times New Roman" w:cstheme="minorHAnsi"/>
          <w:kern w:val="0"/>
          <w14:ligatures w14:val="none"/>
        </w:rPr>
      </w:pPr>
      <w:r w:rsidRPr="009144DD">
        <w:rPr>
          <w:rFonts w:eastAsia="Times New Roman" w:cstheme="minorHAnsi"/>
          <w:kern w:val="0"/>
          <w14:ligatures w14:val="none"/>
        </w:rPr>
        <w:t xml:space="preserve">Next All-Staff Meeting – Thursday, </w:t>
      </w:r>
      <w:r w:rsidRPr="00140467">
        <w:rPr>
          <w:rFonts w:eastAsia="Times New Roman" w:cstheme="minorHAnsi"/>
          <w:kern w:val="0"/>
          <w14:ligatures w14:val="none"/>
        </w:rPr>
        <w:t>Feb.</w:t>
      </w:r>
      <w:r w:rsidRPr="009144DD">
        <w:rPr>
          <w:rFonts w:eastAsia="Times New Roman" w:cstheme="minorHAnsi"/>
          <w:kern w:val="0"/>
          <w14:ligatures w14:val="none"/>
        </w:rPr>
        <w:t xml:space="preserve"> 27, at 9:30 AM via Zoom</w:t>
      </w:r>
    </w:p>
    <w:p w14:paraId="740F2466" w14:textId="063A1893" w:rsidR="009144DD" w:rsidRPr="009144DD" w:rsidRDefault="009144DD" w:rsidP="009144DD">
      <w:pPr>
        <w:spacing w:after="0" w:line="240" w:lineRule="auto"/>
        <w:rPr>
          <w:rFonts w:eastAsia="Times New Roman" w:cstheme="minorHAnsi"/>
          <w:kern w:val="0"/>
          <w14:ligatures w14:val="none"/>
        </w:rPr>
      </w:pPr>
      <w:r w:rsidRPr="009144DD">
        <w:rPr>
          <w:rFonts w:eastAsia="Times New Roman" w:cstheme="minorHAnsi"/>
          <w:b/>
          <w:bCs/>
          <w:color w:val="000000"/>
          <w:kern w:val="0"/>
          <w:u w:val="single"/>
          <w14:ligatures w14:val="none"/>
        </w:rPr>
        <w:t>Report of the Student Government Association (</w:t>
      </w:r>
      <w:r w:rsidRPr="00140467">
        <w:rPr>
          <w:rFonts w:eastAsia="Times New Roman" w:cstheme="minorHAnsi"/>
          <w:b/>
          <w:bCs/>
          <w:color w:val="000000"/>
          <w:kern w:val="0"/>
          <w:u w:val="single"/>
          <w14:ligatures w14:val="none"/>
        </w:rPr>
        <w:t>Mr. Alexander Orywall)</w:t>
      </w:r>
    </w:p>
    <w:p w14:paraId="019BFDF4" w14:textId="7707F4C2" w:rsidR="009144DD" w:rsidRPr="00140467" w:rsidRDefault="00263D6B" w:rsidP="00263D6B">
      <w:pPr>
        <w:pStyle w:val="ListParagraph"/>
        <w:numPr>
          <w:ilvl w:val="0"/>
          <w:numId w:val="10"/>
        </w:numPr>
        <w:spacing w:after="0" w:line="240" w:lineRule="auto"/>
        <w:rPr>
          <w:rFonts w:eastAsia="Times New Roman" w:cstheme="minorHAnsi"/>
          <w:kern w:val="0"/>
          <w14:ligatures w14:val="none"/>
        </w:rPr>
      </w:pPr>
      <w:r w:rsidRPr="00140467">
        <w:rPr>
          <w:rFonts w:cstheme="minorHAnsi"/>
        </w:rPr>
        <w:t xml:space="preserve">Mr. Orywall reported that the primary concern during the Campus Safe Walk event was </w:t>
      </w:r>
      <w:r w:rsidRPr="00140467">
        <w:rPr>
          <w:rStyle w:val="Strong"/>
          <w:rFonts w:cstheme="minorHAnsi"/>
          <w:b w:val="0"/>
          <w:bCs w:val="0"/>
        </w:rPr>
        <w:t>insufficient lighting.</w:t>
      </w:r>
    </w:p>
    <w:p w14:paraId="20099442" w14:textId="77777777" w:rsidR="005760DF" w:rsidRPr="00140467" w:rsidRDefault="005760DF" w:rsidP="00263D6B">
      <w:pPr>
        <w:rPr>
          <w:rFonts w:eastAsia="Times New Roman" w:cstheme="minorHAnsi"/>
          <w:b/>
          <w:bCs/>
          <w:color w:val="000000"/>
          <w:kern w:val="0"/>
          <w:u w:val="single"/>
          <w14:ligatures w14:val="none"/>
        </w:rPr>
      </w:pPr>
    </w:p>
    <w:p w14:paraId="75967213" w14:textId="70E86F7A" w:rsidR="00263D6B" w:rsidRPr="00140467" w:rsidRDefault="00263D6B" w:rsidP="00263D6B">
      <w:pPr>
        <w:rPr>
          <w:rFonts w:eastAsia="Times New Roman" w:cstheme="minorHAnsi"/>
          <w:b/>
          <w:bCs/>
          <w:color w:val="000000"/>
          <w:kern w:val="0"/>
          <w:u w:val="single"/>
          <w14:ligatures w14:val="none"/>
        </w:rPr>
      </w:pPr>
      <w:r w:rsidRPr="00140467">
        <w:rPr>
          <w:rFonts w:eastAsia="Times New Roman" w:cstheme="minorHAnsi"/>
          <w:b/>
          <w:bCs/>
          <w:color w:val="000000"/>
          <w:kern w:val="0"/>
          <w:u w:val="single"/>
          <w14:ligatures w14:val="none"/>
        </w:rPr>
        <w:t>Update on Campus Construction Projects (Mr. Blake Sutter):</w:t>
      </w:r>
    </w:p>
    <w:p w14:paraId="7798E6CD" w14:textId="57F166AA" w:rsidR="00263D6B" w:rsidRPr="00140467" w:rsidRDefault="00263D6B" w:rsidP="00263D6B">
      <w:pPr>
        <w:spacing w:after="0" w:line="240" w:lineRule="auto"/>
        <w:ind w:right="-540"/>
        <w:rPr>
          <w:rFonts w:eastAsia="Times New Roman" w:cstheme="minorHAnsi"/>
          <w:color w:val="000000"/>
          <w:kern w:val="0"/>
          <w14:ligatures w14:val="none"/>
        </w:rPr>
      </w:pPr>
      <w:r w:rsidRPr="009144DD">
        <w:rPr>
          <w:rFonts w:eastAsia="Times New Roman" w:cstheme="minorHAnsi"/>
          <w:color w:val="000000"/>
          <w:kern w:val="0"/>
          <w14:ligatures w14:val="none"/>
        </w:rPr>
        <w:lastRenderedPageBreak/>
        <w:t>Mr. Blake Sutter, Facilities Project Manager, updated the University Assembly on the campus construction projects. The renovation projects include the following:</w:t>
      </w:r>
    </w:p>
    <w:p w14:paraId="2466CB02" w14:textId="3CE93A51" w:rsidR="00263D6B" w:rsidRPr="00140467" w:rsidRDefault="00263D6B" w:rsidP="00263D6B">
      <w:pPr>
        <w:pStyle w:val="ListParagraph"/>
        <w:numPr>
          <w:ilvl w:val="0"/>
          <w:numId w:val="12"/>
        </w:numPr>
        <w:spacing w:after="0" w:line="240" w:lineRule="auto"/>
        <w:ind w:right="-540"/>
        <w:rPr>
          <w:rFonts w:eastAsia="Times New Roman" w:cstheme="minorHAnsi"/>
          <w:kern w:val="0"/>
          <w14:ligatures w14:val="none"/>
        </w:rPr>
      </w:pPr>
      <w:r w:rsidRPr="00263D6B">
        <w:rPr>
          <w:rFonts w:eastAsia="Times New Roman" w:cstheme="minorHAnsi"/>
          <w:kern w:val="0"/>
          <w:u w:val="single"/>
          <w14:ligatures w14:val="none"/>
        </w:rPr>
        <w:t>Infrastructure / Wayfinding Disruption</w:t>
      </w:r>
      <w:r w:rsidRPr="00140467">
        <w:rPr>
          <w:rFonts w:eastAsia="Times New Roman" w:cstheme="minorHAnsi"/>
          <w:kern w:val="0"/>
          <w14:ligatures w14:val="none"/>
        </w:rPr>
        <w:t xml:space="preserve"> – starting </w:t>
      </w:r>
      <w:r w:rsidRPr="00140467">
        <w:rPr>
          <w:rFonts w:eastAsia="Times New Roman" w:cstheme="minorHAnsi"/>
          <w:b/>
          <w:bCs/>
          <w:kern w:val="0"/>
          <w14:ligatures w14:val="none"/>
        </w:rPr>
        <w:t>Feb. 3</w:t>
      </w:r>
      <w:r w:rsidRPr="00140467">
        <w:rPr>
          <w:rFonts w:eastAsia="Times New Roman" w:cstheme="minorHAnsi"/>
          <w:b/>
          <w:bCs/>
          <w:kern w:val="0"/>
          <w:vertAlign w:val="superscript"/>
          <w14:ligatures w14:val="none"/>
        </w:rPr>
        <w:t>rd</w:t>
      </w:r>
      <w:r w:rsidRPr="00140467">
        <w:rPr>
          <w:rFonts w:eastAsia="Times New Roman" w:cstheme="minorHAnsi"/>
          <w:kern w:val="0"/>
          <w14:ligatures w14:val="none"/>
        </w:rPr>
        <w:t xml:space="preserve"> ending </w:t>
      </w:r>
      <w:r w:rsidRPr="00140467">
        <w:rPr>
          <w:rFonts w:eastAsia="Times New Roman" w:cstheme="minorHAnsi"/>
          <w:b/>
          <w:bCs/>
          <w:kern w:val="0"/>
          <w14:ligatures w14:val="none"/>
        </w:rPr>
        <w:t>March 30</w:t>
      </w:r>
      <w:r w:rsidRPr="00140467">
        <w:rPr>
          <w:rFonts w:eastAsia="Times New Roman" w:cstheme="minorHAnsi"/>
          <w:b/>
          <w:bCs/>
          <w:kern w:val="0"/>
          <w:vertAlign w:val="superscript"/>
          <w14:ligatures w14:val="none"/>
        </w:rPr>
        <w:t>th.</w:t>
      </w:r>
    </w:p>
    <w:p w14:paraId="72A67B65" w14:textId="0CFD6492" w:rsidR="00263D6B" w:rsidRPr="00140467" w:rsidRDefault="00263D6B" w:rsidP="00263D6B">
      <w:pPr>
        <w:pStyle w:val="ListParagraph"/>
        <w:numPr>
          <w:ilvl w:val="1"/>
          <w:numId w:val="12"/>
        </w:numPr>
        <w:ind w:right="-540"/>
        <w:rPr>
          <w:rFonts w:cstheme="minorHAnsi"/>
          <w:u w:val="single"/>
        </w:rPr>
      </w:pPr>
      <w:r w:rsidRPr="00140467">
        <w:rPr>
          <w:rFonts w:eastAsia="Times New Roman" w:cstheme="minorHAnsi"/>
          <w:kern w:val="0"/>
          <w:u w:val="single"/>
          <w14:ligatures w14:val="none"/>
        </w:rPr>
        <w:t xml:space="preserve">Impact: </w:t>
      </w:r>
      <w:r w:rsidRPr="00140467">
        <w:rPr>
          <w:rFonts w:eastAsia="Times New Roman" w:cstheme="minorHAnsi"/>
          <w:u w:val="single"/>
        </w:rPr>
        <w:t>Sidewalks &amp; wayfinding</w:t>
      </w:r>
    </w:p>
    <w:p w14:paraId="03FF1088" w14:textId="3E9FB9C7" w:rsidR="00263D6B" w:rsidRPr="00140467" w:rsidRDefault="00263D6B" w:rsidP="00263D6B">
      <w:pPr>
        <w:pStyle w:val="ListParagraph"/>
        <w:numPr>
          <w:ilvl w:val="0"/>
          <w:numId w:val="12"/>
        </w:numPr>
        <w:spacing w:after="0" w:line="240" w:lineRule="auto"/>
        <w:ind w:right="-540"/>
        <w:rPr>
          <w:rFonts w:eastAsia="Times New Roman" w:cstheme="minorHAnsi"/>
          <w:kern w:val="0"/>
          <w14:ligatures w14:val="none"/>
        </w:rPr>
      </w:pPr>
      <w:r w:rsidRPr="00263D6B">
        <w:rPr>
          <w:rFonts w:eastAsia="Times New Roman" w:cstheme="minorHAnsi"/>
          <w:kern w:val="0"/>
          <w:u w:val="single"/>
          <w14:ligatures w14:val="none"/>
        </w:rPr>
        <w:t>Shutdown #1</w:t>
      </w:r>
      <w:r w:rsidRPr="00140467">
        <w:rPr>
          <w:rFonts w:eastAsia="Times New Roman" w:cstheme="minorHAnsi"/>
          <w:kern w:val="0"/>
          <w14:ligatures w14:val="none"/>
        </w:rPr>
        <w:t xml:space="preserve"> (</w:t>
      </w:r>
      <w:r w:rsidRPr="00140467">
        <w:rPr>
          <w:rFonts w:eastAsia="Times New Roman" w:cstheme="minorHAnsi"/>
          <w:kern w:val="0"/>
          <w14:ligatures w14:val="none"/>
        </w:rPr>
        <w:t xml:space="preserve">Note* this is high voltage work and requires power shutdown for crews to work inside </w:t>
      </w:r>
      <w:r w:rsidRPr="00140467">
        <w:rPr>
          <w:rFonts w:eastAsia="Times New Roman" w:cstheme="minorHAnsi"/>
          <w:kern w:val="0"/>
          <w14:ligatures w14:val="none"/>
        </w:rPr>
        <w:t xml:space="preserve">manholes). Starting </w:t>
      </w:r>
      <w:r w:rsidRPr="00140467">
        <w:rPr>
          <w:rFonts w:eastAsia="Times New Roman" w:cstheme="minorHAnsi"/>
          <w:b/>
          <w:bCs/>
          <w:kern w:val="0"/>
          <w14:ligatures w14:val="none"/>
        </w:rPr>
        <w:t>March 22</w:t>
      </w:r>
      <w:r w:rsidRPr="00140467">
        <w:rPr>
          <w:rFonts w:eastAsia="Times New Roman" w:cstheme="minorHAnsi"/>
          <w:b/>
          <w:bCs/>
          <w:kern w:val="0"/>
          <w:vertAlign w:val="superscript"/>
          <w14:ligatures w14:val="none"/>
        </w:rPr>
        <w:t>nd</w:t>
      </w:r>
      <w:r w:rsidRPr="00140467">
        <w:rPr>
          <w:rFonts w:eastAsia="Times New Roman" w:cstheme="minorHAnsi"/>
          <w:kern w:val="0"/>
          <w14:ligatures w14:val="none"/>
        </w:rPr>
        <w:t xml:space="preserve"> ending </w:t>
      </w:r>
      <w:r w:rsidRPr="00140467">
        <w:rPr>
          <w:rFonts w:eastAsia="Times New Roman" w:cstheme="minorHAnsi"/>
          <w:b/>
          <w:bCs/>
          <w:kern w:val="0"/>
          <w14:ligatures w14:val="none"/>
        </w:rPr>
        <w:t>March 30</w:t>
      </w:r>
      <w:r w:rsidRPr="00140467">
        <w:rPr>
          <w:rFonts w:eastAsia="Times New Roman" w:cstheme="minorHAnsi"/>
          <w:b/>
          <w:bCs/>
          <w:kern w:val="0"/>
          <w:vertAlign w:val="superscript"/>
          <w14:ligatures w14:val="none"/>
        </w:rPr>
        <w:t>th</w:t>
      </w:r>
      <w:r w:rsidRPr="00140467">
        <w:rPr>
          <w:rFonts w:eastAsia="Times New Roman" w:cstheme="minorHAnsi"/>
          <w:kern w:val="0"/>
          <w14:ligatures w14:val="none"/>
        </w:rPr>
        <w:t xml:space="preserve"> </w:t>
      </w:r>
    </w:p>
    <w:p w14:paraId="7A41E3B1" w14:textId="77911718" w:rsidR="00263D6B" w:rsidRPr="00140467" w:rsidRDefault="00263D6B" w:rsidP="00263D6B">
      <w:pPr>
        <w:pStyle w:val="ListParagraph"/>
        <w:numPr>
          <w:ilvl w:val="1"/>
          <w:numId w:val="12"/>
        </w:numPr>
        <w:ind w:right="-540"/>
        <w:rPr>
          <w:rFonts w:cstheme="minorHAnsi"/>
          <w:u w:val="single"/>
        </w:rPr>
      </w:pPr>
      <w:r w:rsidRPr="00140467">
        <w:rPr>
          <w:rFonts w:eastAsia="Times New Roman" w:cstheme="minorHAnsi"/>
          <w:kern w:val="0"/>
          <w:u w:val="single"/>
          <w14:ligatures w14:val="none"/>
        </w:rPr>
        <w:t xml:space="preserve">Impact: </w:t>
      </w:r>
      <w:r w:rsidRPr="00140467">
        <w:rPr>
          <w:rFonts w:eastAsia="Times New Roman" w:cstheme="minorHAnsi"/>
          <w:u w:val="single"/>
        </w:rPr>
        <w:t>Buildings: SSB, Express Scripts, Lucas Hall, ABH</w:t>
      </w:r>
    </w:p>
    <w:p w14:paraId="0D37C74C" w14:textId="38DE8E78" w:rsidR="00263D6B" w:rsidRPr="00140467" w:rsidRDefault="00263D6B" w:rsidP="00263D6B">
      <w:pPr>
        <w:pStyle w:val="ListParagraph"/>
        <w:numPr>
          <w:ilvl w:val="0"/>
          <w:numId w:val="12"/>
        </w:numPr>
        <w:spacing w:after="0" w:line="240" w:lineRule="auto"/>
        <w:ind w:right="-540"/>
        <w:rPr>
          <w:rFonts w:eastAsia="Times New Roman" w:cstheme="minorHAnsi"/>
          <w:kern w:val="0"/>
          <w14:ligatures w14:val="none"/>
        </w:rPr>
      </w:pPr>
      <w:r w:rsidRPr="00263D6B">
        <w:rPr>
          <w:rFonts w:eastAsia="Times New Roman" w:cstheme="minorHAnsi"/>
          <w:kern w:val="0"/>
          <w:u w:val="single"/>
          <w14:ligatures w14:val="none"/>
        </w:rPr>
        <w:t xml:space="preserve">Paths </w:t>
      </w:r>
      <w:r w:rsidRPr="00140467">
        <w:rPr>
          <w:rFonts w:eastAsia="Times New Roman" w:cstheme="minorHAnsi"/>
          <w:kern w:val="0"/>
          <w:u w:val="single"/>
          <w14:ligatures w14:val="none"/>
        </w:rPr>
        <w:t>reopened</w:t>
      </w:r>
      <w:r w:rsidRPr="00140467">
        <w:rPr>
          <w:rFonts w:eastAsia="Times New Roman" w:cstheme="minorHAnsi"/>
          <w:kern w:val="0"/>
          <w14:ligatures w14:val="none"/>
        </w:rPr>
        <w:t xml:space="preserve"> starting </w:t>
      </w:r>
      <w:r w:rsidRPr="00140467">
        <w:rPr>
          <w:rFonts w:eastAsia="Times New Roman" w:cstheme="minorHAnsi"/>
          <w:b/>
          <w:bCs/>
          <w:kern w:val="0"/>
          <w14:ligatures w14:val="none"/>
        </w:rPr>
        <w:t>March 30</w:t>
      </w:r>
      <w:r w:rsidRPr="00140467">
        <w:rPr>
          <w:rFonts w:eastAsia="Times New Roman" w:cstheme="minorHAnsi"/>
          <w:b/>
          <w:bCs/>
          <w:kern w:val="0"/>
          <w:vertAlign w:val="superscript"/>
          <w14:ligatures w14:val="none"/>
        </w:rPr>
        <w:t>th.</w:t>
      </w:r>
    </w:p>
    <w:p w14:paraId="1E0C6F6A" w14:textId="3EAEA391" w:rsidR="00263D6B" w:rsidRPr="00140467" w:rsidRDefault="00263D6B" w:rsidP="00263D6B">
      <w:pPr>
        <w:pStyle w:val="ListParagraph"/>
        <w:numPr>
          <w:ilvl w:val="0"/>
          <w:numId w:val="12"/>
        </w:numPr>
        <w:spacing w:after="0" w:line="240" w:lineRule="auto"/>
        <w:ind w:right="-540"/>
        <w:rPr>
          <w:rFonts w:eastAsia="Times New Roman" w:cstheme="minorHAnsi"/>
          <w:kern w:val="0"/>
          <w14:ligatures w14:val="none"/>
        </w:rPr>
      </w:pPr>
      <w:r w:rsidRPr="00263D6B">
        <w:rPr>
          <w:rFonts w:eastAsia="Times New Roman" w:cstheme="minorHAnsi"/>
          <w:kern w:val="0"/>
          <w:u w:val="single"/>
          <w14:ligatures w14:val="none"/>
        </w:rPr>
        <w:t>Shutdown #2</w:t>
      </w:r>
      <w:r w:rsidRPr="00140467">
        <w:rPr>
          <w:rFonts w:eastAsia="Times New Roman" w:cstheme="minorHAnsi"/>
          <w:kern w:val="0"/>
          <w14:ligatures w14:val="none"/>
        </w:rPr>
        <w:t xml:space="preserve"> (</w:t>
      </w:r>
      <w:r w:rsidRPr="00140467">
        <w:rPr>
          <w:rFonts w:eastAsia="Times New Roman" w:cstheme="minorHAnsi"/>
          <w:kern w:val="0"/>
          <w14:ligatures w14:val="none"/>
        </w:rPr>
        <w:t xml:space="preserve">Note* this is high voltage work and requires power shutdown for crews to work inside </w:t>
      </w:r>
      <w:r w:rsidRPr="00140467">
        <w:rPr>
          <w:rFonts w:eastAsia="Times New Roman" w:cstheme="minorHAnsi"/>
          <w:kern w:val="0"/>
          <w14:ligatures w14:val="none"/>
        </w:rPr>
        <w:t xml:space="preserve">manholes). Starting </w:t>
      </w:r>
      <w:r w:rsidRPr="00140467">
        <w:rPr>
          <w:rFonts w:eastAsia="Times New Roman" w:cstheme="minorHAnsi"/>
          <w:b/>
          <w:bCs/>
          <w:kern w:val="0"/>
          <w14:ligatures w14:val="none"/>
        </w:rPr>
        <w:t>May 19</w:t>
      </w:r>
      <w:r w:rsidRPr="00140467">
        <w:rPr>
          <w:rFonts w:eastAsia="Times New Roman" w:cstheme="minorHAnsi"/>
          <w:b/>
          <w:bCs/>
          <w:kern w:val="0"/>
          <w:vertAlign w:val="superscript"/>
          <w14:ligatures w14:val="none"/>
        </w:rPr>
        <w:t>th</w:t>
      </w:r>
      <w:r w:rsidRPr="00140467">
        <w:rPr>
          <w:rFonts w:eastAsia="Times New Roman" w:cstheme="minorHAnsi"/>
          <w:kern w:val="0"/>
          <w14:ligatures w14:val="none"/>
        </w:rPr>
        <w:t xml:space="preserve"> ending </w:t>
      </w:r>
      <w:r w:rsidRPr="00140467">
        <w:rPr>
          <w:rFonts w:eastAsia="Times New Roman" w:cstheme="minorHAnsi"/>
          <w:b/>
          <w:bCs/>
          <w:kern w:val="0"/>
          <w14:ligatures w14:val="none"/>
        </w:rPr>
        <w:t>May 30</w:t>
      </w:r>
      <w:r w:rsidRPr="00140467">
        <w:rPr>
          <w:rFonts w:eastAsia="Times New Roman" w:cstheme="minorHAnsi"/>
          <w:b/>
          <w:bCs/>
          <w:kern w:val="0"/>
          <w:vertAlign w:val="superscript"/>
          <w14:ligatures w14:val="none"/>
        </w:rPr>
        <w:t>th</w:t>
      </w:r>
      <w:r w:rsidRPr="00140467">
        <w:rPr>
          <w:rFonts w:eastAsia="Times New Roman" w:cstheme="minorHAnsi"/>
          <w:kern w:val="0"/>
          <w14:ligatures w14:val="none"/>
        </w:rPr>
        <w:t xml:space="preserve"> </w:t>
      </w:r>
    </w:p>
    <w:p w14:paraId="0E431589" w14:textId="78A510F6" w:rsidR="00263D6B" w:rsidRPr="00140467" w:rsidRDefault="00263D6B" w:rsidP="00263D6B">
      <w:pPr>
        <w:pStyle w:val="ListParagraph"/>
        <w:numPr>
          <w:ilvl w:val="1"/>
          <w:numId w:val="12"/>
        </w:numPr>
        <w:ind w:right="-540"/>
        <w:rPr>
          <w:rFonts w:cstheme="minorHAnsi"/>
          <w:u w:val="single"/>
        </w:rPr>
      </w:pPr>
      <w:r w:rsidRPr="00140467">
        <w:rPr>
          <w:rFonts w:eastAsia="Times New Roman" w:cstheme="minorHAnsi"/>
          <w:kern w:val="0"/>
          <w:u w:val="single"/>
          <w14:ligatures w14:val="none"/>
        </w:rPr>
        <w:t xml:space="preserve">Impact: </w:t>
      </w:r>
      <w:r w:rsidRPr="00140467">
        <w:rPr>
          <w:rFonts w:eastAsia="Times New Roman" w:cstheme="minorHAnsi"/>
          <w:u w:val="single"/>
        </w:rPr>
        <w:t>Buildings: SSB, Express Scripts, Anheuser Busch, Lucas, Clark, TJ Library, West Garage, JC Penney, MSC Garage, MSC, Performing Arts Center, AAB</w:t>
      </w:r>
    </w:p>
    <w:p w14:paraId="2FA97F3B" w14:textId="1C28B041" w:rsidR="009144DD" w:rsidRPr="00140467" w:rsidRDefault="00263D6B" w:rsidP="009144DD">
      <w:pPr>
        <w:spacing w:after="0" w:line="240" w:lineRule="auto"/>
        <w:rPr>
          <w:rFonts w:eastAsia="Times New Roman" w:cstheme="minorHAnsi"/>
          <w:b/>
          <w:bCs/>
          <w:kern w:val="0"/>
          <w:u w:val="single"/>
          <w14:ligatures w14:val="none"/>
        </w:rPr>
      </w:pPr>
      <w:r w:rsidRPr="00140467">
        <w:rPr>
          <w:rFonts w:eastAsia="Times New Roman" w:cstheme="minorHAnsi"/>
          <w:b/>
          <w:bCs/>
          <w:kern w:val="0"/>
          <w:u w:val="single"/>
          <w14:ligatures w14:val="none"/>
        </w:rPr>
        <w:t>Police Update (Chief of Police Marisa Smith)</w:t>
      </w:r>
    </w:p>
    <w:p w14:paraId="5E52A6AB" w14:textId="77777777" w:rsidR="00263D6B" w:rsidRPr="00263D6B" w:rsidRDefault="00263D6B" w:rsidP="00263D6B">
      <w:pPr>
        <w:spacing w:before="100" w:beforeAutospacing="1" w:after="100" w:afterAutospacing="1" w:line="240" w:lineRule="auto"/>
        <w:rPr>
          <w:rFonts w:eastAsia="Times New Roman" w:cstheme="minorHAnsi"/>
          <w:kern w:val="0"/>
          <w14:ligatures w14:val="none"/>
        </w:rPr>
      </w:pPr>
      <w:r w:rsidRPr="00263D6B">
        <w:rPr>
          <w:rFonts w:eastAsia="Times New Roman" w:cstheme="minorHAnsi"/>
          <w:kern w:val="0"/>
          <w14:ligatures w14:val="none"/>
        </w:rPr>
        <w:t>Chief of Police Marisa Smith provided the following safety recommendations:</w:t>
      </w:r>
    </w:p>
    <w:p w14:paraId="23D0C87D" w14:textId="77777777" w:rsidR="00263D6B" w:rsidRPr="00263D6B" w:rsidRDefault="00263D6B" w:rsidP="00263D6B">
      <w:pPr>
        <w:numPr>
          <w:ilvl w:val="0"/>
          <w:numId w:val="14"/>
        </w:numPr>
        <w:spacing w:before="100" w:beforeAutospacing="1" w:after="100" w:afterAutospacing="1" w:line="240" w:lineRule="auto"/>
        <w:rPr>
          <w:rFonts w:eastAsia="Times New Roman" w:cstheme="minorHAnsi"/>
          <w:kern w:val="0"/>
          <w14:ligatures w14:val="none"/>
        </w:rPr>
      </w:pPr>
      <w:r w:rsidRPr="00263D6B">
        <w:rPr>
          <w:rFonts w:eastAsia="Times New Roman" w:cstheme="minorHAnsi"/>
          <w:kern w:val="0"/>
          <w14:ligatures w14:val="none"/>
        </w:rPr>
        <w:t>Download the RAVE Guardian app on your phone for added security.</w:t>
      </w:r>
    </w:p>
    <w:p w14:paraId="1BA81923" w14:textId="77777777" w:rsidR="00263D6B" w:rsidRPr="00263D6B" w:rsidRDefault="00263D6B" w:rsidP="00263D6B">
      <w:pPr>
        <w:numPr>
          <w:ilvl w:val="0"/>
          <w:numId w:val="14"/>
        </w:numPr>
        <w:spacing w:before="100" w:beforeAutospacing="1" w:after="100" w:afterAutospacing="1" w:line="240" w:lineRule="auto"/>
        <w:rPr>
          <w:rFonts w:eastAsia="Times New Roman" w:cstheme="minorHAnsi"/>
          <w:kern w:val="0"/>
          <w14:ligatures w14:val="none"/>
        </w:rPr>
      </w:pPr>
      <w:r w:rsidRPr="00263D6B">
        <w:rPr>
          <w:rFonts w:eastAsia="Times New Roman" w:cstheme="minorHAnsi"/>
          <w:kern w:val="0"/>
          <w14:ligatures w14:val="none"/>
        </w:rPr>
        <w:t>Walk with others or request a safety escort when needed.</w:t>
      </w:r>
    </w:p>
    <w:p w14:paraId="1AD91042" w14:textId="77777777" w:rsidR="00263D6B" w:rsidRPr="00263D6B" w:rsidRDefault="00263D6B" w:rsidP="00263D6B">
      <w:pPr>
        <w:numPr>
          <w:ilvl w:val="0"/>
          <w:numId w:val="14"/>
        </w:numPr>
        <w:spacing w:before="100" w:beforeAutospacing="1" w:after="100" w:afterAutospacing="1" w:line="240" w:lineRule="auto"/>
        <w:rPr>
          <w:rFonts w:eastAsia="Times New Roman" w:cstheme="minorHAnsi"/>
          <w:kern w:val="0"/>
          <w14:ligatures w14:val="none"/>
        </w:rPr>
      </w:pPr>
      <w:r w:rsidRPr="00263D6B">
        <w:rPr>
          <w:rFonts w:eastAsia="Times New Roman" w:cstheme="minorHAnsi"/>
          <w:kern w:val="0"/>
          <w14:ligatures w14:val="none"/>
        </w:rPr>
        <w:t>Keep personal items secure while at work.</w:t>
      </w:r>
    </w:p>
    <w:p w14:paraId="145184D4" w14:textId="77777777" w:rsidR="00263D6B" w:rsidRPr="00263D6B" w:rsidRDefault="00263D6B" w:rsidP="00263D6B">
      <w:pPr>
        <w:numPr>
          <w:ilvl w:val="0"/>
          <w:numId w:val="14"/>
        </w:numPr>
        <w:spacing w:before="100" w:beforeAutospacing="1" w:after="100" w:afterAutospacing="1" w:line="240" w:lineRule="auto"/>
        <w:rPr>
          <w:rFonts w:eastAsia="Times New Roman" w:cstheme="minorHAnsi"/>
          <w:kern w:val="0"/>
          <w14:ligatures w14:val="none"/>
        </w:rPr>
      </w:pPr>
      <w:r w:rsidRPr="00263D6B">
        <w:rPr>
          <w:rFonts w:eastAsia="Times New Roman" w:cstheme="minorHAnsi"/>
          <w:kern w:val="0"/>
          <w14:ligatures w14:val="none"/>
        </w:rPr>
        <w:t>Record serial numbers of valuable personal belongings.</w:t>
      </w:r>
    </w:p>
    <w:p w14:paraId="7F664826" w14:textId="15B81BBE" w:rsidR="007410C9" w:rsidRPr="00140467" w:rsidRDefault="00263D6B" w:rsidP="007410C9">
      <w:pPr>
        <w:numPr>
          <w:ilvl w:val="0"/>
          <w:numId w:val="14"/>
        </w:numPr>
        <w:spacing w:before="100" w:beforeAutospacing="1" w:after="100" w:afterAutospacing="1" w:line="240" w:lineRule="auto"/>
        <w:rPr>
          <w:rFonts w:eastAsia="Times New Roman" w:cstheme="minorHAnsi"/>
          <w:kern w:val="0"/>
          <w14:ligatures w14:val="none"/>
        </w:rPr>
      </w:pPr>
      <w:r w:rsidRPr="00263D6B">
        <w:rPr>
          <w:rFonts w:eastAsia="Times New Roman" w:cstheme="minorHAnsi"/>
          <w:kern w:val="0"/>
          <w14:ligatures w14:val="none"/>
        </w:rPr>
        <w:t>"See Something, Say Something" – report any suspicious activity.</w:t>
      </w:r>
    </w:p>
    <w:p w14:paraId="376C08E4" w14:textId="6008C918" w:rsidR="007410C9" w:rsidRPr="00140467" w:rsidRDefault="007410C9" w:rsidP="007410C9">
      <w:pPr>
        <w:spacing w:before="100" w:beforeAutospacing="1" w:after="100" w:afterAutospacing="1" w:line="240" w:lineRule="auto"/>
        <w:rPr>
          <w:rFonts w:eastAsia="Times New Roman" w:cstheme="minorHAnsi"/>
          <w:b/>
          <w:bCs/>
          <w:kern w:val="0"/>
          <w:u w:val="single"/>
          <w14:ligatures w14:val="none"/>
        </w:rPr>
      </w:pPr>
      <w:r w:rsidRPr="00140467">
        <w:rPr>
          <w:rFonts w:eastAsia="Times New Roman" w:cstheme="minorHAnsi"/>
          <w:b/>
          <w:bCs/>
          <w:kern w:val="0"/>
          <w:u w:val="single"/>
          <w14:ligatures w14:val="none"/>
        </w:rPr>
        <w:t>Bylaws Committee (Emily Brown)</w:t>
      </w:r>
    </w:p>
    <w:p w14:paraId="0BF26555" w14:textId="073042BB" w:rsidR="005760DF" w:rsidRPr="00D617B7" w:rsidRDefault="005760DF" w:rsidP="005760DF">
      <w:pPr>
        <w:spacing w:after="0" w:line="240" w:lineRule="auto"/>
        <w:rPr>
          <w:rFonts w:eastAsia="Times New Roman" w:cstheme="minorHAnsi"/>
          <w:kern w:val="0"/>
          <w14:ligatures w14:val="none"/>
        </w:rPr>
      </w:pPr>
      <w:r w:rsidRPr="00D617B7">
        <w:rPr>
          <w:rFonts w:eastAsia="Times New Roman" w:cstheme="minorHAnsi"/>
          <w:color w:val="000000"/>
          <w:kern w:val="0"/>
          <w14:ligatures w14:val="none"/>
        </w:rPr>
        <w:t xml:space="preserve">Committee Chair </w:t>
      </w:r>
      <w:r w:rsidRPr="00140467">
        <w:rPr>
          <w:rFonts w:eastAsia="Times New Roman" w:cstheme="minorHAnsi"/>
          <w:color w:val="000000"/>
          <w:kern w:val="0"/>
          <w14:ligatures w14:val="none"/>
        </w:rPr>
        <w:t>Emily Brown</w:t>
      </w:r>
      <w:r w:rsidRPr="00D617B7">
        <w:rPr>
          <w:rFonts w:eastAsia="Times New Roman" w:cstheme="minorHAnsi"/>
          <w:color w:val="000000"/>
          <w:kern w:val="0"/>
          <w14:ligatures w14:val="none"/>
        </w:rPr>
        <w:t xml:space="preserve"> explained that the </w:t>
      </w:r>
      <w:r w:rsidRPr="00140467">
        <w:rPr>
          <w:rFonts w:eastAsia="Times New Roman" w:cstheme="minorHAnsi"/>
          <w:color w:val="000000"/>
          <w:kern w:val="0"/>
          <w14:ligatures w14:val="none"/>
        </w:rPr>
        <w:t>Bylaws</w:t>
      </w:r>
      <w:r w:rsidRPr="00D617B7">
        <w:rPr>
          <w:rFonts w:eastAsia="Times New Roman" w:cstheme="minorHAnsi"/>
          <w:color w:val="000000"/>
          <w:kern w:val="0"/>
          <w14:ligatures w14:val="none"/>
        </w:rPr>
        <w:t xml:space="preserve"> committee has been working on proposed changes to the </w:t>
      </w:r>
      <w:r w:rsidR="00B836E4" w:rsidRPr="00140467">
        <w:rPr>
          <w:rFonts w:eastAsia="Times New Roman" w:cstheme="minorHAnsi"/>
          <w:color w:val="000000"/>
          <w:kern w:val="0"/>
          <w14:ligatures w14:val="none"/>
        </w:rPr>
        <w:t>Operating Rules</w:t>
      </w:r>
      <w:r w:rsidRPr="00140467">
        <w:rPr>
          <w:rFonts w:eastAsia="Times New Roman" w:cstheme="minorHAnsi"/>
          <w:color w:val="000000"/>
          <w:kern w:val="0"/>
          <w14:ligatures w14:val="none"/>
        </w:rPr>
        <w:t xml:space="preserve">. </w:t>
      </w:r>
      <w:r w:rsidRPr="00D617B7">
        <w:rPr>
          <w:rFonts w:eastAsia="Times New Roman" w:cstheme="minorHAnsi"/>
          <w:color w:val="000000"/>
          <w:kern w:val="0"/>
          <w14:ligatures w14:val="none"/>
        </w:rPr>
        <w:t>The document</w:t>
      </w:r>
      <w:r w:rsidRPr="00140467">
        <w:rPr>
          <w:rFonts w:eastAsia="Times New Roman" w:cstheme="minorHAnsi"/>
          <w:color w:val="000000"/>
          <w:kern w:val="0"/>
          <w14:ligatures w14:val="none"/>
        </w:rPr>
        <w:t>s</w:t>
      </w:r>
      <w:r w:rsidRPr="00D617B7">
        <w:rPr>
          <w:rFonts w:eastAsia="Times New Roman" w:cstheme="minorHAnsi"/>
          <w:color w:val="000000"/>
          <w:kern w:val="0"/>
          <w14:ligatures w14:val="none"/>
        </w:rPr>
        <w:t xml:space="preserve"> w</w:t>
      </w:r>
      <w:r w:rsidRPr="00140467">
        <w:rPr>
          <w:rFonts w:eastAsia="Times New Roman" w:cstheme="minorHAnsi"/>
          <w:color w:val="000000"/>
          <w:kern w:val="0"/>
          <w14:ligatures w14:val="none"/>
        </w:rPr>
        <w:t>ere</w:t>
      </w:r>
      <w:r w:rsidRPr="00D617B7">
        <w:rPr>
          <w:rFonts w:eastAsia="Times New Roman" w:cstheme="minorHAnsi"/>
          <w:color w:val="000000"/>
          <w:kern w:val="0"/>
          <w14:ligatures w14:val="none"/>
        </w:rPr>
        <w:t xml:space="preserve"> provided to the Faculty Senate prior to the meeting to allow the senators time to review the propos</w:t>
      </w:r>
      <w:r w:rsidRPr="00140467">
        <w:rPr>
          <w:rFonts w:eastAsia="Times New Roman" w:cstheme="minorHAnsi"/>
          <w:color w:val="000000"/>
          <w:kern w:val="0"/>
          <w14:ligatures w14:val="none"/>
        </w:rPr>
        <w:t xml:space="preserve">ed </w:t>
      </w:r>
      <w:r w:rsidRPr="00D617B7">
        <w:rPr>
          <w:rFonts w:eastAsia="Times New Roman" w:cstheme="minorHAnsi"/>
          <w:color w:val="000000"/>
          <w:kern w:val="0"/>
          <w14:ligatures w14:val="none"/>
        </w:rPr>
        <w:t xml:space="preserve">changes. Dr. </w:t>
      </w:r>
      <w:r w:rsidRPr="00140467">
        <w:rPr>
          <w:rFonts w:eastAsia="Times New Roman" w:cstheme="minorHAnsi"/>
          <w:color w:val="000000"/>
          <w:kern w:val="0"/>
          <w14:ligatures w14:val="none"/>
        </w:rPr>
        <w:t>Brown</w:t>
      </w:r>
      <w:r w:rsidRPr="00D617B7">
        <w:rPr>
          <w:rFonts w:eastAsia="Times New Roman" w:cstheme="minorHAnsi"/>
          <w:color w:val="000000"/>
          <w:kern w:val="0"/>
          <w14:ligatures w14:val="none"/>
        </w:rPr>
        <w:t xml:space="preserve"> presented an overview of the proposed changes shown in red as follows:</w:t>
      </w:r>
    </w:p>
    <w:p w14:paraId="5B587DEF" w14:textId="77777777" w:rsidR="00B836E4" w:rsidRPr="00140467" w:rsidRDefault="00B836E4" w:rsidP="00BC2D3F">
      <w:pPr>
        <w:pStyle w:val="ListParagraph"/>
        <w:numPr>
          <w:ilvl w:val="0"/>
          <w:numId w:val="10"/>
        </w:numPr>
        <w:spacing w:before="100" w:beforeAutospacing="1" w:after="100" w:afterAutospacing="1" w:line="240" w:lineRule="auto"/>
        <w:rPr>
          <w:rFonts w:eastAsia="Times New Roman" w:cstheme="minorHAnsi"/>
          <w:kern w:val="0"/>
          <w14:ligatures w14:val="none"/>
        </w:rPr>
      </w:pPr>
      <w:r w:rsidRPr="00140467">
        <w:rPr>
          <w:rFonts w:eastAsia="Times New Roman" w:cstheme="minorHAnsi"/>
          <w:kern w:val="0"/>
          <w14:ligatures w14:val="none"/>
        </w:rPr>
        <w:t>11.b. The University Assembly Budget and Planning Committee shall consist of the following voting members: the Chancellor, the Senate Chairperson, two non-faculty employees selected by the Staff Association, one eligible faculty member from each of the parallel units, and two students. Non-voting members of the Committee shall consist of the Provost and the Vice Chancellor for Finance and Administration.</w:t>
      </w:r>
    </w:p>
    <w:p w14:paraId="6CE425DE" w14:textId="7472D250" w:rsidR="00B836E4" w:rsidRPr="00140467" w:rsidRDefault="00B836E4" w:rsidP="00BC2D3F">
      <w:pPr>
        <w:pStyle w:val="ListParagraph"/>
        <w:numPr>
          <w:ilvl w:val="0"/>
          <w:numId w:val="10"/>
        </w:numPr>
        <w:spacing w:before="100" w:beforeAutospacing="1" w:after="100" w:afterAutospacing="1" w:line="240" w:lineRule="auto"/>
        <w:rPr>
          <w:rFonts w:eastAsia="Times New Roman" w:cstheme="minorHAnsi"/>
          <w:strike/>
          <w:color w:val="FF0000"/>
          <w:kern w:val="0"/>
          <w14:ligatures w14:val="none"/>
        </w:rPr>
      </w:pPr>
      <w:r w:rsidRPr="00140467">
        <w:rPr>
          <w:rFonts w:eastAsia="Times New Roman" w:cstheme="minorHAnsi"/>
          <w:strike/>
          <w:color w:val="FF0000"/>
          <w:kern w:val="0"/>
          <w14:ligatures w14:val="none"/>
        </w:rPr>
        <w:t>At its first meeting each academic year, the Committee shall elect a recording secretary from its faculty members who will maintain minutes of the committee’s deliberations and actions and distribute them to the Assembly.</w:t>
      </w:r>
    </w:p>
    <w:p w14:paraId="74BE5D8F" w14:textId="77777777" w:rsidR="00BC2D3F" w:rsidRPr="00140467" w:rsidRDefault="00BC2D3F" w:rsidP="00BC2D3F">
      <w:pPr>
        <w:pStyle w:val="ListParagraph"/>
        <w:numPr>
          <w:ilvl w:val="0"/>
          <w:numId w:val="10"/>
        </w:numPr>
        <w:spacing w:before="100" w:beforeAutospacing="1" w:after="100" w:afterAutospacing="1" w:line="240" w:lineRule="auto"/>
        <w:rPr>
          <w:rFonts w:eastAsia="Times New Roman" w:cstheme="minorHAnsi"/>
          <w:strike/>
          <w:kern w:val="0"/>
          <w14:ligatures w14:val="none"/>
        </w:rPr>
      </w:pPr>
      <w:r w:rsidRPr="00140467">
        <w:rPr>
          <w:rFonts w:eastAsia="Times New Roman" w:cstheme="minorHAnsi"/>
          <w:strike/>
          <w:kern w:val="0"/>
          <w14:ligatures w14:val="none"/>
        </w:rPr>
        <w:t xml:space="preserve">11. f. The University Assembly </w:t>
      </w:r>
      <w:r w:rsidRPr="00140467">
        <w:rPr>
          <w:rFonts w:eastAsia="Times New Roman" w:cstheme="minorHAnsi"/>
          <w:b/>
          <w:bCs/>
          <w:strike/>
          <w:kern w:val="0"/>
          <w14:ligatures w14:val="none"/>
        </w:rPr>
        <w:t xml:space="preserve">Committee on Information Technology </w:t>
      </w:r>
      <w:r w:rsidRPr="00140467">
        <w:rPr>
          <w:rFonts w:eastAsia="Times New Roman" w:cstheme="minorHAnsi"/>
          <w:strike/>
          <w:kern w:val="0"/>
          <w14:ligatures w14:val="none"/>
        </w:rPr>
        <w:t xml:space="preserve">shall consist of the following voting members: one eligible faculty member from each of the parallel units; one graduate research assistant and three additional student representatives; and two representatives elected by the Staff Association. The executive in charge of Information Technology Services (ITS) shall be a non-voting member. </w:t>
      </w:r>
    </w:p>
    <w:p w14:paraId="461835A7" w14:textId="56F289D6" w:rsidR="00BC2D3F" w:rsidRPr="00140467" w:rsidRDefault="00BC2D3F" w:rsidP="00BC2D3F">
      <w:pPr>
        <w:pStyle w:val="ListParagraph"/>
        <w:numPr>
          <w:ilvl w:val="0"/>
          <w:numId w:val="10"/>
        </w:numPr>
        <w:spacing w:before="100" w:beforeAutospacing="1" w:after="100" w:afterAutospacing="1" w:line="240" w:lineRule="auto"/>
        <w:rPr>
          <w:rFonts w:eastAsia="Times New Roman" w:cstheme="minorHAnsi"/>
          <w:strike/>
          <w:kern w:val="0"/>
          <w14:ligatures w14:val="none"/>
        </w:rPr>
      </w:pPr>
      <w:r w:rsidRPr="00140467">
        <w:rPr>
          <w:rFonts w:eastAsia="Times New Roman" w:cstheme="minorHAnsi"/>
          <w:strike/>
          <w:kern w:val="0"/>
          <w14:ligatures w14:val="none"/>
        </w:rPr>
        <w:t xml:space="preserve">The Committee will be charged with serving as an advisory body to the executive leader(s) for Information Technology Services and to the Assembly Budget and Planning Committee regarding information technology-based priorities and budgeting; routinely and consistently gathering information regarding information technology needs and productivity; developing </w:t>
      </w:r>
      <w:r w:rsidRPr="00140467">
        <w:rPr>
          <w:rFonts w:eastAsia="Times New Roman" w:cstheme="minorHAnsi"/>
          <w:strike/>
          <w:kern w:val="0"/>
          <w14:ligatures w14:val="none"/>
        </w:rPr>
        <w:lastRenderedPageBreak/>
        <w:t xml:space="preserve">consistent information technology policies across units and service groups; reviewing information technology applications to improve efficiency and productivity; identifying common information technology needs of units and groups; encouraging the effective communication between UM-St. Louis and the University of Missouri central administration, to make them aware of UM-St. Louis’s unique information technology needs; identifying policies that foster consistent and comprehensive training and professional development opportunities for faculty and staff to encourage innovation and creativity and to improve productivity and service to internal and external constituencies. </w:t>
      </w:r>
    </w:p>
    <w:p w14:paraId="7383376E" w14:textId="48CA8C82" w:rsidR="005760DF" w:rsidRPr="00140467" w:rsidRDefault="00BC2D3F" w:rsidP="007410C9">
      <w:pPr>
        <w:pStyle w:val="ListParagraph"/>
        <w:numPr>
          <w:ilvl w:val="0"/>
          <w:numId w:val="10"/>
        </w:numPr>
        <w:spacing w:before="100" w:beforeAutospacing="1" w:after="100" w:afterAutospacing="1" w:line="240" w:lineRule="auto"/>
        <w:rPr>
          <w:rFonts w:eastAsia="Times New Roman" w:cstheme="minorHAnsi"/>
          <w:strike/>
          <w:kern w:val="0"/>
          <w14:ligatures w14:val="none"/>
        </w:rPr>
      </w:pPr>
      <w:r w:rsidRPr="00140467">
        <w:rPr>
          <w:rFonts w:eastAsia="Times New Roman" w:cstheme="minorHAnsi"/>
          <w:strike/>
          <w:kern w:val="0"/>
          <w14:ligatures w14:val="none"/>
        </w:rPr>
        <w:t xml:space="preserve">The Committee will </w:t>
      </w:r>
      <w:r w:rsidRPr="00140467">
        <w:rPr>
          <w:rFonts w:eastAsia="Times New Roman" w:cstheme="minorHAnsi"/>
          <w:strike/>
          <w:color w:val="FF0000"/>
          <w:kern w:val="0"/>
          <w14:ligatures w14:val="none"/>
        </w:rPr>
        <w:t xml:space="preserve">utilize use </w:t>
      </w:r>
      <w:r w:rsidRPr="00140467">
        <w:rPr>
          <w:rFonts w:eastAsia="Times New Roman" w:cstheme="minorHAnsi"/>
          <w:strike/>
          <w:kern w:val="0"/>
          <w14:ligatures w14:val="none"/>
        </w:rPr>
        <w:t xml:space="preserve">ad-hoc subcommittees to respond as needed to the Assembly, to ITS, and to the campus </w:t>
      </w:r>
      <w:proofErr w:type="gramStart"/>
      <w:r w:rsidRPr="00140467">
        <w:rPr>
          <w:rFonts w:eastAsia="Times New Roman" w:cstheme="minorHAnsi"/>
          <w:strike/>
          <w:kern w:val="0"/>
          <w14:ligatures w14:val="none"/>
        </w:rPr>
        <w:t>community as a whole</w:t>
      </w:r>
      <w:proofErr w:type="gramEnd"/>
      <w:r w:rsidRPr="00140467">
        <w:rPr>
          <w:rFonts w:eastAsia="Times New Roman" w:cstheme="minorHAnsi"/>
          <w:strike/>
          <w:kern w:val="0"/>
          <w14:ligatures w14:val="none"/>
        </w:rPr>
        <w:t>. (Approved by University Assembly Nov. 2017</w:t>
      </w:r>
      <w:r w:rsidRPr="00140467">
        <w:rPr>
          <w:rFonts w:eastAsia="Times New Roman" w:cstheme="minorHAnsi"/>
          <w:strike/>
          <w:kern w:val="0"/>
          <w14:ligatures w14:val="none"/>
        </w:rPr>
        <w:t>)</w:t>
      </w:r>
    </w:p>
    <w:p w14:paraId="30BE03CC" w14:textId="52AF5BD5" w:rsidR="007410C9" w:rsidRPr="00140467" w:rsidRDefault="00140467" w:rsidP="00140467">
      <w:pPr>
        <w:spacing w:after="0" w:line="240" w:lineRule="auto"/>
        <w:rPr>
          <w:rFonts w:eastAsia="Times New Roman" w:cstheme="minorHAnsi"/>
          <w:kern w:val="0"/>
          <w14:ligatures w14:val="none"/>
        </w:rPr>
      </w:pPr>
      <w:r w:rsidRPr="00140467">
        <w:rPr>
          <w:rFonts w:eastAsia="Times New Roman" w:cstheme="minorHAnsi"/>
          <w:color w:val="000000"/>
          <w:kern w:val="0"/>
          <w14:ligatures w14:val="none"/>
        </w:rPr>
        <w:t xml:space="preserve">The Senate discussed the changes The Senate voted unanimously in favor of approving the proposed changes. </w:t>
      </w:r>
    </w:p>
    <w:p w14:paraId="69655821" w14:textId="77777777" w:rsidR="00140467" w:rsidRPr="00140467" w:rsidRDefault="00140467" w:rsidP="007410C9">
      <w:pPr>
        <w:spacing w:after="0" w:line="240" w:lineRule="auto"/>
        <w:ind w:right="-540"/>
        <w:rPr>
          <w:rFonts w:eastAsia="Times New Roman" w:cstheme="minorHAnsi"/>
          <w:b/>
          <w:bCs/>
          <w:color w:val="000000"/>
          <w:kern w:val="0"/>
          <w:u w:val="single"/>
          <w14:ligatures w14:val="none"/>
        </w:rPr>
      </w:pPr>
    </w:p>
    <w:p w14:paraId="3422A70C" w14:textId="2C62E7DA" w:rsidR="009144DD" w:rsidRPr="009144DD" w:rsidRDefault="009144DD" w:rsidP="007410C9">
      <w:pPr>
        <w:spacing w:after="0" w:line="240" w:lineRule="auto"/>
        <w:ind w:right="-540"/>
        <w:rPr>
          <w:rFonts w:eastAsia="Times New Roman" w:cstheme="minorHAnsi"/>
          <w:kern w:val="0"/>
          <w14:ligatures w14:val="none"/>
        </w:rPr>
      </w:pPr>
      <w:r w:rsidRPr="009144DD">
        <w:rPr>
          <w:rFonts w:eastAsia="Times New Roman" w:cstheme="minorHAnsi"/>
          <w:b/>
          <w:bCs/>
          <w:color w:val="000000"/>
          <w:kern w:val="0"/>
          <w:u w:val="single"/>
          <w14:ligatures w14:val="none"/>
        </w:rPr>
        <w:t>Other business:</w:t>
      </w:r>
    </w:p>
    <w:p w14:paraId="306F49B5" w14:textId="5D18A3B1" w:rsidR="009144DD" w:rsidRPr="009144DD" w:rsidRDefault="009144DD" w:rsidP="009144DD">
      <w:pPr>
        <w:spacing w:after="0" w:line="240" w:lineRule="auto"/>
        <w:ind w:right="-1080"/>
        <w:rPr>
          <w:rFonts w:eastAsia="Times New Roman" w:cstheme="minorHAnsi"/>
          <w:kern w:val="0"/>
          <w14:ligatures w14:val="none"/>
        </w:rPr>
      </w:pPr>
      <w:r w:rsidRPr="009144DD">
        <w:rPr>
          <w:rFonts w:eastAsia="Times New Roman" w:cstheme="minorHAnsi"/>
          <w:color w:val="000000"/>
          <w:kern w:val="0"/>
          <w14:ligatures w14:val="none"/>
        </w:rPr>
        <w:t xml:space="preserve">Dr. </w:t>
      </w:r>
      <w:r w:rsidR="007410C9" w:rsidRPr="00140467">
        <w:rPr>
          <w:rFonts w:eastAsia="Times New Roman" w:cstheme="minorHAnsi"/>
          <w:color w:val="000000"/>
          <w:kern w:val="0"/>
          <w14:ligatures w14:val="none"/>
        </w:rPr>
        <w:t>Bhatia</w:t>
      </w:r>
      <w:r w:rsidRPr="009144DD">
        <w:rPr>
          <w:rFonts w:eastAsia="Times New Roman" w:cstheme="minorHAnsi"/>
          <w:color w:val="000000"/>
          <w:kern w:val="0"/>
          <w14:ligatures w14:val="none"/>
        </w:rPr>
        <w:t xml:space="preserve"> asked if there was any other business for the University Assembly. Hearing none, </w:t>
      </w:r>
    </w:p>
    <w:p w14:paraId="386B7022" w14:textId="3EBBFCDE" w:rsidR="009144DD" w:rsidRPr="009144DD" w:rsidRDefault="009144DD" w:rsidP="009144DD">
      <w:pPr>
        <w:spacing w:after="0" w:line="240" w:lineRule="auto"/>
        <w:ind w:right="-1080"/>
        <w:rPr>
          <w:rFonts w:eastAsia="Times New Roman" w:cstheme="minorHAnsi"/>
          <w:kern w:val="0"/>
          <w14:ligatures w14:val="none"/>
        </w:rPr>
      </w:pPr>
      <w:r w:rsidRPr="009144DD">
        <w:rPr>
          <w:rFonts w:eastAsia="Times New Roman" w:cstheme="minorHAnsi"/>
          <w:color w:val="000000"/>
          <w:kern w:val="0"/>
          <w14:ligatures w14:val="none"/>
        </w:rPr>
        <w:t xml:space="preserve">Dr. </w:t>
      </w:r>
      <w:r w:rsidR="007410C9" w:rsidRPr="00140467">
        <w:rPr>
          <w:rFonts w:eastAsia="Times New Roman" w:cstheme="minorHAnsi"/>
          <w:color w:val="000000"/>
          <w:kern w:val="0"/>
          <w14:ligatures w14:val="none"/>
        </w:rPr>
        <w:t>Bhatia</w:t>
      </w:r>
      <w:r w:rsidRPr="009144DD">
        <w:rPr>
          <w:rFonts w:eastAsia="Times New Roman" w:cstheme="minorHAnsi"/>
          <w:color w:val="000000"/>
          <w:kern w:val="0"/>
          <w14:ligatures w14:val="none"/>
        </w:rPr>
        <w:t xml:space="preserve"> adjourned the University Assembly meeting at 4:</w:t>
      </w:r>
      <w:r w:rsidR="007410C9" w:rsidRPr="00140467">
        <w:rPr>
          <w:rFonts w:eastAsia="Times New Roman" w:cstheme="minorHAnsi"/>
          <w:color w:val="000000"/>
          <w:kern w:val="0"/>
          <w14:ligatures w14:val="none"/>
        </w:rPr>
        <w:t>28</w:t>
      </w:r>
      <w:r w:rsidRPr="009144DD">
        <w:rPr>
          <w:rFonts w:eastAsia="Times New Roman" w:cstheme="minorHAnsi"/>
          <w:color w:val="000000"/>
          <w:kern w:val="0"/>
          <w14:ligatures w14:val="none"/>
        </w:rPr>
        <w:t xml:space="preserve"> p.m.</w:t>
      </w:r>
    </w:p>
    <w:p w14:paraId="0CB997DB" w14:textId="77777777" w:rsidR="009144DD" w:rsidRPr="009144DD" w:rsidRDefault="009144DD" w:rsidP="009144DD">
      <w:pPr>
        <w:spacing w:after="0" w:line="240" w:lineRule="auto"/>
        <w:rPr>
          <w:rFonts w:eastAsia="Times New Roman" w:cstheme="minorHAnsi"/>
          <w:kern w:val="0"/>
          <w14:ligatures w14:val="none"/>
        </w:rPr>
      </w:pPr>
    </w:p>
    <w:p w14:paraId="47035552" w14:textId="77777777" w:rsidR="009144DD" w:rsidRPr="009144DD" w:rsidRDefault="009144DD" w:rsidP="009144DD">
      <w:pPr>
        <w:spacing w:after="0" w:line="240" w:lineRule="auto"/>
        <w:rPr>
          <w:rFonts w:eastAsia="Times New Roman" w:cstheme="minorHAnsi"/>
          <w:kern w:val="0"/>
          <w14:ligatures w14:val="none"/>
        </w:rPr>
      </w:pPr>
      <w:r w:rsidRPr="009144DD">
        <w:rPr>
          <w:rFonts w:eastAsia="Times New Roman" w:cstheme="minorHAnsi"/>
          <w:color w:val="000000"/>
          <w:kern w:val="0"/>
          <w14:ligatures w14:val="none"/>
        </w:rPr>
        <w:t>Respectfully submitted,</w:t>
      </w:r>
    </w:p>
    <w:p w14:paraId="65ECFD6F" w14:textId="77777777" w:rsidR="009144DD" w:rsidRPr="009144DD" w:rsidRDefault="009144DD" w:rsidP="009144DD">
      <w:pPr>
        <w:spacing w:after="240" w:line="240" w:lineRule="auto"/>
        <w:rPr>
          <w:rFonts w:eastAsia="Times New Roman" w:cstheme="minorHAnsi"/>
          <w:kern w:val="0"/>
          <w14:ligatures w14:val="none"/>
        </w:rPr>
      </w:pPr>
    </w:p>
    <w:p w14:paraId="4FC37293" w14:textId="0A461FC4" w:rsidR="009144DD" w:rsidRPr="009144DD" w:rsidRDefault="007410C9" w:rsidP="009144DD">
      <w:pPr>
        <w:spacing w:after="0" w:line="240" w:lineRule="auto"/>
        <w:rPr>
          <w:rFonts w:eastAsia="Times New Roman" w:cstheme="minorHAnsi"/>
          <w:kern w:val="0"/>
          <w14:ligatures w14:val="none"/>
        </w:rPr>
      </w:pPr>
      <w:r w:rsidRPr="00140467">
        <w:rPr>
          <w:rFonts w:eastAsia="Times New Roman" w:cstheme="minorHAnsi"/>
          <w:color w:val="000000"/>
          <w:kern w:val="0"/>
          <w14:ligatures w14:val="none"/>
        </w:rPr>
        <w:t>Erika Gibb</w:t>
      </w:r>
    </w:p>
    <w:p w14:paraId="180F56C8" w14:textId="77777777" w:rsidR="009144DD" w:rsidRPr="009144DD" w:rsidRDefault="009144DD" w:rsidP="009144DD">
      <w:pPr>
        <w:spacing w:after="0" w:line="240" w:lineRule="auto"/>
        <w:rPr>
          <w:rFonts w:eastAsia="Times New Roman" w:cstheme="minorHAnsi"/>
          <w:kern w:val="0"/>
          <w14:ligatures w14:val="none"/>
        </w:rPr>
      </w:pPr>
      <w:r w:rsidRPr="009144DD">
        <w:rPr>
          <w:rFonts w:eastAsia="Times New Roman" w:cstheme="minorHAnsi"/>
          <w:color w:val="000000"/>
          <w:kern w:val="0"/>
          <w14:ligatures w14:val="none"/>
        </w:rPr>
        <w:t>Senate/Assembly Secretary</w:t>
      </w:r>
    </w:p>
    <w:p w14:paraId="1F810748" w14:textId="77777777" w:rsidR="009144DD" w:rsidRPr="009144DD" w:rsidRDefault="009144DD" w:rsidP="009144DD">
      <w:pPr>
        <w:spacing w:after="0" w:line="240" w:lineRule="auto"/>
        <w:rPr>
          <w:rFonts w:eastAsia="Times New Roman" w:cstheme="minorHAnsi"/>
          <w:kern w:val="0"/>
          <w14:ligatures w14:val="none"/>
        </w:rPr>
      </w:pPr>
    </w:p>
    <w:p w14:paraId="340119B7" w14:textId="49DD9D2E" w:rsidR="009144DD" w:rsidRPr="009144DD" w:rsidRDefault="009144DD" w:rsidP="009144DD">
      <w:pPr>
        <w:spacing w:after="0" w:line="240" w:lineRule="auto"/>
        <w:rPr>
          <w:rFonts w:eastAsia="Times New Roman" w:cstheme="minorHAnsi"/>
          <w:kern w:val="0"/>
          <w14:ligatures w14:val="none"/>
        </w:rPr>
      </w:pPr>
      <w:r w:rsidRPr="009144DD">
        <w:rPr>
          <w:rFonts w:eastAsia="Times New Roman" w:cstheme="minorHAnsi"/>
          <w:color w:val="000000"/>
          <w:kern w:val="0"/>
          <w14:ligatures w14:val="none"/>
        </w:rPr>
        <w:t xml:space="preserve">(Minutes written by </w:t>
      </w:r>
      <w:r w:rsidR="00B358B7" w:rsidRPr="00140467">
        <w:rPr>
          <w:rFonts w:eastAsia="Times New Roman" w:cstheme="minorHAnsi"/>
          <w:color w:val="000000"/>
          <w:kern w:val="0"/>
          <w14:ligatures w14:val="none"/>
        </w:rPr>
        <w:t>Allison Belew</w:t>
      </w:r>
      <w:r w:rsidRPr="009144DD">
        <w:rPr>
          <w:rFonts w:eastAsia="Times New Roman" w:cstheme="minorHAnsi"/>
          <w:color w:val="000000"/>
          <w:kern w:val="0"/>
          <w14:ligatures w14:val="none"/>
        </w:rPr>
        <w:t>, Faculty Senate/University Assembly Office)</w:t>
      </w:r>
    </w:p>
    <w:p w14:paraId="14977983" w14:textId="77777777" w:rsidR="00A161A3" w:rsidRPr="00140467" w:rsidRDefault="00A161A3">
      <w:pPr>
        <w:rPr>
          <w:rFonts w:cstheme="minorHAnsi"/>
        </w:rPr>
      </w:pPr>
    </w:p>
    <w:sectPr w:rsidR="00A161A3" w:rsidRPr="00140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39FA"/>
    <w:multiLevelType w:val="hybridMultilevel"/>
    <w:tmpl w:val="4510E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A1E72"/>
    <w:multiLevelType w:val="hybridMultilevel"/>
    <w:tmpl w:val="603C5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6684E"/>
    <w:multiLevelType w:val="multilevel"/>
    <w:tmpl w:val="74BA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5123A"/>
    <w:multiLevelType w:val="multilevel"/>
    <w:tmpl w:val="F496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A126C"/>
    <w:multiLevelType w:val="hybridMultilevel"/>
    <w:tmpl w:val="E852545A"/>
    <w:lvl w:ilvl="0" w:tplc="59CE8910">
      <w:start w:val="1"/>
      <w:numFmt w:val="bullet"/>
      <w:lvlText w:val=""/>
      <w:lvlJc w:val="left"/>
      <w:pPr>
        <w:tabs>
          <w:tab w:val="num" w:pos="720"/>
        </w:tabs>
        <w:ind w:left="720" w:hanging="360"/>
      </w:pPr>
      <w:rPr>
        <w:rFonts w:ascii="Wingdings" w:hAnsi="Wingdings" w:hint="default"/>
      </w:rPr>
    </w:lvl>
    <w:lvl w:ilvl="1" w:tplc="D2440316" w:tentative="1">
      <w:start w:val="1"/>
      <w:numFmt w:val="bullet"/>
      <w:lvlText w:val=""/>
      <w:lvlJc w:val="left"/>
      <w:pPr>
        <w:tabs>
          <w:tab w:val="num" w:pos="1440"/>
        </w:tabs>
        <w:ind w:left="1440" w:hanging="360"/>
      </w:pPr>
      <w:rPr>
        <w:rFonts w:ascii="Wingdings" w:hAnsi="Wingdings" w:hint="default"/>
      </w:rPr>
    </w:lvl>
    <w:lvl w:ilvl="2" w:tplc="D624B3D8" w:tentative="1">
      <w:start w:val="1"/>
      <w:numFmt w:val="bullet"/>
      <w:lvlText w:val=""/>
      <w:lvlJc w:val="left"/>
      <w:pPr>
        <w:tabs>
          <w:tab w:val="num" w:pos="2160"/>
        </w:tabs>
        <w:ind w:left="2160" w:hanging="360"/>
      </w:pPr>
      <w:rPr>
        <w:rFonts w:ascii="Wingdings" w:hAnsi="Wingdings" w:hint="default"/>
      </w:rPr>
    </w:lvl>
    <w:lvl w:ilvl="3" w:tplc="E04A37F2" w:tentative="1">
      <w:start w:val="1"/>
      <w:numFmt w:val="bullet"/>
      <w:lvlText w:val=""/>
      <w:lvlJc w:val="left"/>
      <w:pPr>
        <w:tabs>
          <w:tab w:val="num" w:pos="2880"/>
        </w:tabs>
        <w:ind w:left="2880" w:hanging="360"/>
      </w:pPr>
      <w:rPr>
        <w:rFonts w:ascii="Wingdings" w:hAnsi="Wingdings" w:hint="default"/>
      </w:rPr>
    </w:lvl>
    <w:lvl w:ilvl="4" w:tplc="9252DA6E" w:tentative="1">
      <w:start w:val="1"/>
      <w:numFmt w:val="bullet"/>
      <w:lvlText w:val=""/>
      <w:lvlJc w:val="left"/>
      <w:pPr>
        <w:tabs>
          <w:tab w:val="num" w:pos="3600"/>
        </w:tabs>
        <w:ind w:left="3600" w:hanging="360"/>
      </w:pPr>
      <w:rPr>
        <w:rFonts w:ascii="Wingdings" w:hAnsi="Wingdings" w:hint="default"/>
      </w:rPr>
    </w:lvl>
    <w:lvl w:ilvl="5" w:tplc="37E23AAA" w:tentative="1">
      <w:start w:val="1"/>
      <w:numFmt w:val="bullet"/>
      <w:lvlText w:val=""/>
      <w:lvlJc w:val="left"/>
      <w:pPr>
        <w:tabs>
          <w:tab w:val="num" w:pos="4320"/>
        </w:tabs>
        <w:ind w:left="4320" w:hanging="360"/>
      </w:pPr>
      <w:rPr>
        <w:rFonts w:ascii="Wingdings" w:hAnsi="Wingdings" w:hint="default"/>
      </w:rPr>
    </w:lvl>
    <w:lvl w:ilvl="6" w:tplc="F626B706" w:tentative="1">
      <w:start w:val="1"/>
      <w:numFmt w:val="bullet"/>
      <w:lvlText w:val=""/>
      <w:lvlJc w:val="left"/>
      <w:pPr>
        <w:tabs>
          <w:tab w:val="num" w:pos="5040"/>
        </w:tabs>
        <w:ind w:left="5040" w:hanging="360"/>
      </w:pPr>
      <w:rPr>
        <w:rFonts w:ascii="Wingdings" w:hAnsi="Wingdings" w:hint="default"/>
      </w:rPr>
    </w:lvl>
    <w:lvl w:ilvl="7" w:tplc="FF585C62" w:tentative="1">
      <w:start w:val="1"/>
      <w:numFmt w:val="bullet"/>
      <w:lvlText w:val=""/>
      <w:lvlJc w:val="left"/>
      <w:pPr>
        <w:tabs>
          <w:tab w:val="num" w:pos="5760"/>
        </w:tabs>
        <w:ind w:left="5760" w:hanging="360"/>
      </w:pPr>
      <w:rPr>
        <w:rFonts w:ascii="Wingdings" w:hAnsi="Wingdings" w:hint="default"/>
      </w:rPr>
    </w:lvl>
    <w:lvl w:ilvl="8" w:tplc="769A930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54A5E"/>
    <w:multiLevelType w:val="hybridMultilevel"/>
    <w:tmpl w:val="6870039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D55FE7"/>
    <w:multiLevelType w:val="hybridMultilevel"/>
    <w:tmpl w:val="E94A4186"/>
    <w:lvl w:ilvl="0" w:tplc="3CBEB238">
      <w:start w:val="1"/>
      <w:numFmt w:val="bullet"/>
      <w:lvlText w:val="▪"/>
      <w:lvlJc w:val="left"/>
      <w:pPr>
        <w:tabs>
          <w:tab w:val="num" w:pos="720"/>
        </w:tabs>
        <w:ind w:left="720" w:hanging="360"/>
      </w:pPr>
      <w:rPr>
        <w:rFonts w:ascii="Noto Sans Symbols" w:hAnsi="Noto Sans Symbols" w:hint="default"/>
      </w:rPr>
    </w:lvl>
    <w:lvl w:ilvl="1" w:tplc="C4E4EB90" w:tentative="1">
      <w:start w:val="1"/>
      <w:numFmt w:val="bullet"/>
      <w:lvlText w:val="▪"/>
      <w:lvlJc w:val="left"/>
      <w:pPr>
        <w:tabs>
          <w:tab w:val="num" w:pos="1440"/>
        </w:tabs>
        <w:ind w:left="1440" w:hanging="360"/>
      </w:pPr>
      <w:rPr>
        <w:rFonts w:ascii="Noto Sans Symbols" w:hAnsi="Noto Sans Symbols" w:hint="default"/>
      </w:rPr>
    </w:lvl>
    <w:lvl w:ilvl="2" w:tplc="B56A152C" w:tentative="1">
      <w:start w:val="1"/>
      <w:numFmt w:val="bullet"/>
      <w:lvlText w:val="▪"/>
      <w:lvlJc w:val="left"/>
      <w:pPr>
        <w:tabs>
          <w:tab w:val="num" w:pos="2160"/>
        </w:tabs>
        <w:ind w:left="2160" w:hanging="360"/>
      </w:pPr>
      <w:rPr>
        <w:rFonts w:ascii="Noto Sans Symbols" w:hAnsi="Noto Sans Symbols" w:hint="default"/>
      </w:rPr>
    </w:lvl>
    <w:lvl w:ilvl="3" w:tplc="909E9C9C" w:tentative="1">
      <w:start w:val="1"/>
      <w:numFmt w:val="bullet"/>
      <w:lvlText w:val="▪"/>
      <w:lvlJc w:val="left"/>
      <w:pPr>
        <w:tabs>
          <w:tab w:val="num" w:pos="2880"/>
        </w:tabs>
        <w:ind w:left="2880" w:hanging="360"/>
      </w:pPr>
      <w:rPr>
        <w:rFonts w:ascii="Noto Sans Symbols" w:hAnsi="Noto Sans Symbols" w:hint="default"/>
      </w:rPr>
    </w:lvl>
    <w:lvl w:ilvl="4" w:tplc="AE487B90" w:tentative="1">
      <w:start w:val="1"/>
      <w:numFmt w:val="bullet"/>
      <w:lvlText w:val="▪"/>
      <w:lvlJc w:val="left"/>
      <w:pPr>
        <w:tabs>
          <w:tab w:val="num" w:pos="3600"/>
        </w:tabs>
        <w:ind w:left="3600" w:hanging="360"/>
      </w:pPr>
      <w:rPr>
        <w:rFonts w:ascii="Noto Sans Symbols" w:hAnsi="Noto Sans Symbols" w:hint="default"/>
      </w:rPr>
    </w:lvl>
    <w:lvl w:ilvl="5" w:tplc="A0520DD6" w:tentative="1">
      <w:start w:val="1"/>
      <w:numFmt w:val="bullet"/>
      <w:lvlText w:val="▪"/>
      <w:lvlJc w:val="left"/>
      <w:pPr>
        <w:tabs>
          <w:tab w:val="num" w:pos="4320"/>
        </w:tabs>
        <w:ind w:left="4320" w:hanging="360"/>
      </w:pPr>
      <w:rPr>
        <w:rFonts w:ascii="Noto Sans Symbols" w:hAnsi="Noto Sans Symbols" w:hint="default"/>
      </w:rPr>
    </w:lvl>
    <w:lvl w:ilvl="6" w:tplc="1876E1F6" w:tentative="1">
      <w:start w:val="1"/>
      <w:numFmt w:val="bullet"/>
      <w:lvlText w:val="▪"/>
      <w:lvlJc w:val="left"/>
      <w:pPr>
        <w:tabs>
          <w:tab w:val="num" w:pos="5040"/>
        </w:tabs>
        <w:ind w:left="5040" w:hanging="360"/>
      </w:pPr>
      <w:rPr>
        <w:rFonts w:ascii="Noto Sans Symbols" w:hAnsi="Noto Sans Symbols" w:hint="default"/>
      </w:rPr>
    </w:lvl>
    <w:lvl w:ilvl="7" w:tplc="56DEF806" w:tentative="1">
      <w:start w:val="1"/>
      <w:numFmt w:val="bullet"/>
      <w:lvlText w:val="▪"/>
      <w:lvlJc w:val="left"/>
      <w:pPr>
        <w:tabs>
          <w:tab w:val="num" w:pos="5760"/>
        </w:tabs>
        <w:ind w:left="5760" w:hanging="360"/>
      </w:pPr>
      <w:rPr>
        <w:rFonts w:ascii="Noto Sans Symbols" w:hAnsi="Noto Sans Symbols" w:hint="default"/>
      </w:rPr>
    </w:lvl>
    <w:lvl w:ilvl="8" w:tplc="8258EE5E"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29AE42A2"/>
    <w:multiLevelType w:val="hybridMultilevel"/>
    <w:tmpl w:val="9022F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27F5C"/>
    <w:multiLevelType w:val="multilevel"/>
    <w:tmpl w:val="EEF8544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D4175F"/>
    <w:multiLevelType w:val="multilevel"/>
    <w:tmpl w:val="77DC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6187B"/>
    <w:multiLevelType w:val="multilevel"/>
    <w:tmpl w:val="CB72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27746"/>
    <w:multiLevelType w:val="multilevel"/>
    <w:tmpl w:val="08A0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D2286"/>
    <w:multiLevelType w:val="multilevel"/>
    <w:tmpl w:val="E6249C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A6334"/>
    <w:multiLevelType w:val="multilevel"/>
    <w:tmpl w:val="155E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C2623"/>
    <w:multiLevelType w:val="hybridMultilevel"/>
    <w:tmpl w:val="82D6E2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338583">
    <w:abstractNumId w:val="8"/>
  </w:num>
  <w:num w:numId="2" w16cid:durableId="1315798052">
    <w:abstractNumId w:val="2"/>
  </w:num>
  <w:num w:numId="3" w16cid:durableId="1071073685">
    <w:abstractNumId w:val="10"/>
  </w:num>
  <w:num w:numId="4" w16cid:durableId="212545429">
    <w:abstractNumId w:val="13"/>
  </w:num>
  <w:num w:numId="5" w16cid:durableId="277877102">
    <w:abstractNumId w:val="9"/>
  </w:num>
  <w:num w:numId="6" w16cid:durableId="1501577664">
    <w:abstractNumId w:val="11"/>
  </w:num>
  <w:num w:numId="7" w16cid:durableId="346299260">
    <w:abstractNumId w:val="1"/>
  </w:num>
  <w:num w:numId="8" w16cid:durableId="482892169">
    <w:abstractNumId w:val="6"/>
  </w:num>
  <w:num w:numId="9" w16cid:durableId="728580620">
    <w:abstractNumId w:val="12"/>
  </w:num>
  <w:num w:numId="10" w16cid:durableId="314146795">
    <w:abstractNumId w:val="7"/>
  </w:num>
  <w:num w:numId="11" w16cid:durableId="126435263">
    <w:abstractNumId w:val="0"/>
  </w:num>
  <w:num w:numId="12" w16cid:durableId="1014846150">
    <w:abstractNumId w:val="5"/>
  </w:num>
  <w:num w:numId="13" w16cid:durableId="219753806">
    <w:abstractNumId w:val="4"/>
  </w:num>
  <w:num w:numId="14" w16cid:durableId="859585504">
    <w:abstractNumId w:val="3"/>
  </w:num>
  <w:num w:numId="15" w16cid:durableId="535540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DD"/>
    <w:rsid w:val="00002253"/>
    <w:rsid w:val="00140467"/>
    <w:rsid w:val="00263D6B"/>
    <w:rsid w:val="005760DF"/>
    <w:rsid w:val="007410C9"/>
    <w:rsid w:val="009144DD"/>
    <w:rsid w:val="00A161A3"/>
    <w:rsid w:val="00B358B7"/>
    <w:rsid w:val="00B836E4"/>
    <w:rsid w:val="00BC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1246"/>
  <w15:chartTrackingRefBased/>
  <w15:docId w15:val="{79D9BD74-FCF7-424E-9C2C-B5448EBB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4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9144DD"/>
  </w:style>
  <w:style w:type="character" w:styleId="Hyperlink">
    <w:name w:val="Hyperlink"/>
    <w:basedOn w:val="DefaultParagraphFont"/>
    <w:uiPriority w:val="99"/>
    <w:semiHidden/>
    <w:unhideWhenUsed/>
    <w:rsid w:val="009144DD"/>
    <w:rPr>
      <w:color w:val="0000FF"/>
      <w:u w:val="single"/>
    </w:rPr>
  </w:style>
  <w:style w:type="paragraph" w:styleId="ListParagraph">
    <w:name w:val="List Paragraph"/>
    <w:basedOn w:val="Normal"/>
    <w:uiPriority w:val="34"/>
    <w:qFormat/>
    <w:rsid w:val="009144DD"/>
    <w:pPr>
      <w:ind w:left="720"/>
      <w:contextualSpacing/>
    </w:pPr>
  </w:style>
  <w:style w:type="character" w:styleId="Strong">
    <w:name w:val="Strong"/>
    <w:basedOn w:val="DefaultParagraphFont"/>
    <w:uiPriority w:val="22"/>
    <w:qFormat/>
    <w:rsid w:val="00914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541">
      <w:bodyDiv w:val="1"/>
      <w:marLeft w:val="0"/>
      <w:marRight w:val="0"/>
      <w:marTop w:val="0"/>
      <w:marBottom w:val="0"/>
      <w:divBdr>
        <w:top w:val="none" w:sz="0" w:space="0" w:color="auto"/>
        <w:left w:val="none" w:sz="0" w:space="0" w:color="auto"/>
        <w:bottom w:val="none" w:sz="0" w:space="0" w:color="auto"/>
        <w:right w:val="none" w:sz="0" w:space="0" w:color="auto"/>
      </w:divBdr>
    </w:div>
    <w:div w:id="247158303">
      <w:bodyDiv w:val="1"/>
      <w:marLeft w:val="0"/>
      <w:marRight w:val="0"/>
      <w:marTop w:val="0"/>
      <w:marBottom w:val="0"/>
      <w:divBdr>
        <w:top w:val="none" w:sz="0" w:space="0" w:color="auto"/>
        <w:left w:val="none" w:sz="0" w:space="0" w:color="auto"/>
        <w:bottom w:val="none" w:sz="0" w:space="0" w:color="auto"/>
        <w:right w:val="none" w:sz="0" w:space="0" w:color="auto"/>
      </w:divBdr>
      <w:divsChild>
        <w:div w:id="1906867739">
          <w:marLeft w:val="720"/>
          <w:marRight w:val="0"/>
          <w:marTop w:val="200"/>
          <w:marBottom w:val="0"/>
          <w:divBdr>
            <w:top w:val="none" w:sz="0" w:space="0" w:color="auto"/>
            <w:left w:val="none" w:sz="0" w:space="0" w:color="auto"/>
            <w:bottom w:val="none" w:sz="0" w:space="0" w:color="auto"/>
            <w:right w:val="none" w:sz="0" w:space="0" w:color="auto"/>
          </w:divBdr>
        </w:div>
      </w:divsChild>
    </w:div>
    <w:div w:id="329873487">
      <w:bodyDiv w:val="1"/>
      <w:marLeft w:val="0"/>
      <w:marRight w:val="0"/>
      <w:marTop w:val="0"/>
      <w:marBottom w:val="0"/>
      <w:divBdr>
        <w:top w:val="none" w:sz="0" w:space="0" w:color="auto"/>
        <w:left w:val="none" w:sz="0" w:space="0" w:color="auto"/>
        <w:bottom w:val="none" w:sz="0" w:space="0" w:color="auto"/>
        <w:right w:val="none" w:sz="0" w:space="0" w:color="auto"/>
      </w:divBdr>
    </w:div>
    <w:div w:id="706219945">
      <w:bodyDiv w:val="1"/>
      <w:marLeft w:val="0"/>
      <w:marRight w:val="0"/>
      <w:marTop w:val="0"/>
      <w:marBottom w:val="0"/>
      <w:divBdr>
        <w:top w:val="none" w:sz="0" w:space="0" w:color="auto"/>
        <w:left w:val="none" w:sz="0" w:space="0" w:color="auto"/>
        <w:bottom w:val="none" w:sz="0" w:space="0" w:color="auto"/>
        <w:right w:val="none" w:sz="0" w:space="0" w:color="auto"/>
      </w:divBdr>
    </w:div>
    <w:div w:id="968361558">
      <w:bodyDiv w:val="1"/>
      <w:marLeft w:val="0"/>
      <w:marRight w:val="0"/>
      <w:marTop w:val="0"/>
      <w:marBottom w:val="0"/>
      <w:divBdr>
        <w:top w:val="none" w:sz="0" w:space="0" w:color="auto"/>
        <w:left w:val="none" w:sz="0" w:space="0" w:color="auto"/>
        <w:bottom w:val="none" w:sz="0" w:space="0" w:color="auto"/>
        <w:right w:val="none" w:sz="0" w:space="0" w:color="auto"/>
      </w:divBdr>
      <w:divsChild>
        <w:div w:id="1740786194">
          <w:marLeft w:val="446"/>
          <w:marRight w:val="0"/>
          <w:marTop w:val="200"/>
          <w:marBottom w:val="0"/>
          <w:divBdr>
            <w:top w:val="none" w:sz="0" w:space="0" w:color="auto"/>
            <w:left w:val="none" w:sz="0" w:space="0" w:color="auto"/>
            <w:bottom w:val="none" w:sz="0" w:space="0" w:color="auto"/>
            <w:right w:val="none" w:sz="0" w:space="0" w:color="auto"/>
          </w:divBdr>
        </w:div>
        <w:div w:id="610236142">
          <w:marLeft w:val="446"/>
          <w:marRight w:val="0"/>
          <w:marTop w:val="200"/>
          <w:marBottom w:val="0"/>
          <w:divBdr>
            <w:top w:val="none" w:sz="0" w:space="0" w:color="auto"/>
            <w:left w:val="none" w:sz="0" w:space="0" w:color="auto"/>
            <w:bottom w:val="none" w:sz="0" w:space="0" w:color="auto"/>
            <w:right w:val="none" w:sz="0" w:space="0" w:color="auto"/>
          </w:divBdr>
        </w:div>
        <w:div w:id="3751448">
          <w:marLeft w:val="446"/>
          <w:marRight w:val="0"/>
          <w:marTop w:val="200"/>
          <w:marBottom w:val="0"/>
          <w:divBdr>
            <w:top w:val="none" w:sz="0" w:space="0" w:color="auto"/>
            <w:left w:val="none" w:sz="0" w:space="0" w:color="auto"/>
            <w:bottom w:val="none" w:sz="0" w:space="0" w:color="auto"/>
            <w:right w:val="none" w:sz="0" w:space="0" w:color="auto"/>
          </w:divBdr>
        </w:div>
        <w:div w:id="1379281362">
          <w:marLeft w:val="446"/>
          <w:marRight w:val="0"/>
          <w:marTop w:val="200"/>
          <w:marBottom w:val="0"/>
          <w:divBdr>
            <w:top w:val="none" w:sz="0" w:space="0" w:color="auto"/>
            <w:left w:val="none" w:sz="0" w:space="0" w:color="auto"/>
            <w:bottom w:val="none" w:sz="0" w:space="0" w:color="auto"/>
            <w:right w:val="none" w:sz="0" w:space="0" w:color="auto"/>
          </w:divBdr>
        </w:div>
        <w:div w:id="1161654555">
          <w:marLeft w:val="446"/>
          <w:marRight w:val="0"/>
          <w:marTop w:val="200"/>
          <w:marBottom w:val="0"/>
          <w:divBdr>
            <w:top w:val="none" w:sz="0" w:space="0" w:color="auto"/>
            <w:left w:val="none" w:sz="0" w:space="0" w:color="auto"/>
            <w:bottom w:val="none" w:sz="0" w:space="0" w:color="auto"/>
            <w:right w:val="none" w:sz="0" w:space="0" w:color="auto"/>
          </w:divBdr>
        </w:div>
      </w:divsChild>
    </w:div>
    <w:div w:id="1115834431">
      <w:bodyDiv w:val="1"/>
      <w:marLeft w:val="0"/>
      <w:marRight w:val="0"/>
      <w:marTop w:val="0"/>
      <w:marBottom w:val="0"/>
      <w:divBdr>
        <w:top w:val="none" w:sz="0" w:space="0" w:color="auto"/>
        <w:left w:val="none" w:sz="0" w:space="0" w:color="auto"/>
        <w:bottom w:val="none" w:sz="0" w:space="0" w:color="auto"/>
        <w:right w:val="none" w:sz="0" w:space="0" w:color="auto"/>
      </w:divBdr>
    </w:div>
    <w:div w:id="1151480438">
      <w:bodyDiv w:val="1"/>
      <w:marLeft w:val="0"/>
      <w:marRight w:val="0"/>
      <w:marTop w:val="0"/>
      <w:marBottom w:val="0"/>
      <w:divBdr>
        <w:top w:val="none" w:sz="0" w:space="0" w:color="auto"/>
        <w:left w:val="none" w:sz="0" w:space="0" w:color="auto"/>
        <w:bottom w:val="none" w:sz="0" w:space="0" w:color="auto"/>
        <w:right w:val="none" w:sz="0" w:space="0" w:color="auto"/>
      </w:divBdr>
    </w:div>
    <w:div w:id="1272712671">
      <w:bodyDiv w:val="1"/>
      <w:marLeft w:val="0"/>
      <w:marRight w:val="0"/>
      <w:marTop w:val="0"/>
      <w:marBottom w:val="0"/>
      <w:divBdr>
        <w:top w:val="none" w:sz="0" w:space="0" w:color="auto"/>
        <w:left w:val="none" w:sz="0" w:space="0" w:color="auto"/>
        <w:bottom w:val="none" w:sz="0" w:space="0" w:color="auto"/>
        <w:right w:val="none" w:sz="0" w:space="0" w:color="auto"/>
      </w:divBdr>
    </w:div>
    <w:div w:id="1330325996">
      <w:bodyDiv w:val="1"/>
      <w:marLeft w:val="0"/>
      <w:marRight w:val="0"/>
      <w:marTop w:val="0"/>
      <w:marBottom w:val="0"/>
      <w:divBdr>
        <w:top w:val="none" w:sz="0" w:space="0" w:color="auto"/>
        <w:left w:val="none" w:sz="0" w:space="0" w:color="auto"/>
        <w:bottom w:val="none" w:sz="0" w:space="0" w:color="auto"/>
        <w:right w:val="none" w:sz="0" w:space="0" w:color="auto"/>
      </w:divBdr>
    </w:div>
    <w:div w:id="1357996404">
      <w:bodyDiv w:val="1"/>
      <w:marLeft w:val="0"/>
      <w:marRight w:val="0"/>
      <w:marTop w:val="0"/>
      <w:marBottom w:val="0"/>
      <w:divBdr>
        <w:top w:val="none" w:sz="0" w:space="0" w:color="auto"/>
        <w:left w:val="none" w:sz="0" w:space="0" w:color="auto"/>
        <w:bottom w:val="none" w:sz="0" w:space="0" w:color="auto"/>
        <w:right w:val="none" w:sz="0" w:space="0" w:color="auto"/>
      </w:divBdr>
    </w:div>
    <w:div w:id="1396121629">
      <w:bodyDiv w:val="1"/>
      <w:marLeft w:val="0"/>
      <w:marRight w:val="0"/>
      <w:marTop w:val="0"/>
      <w:marBottom w:val="0"/>
      <w:divBdr>
        <w:top w:val="none" w:sz="0" w:space="0" w:color="auto"/>
        <w:left w:val="none" w:sz="0" w:space="0" w:color="auto"/>
        <w:bottom w:val="none" w:sz="0" w:space="0" w:color="auto"/>
        <w:right w:val="none" w:sz="0" w:space="0" w:color="auto"/>
      </w:divBdr>
    </w:div>
    <w:div w:id="1570773292">
      <w:bodyDiv w:val="1"/>
      <w:marLeft w:val="0"/>
      <w:marRight w:val="0"/>
      <w:marTop w:val="0"/>
      <w:marBottom w:val="0"/>
      <w:divBdr>
        <w:top w:val="none" w:sz="0" w:space="0" w:color="auto"/>
        <w:left w:val="none" w:sz="0" w:space="0" w:color="auto"/>
        <w:bottom w:val="none" w:sz="0" w:space="0" w:color="auto"/>
        <w:right w:val="none" w:sz="0" w:space="0" w:color="auto"/>
      </w:divBdr>
    </w:div>
    <w:div w:id="1627008875">
      <w:bodyDiv w:val="1"/>
      <w:marLeft w:val="0"/>
      <w:marRight w:val="0"/>
      <w:marTop w:val="0"/>
      <w:marBottom w:val="0"/>
      <w:divBdr>
        <w:top w:val="none" w:sz="0" w:space="0" w:color="auto"/>
        <w:left w:val="none" w:sz="0" w:space="0" w:color="auto"/>
        <w:bottom w:val="none" w:sz="0" w:space="0" w:color="auto"/>
        <w:right w:val="none" w:sz="0" w:space="0" w:color="auto"/>
      </w:divBdr>
    </w:div>
    <w:div w:id="1734696641">
      <w:bodyDiv w:val="1"/>
      <w:marLeft w:val="0"/>
      <w:marRight w:val="0"/>
      <w:marTop w:val="0"/>
      <w:marBottom w:val="0"/>
      <w:divBdr>
        <w:top w:val="none" w:sz="0" w:space="0" w:color="auto"/>
        <w:left w:val="none" w:sz="0" w:space="0" w:color="auto"/>
        <w:bottom w:val="none" w:sz="0" w:space="0" w:color="auto"/>
        <w:right w:val="none" w:sz="0" w:space="0" w:color="auto"/>
      </w:divBdr>
    </w:div>
    <w:div w:id="18084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1001</Words>
  <Characters>5678</Characters>
  <Application>Microsoft Office Word</Application>
  <DocSecurity>0</DocSecurity>
  <Lines>123</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Belew, Allison</dc:creator>
  <cp:keywords/>
  <dc:description/>
  <cp:lastModifiedBy>Belew, Allison</cp:lastModifiedBy>
  <cp:revision>9</cp:revision>
  <dcterms:created xsi:type="dcterms:W3CDTF">2025-02-20T18:21:00Z</dcterms:created>
  <dcterms:modified xsi:type="dcterms:W3CDTF">2025-02-20T19:05:00Z</dcterms:modified>
</cp:coreProperties>
</file>