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C79" w:rsidRPr="00034C79" w:rsidRDefault="00034C79" w:rsidP="00034C7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34C79">
        <w:rPr>
          <w:rFonts w:ascii="Times New Roman" w:eastAsia="Times New Roman" w:hAnsi="Times New Roman" w:cs="Times New Roman"/>
          <w:b/>
          <w:bCs/>
          <w:kern w:val="36"/>
          <w:sz w:val="48"/>
          <w:szCs w:val="48"/>
        </w:rPr>
        <w:t xml:space="preserve">Scientists Accidentally Discover Efficient Process to Turn CO2 </w:t>
      </w:r>
      <w:proofErr w:type="gramStart"/>
      <w:r w:rsidRPr="00034C79">
        <w:rPr>
          <w:rFonts w:ascii="Times New Roman" w:eastAsia="Times New Roman" w:hAnsi="Times New Roman" w:cs="Times New Roman"/>
          <w:b/>
          <w:bCs/>
          <w:kern w:val="36"/>
          <w:sz w:val="48"/>
          <w:szCs w:val="48"/>
        </w:rPr>
        <w:t>Into</w:t>
      </w:r>
      <w:proofErr w:type="gramEnd"/>
      <w:r w:rsidRPr="00034C79">
        <w:rPr>
          <w:rFonts w:ascii="Times New Roman" w:eastAsia="Times New Roman" w:hAnsi="Times New Roman" w:cs="Times New Roman"/>
          <w:b/>
          <w:bCs/>
          <w:kern w:val="36"/>
          <w:sz w:val="48"/>
          <w:szCs w:val="48"/>
        </w:rPr>
        <w:t xml:space="preserve"> Ethanol</w:t>
      </w:r>
    </w:p>
    <w:p w:rsidR="00034C79" w:rsidRPr="00034C79" w:rsidRDefault="00034C79" w:rsidP="00034C79">
      <w:pPr>
        <w:spacing w:before="100" w:beforeAutospacing="1" w:after="100" w:afterAutospacing="1" w:line="240" w:lineRule="auto"/>
        <w:outlineLvl w:val="2"/>
        <w:rPr>
          <w:rFonts w:ascii="Times New Roman" w:eastAsia="Times New Roman" w:hAnsi="Times New Roman" w:cs="Times New Roman"/>
          <w:b/>
          <w:bCs/>
          <w:sz w:val="36"/>
          <w:szCs w:val="36"/>
        </w:rPr>
      </w:pPr>
      <w:r w:rsidRPr="00034C79">
        <w:rPr>
          <w:rFonts w:ascii="Times New Roman" w:eastAsia="Times New Roman" w:hAnsi="Times New Roman" w:cs="Times New Roman"/>
          <w:b/>
          <w:bCs/>
          <w:sz w:val="36"/>
          <w:szCs w:val="36"/>
        </w:rPr>
        <w:t>The process is cheap, efficient, and scalable, meaning it could soon be used to remove large amounts of CO2 from the atmosphere.</w:t>
      </w:r>
    </w:p>
    <w:p w:rsidR="00034C79" w:rsidRPr="00034C79" w:rsidRDefault="00034C79" w:rsidP="00034C79">
      <w:pPr>
        <w:spacing w:after="0" w:line="240" w:lineRule="auto"/>
        <w:rPr>
          <w:rFonts w:ascii="Times New Roman" w:eastAsia="Times New Roman" w:hAnsi="Times New Roman" w:cs="Times New Roman"/>
          <w:sz w:val="24"/>
          <w:szCs w:val="24"/>
        </w:rPr>
      </w:pPr>
      <w:bookmarkStart w:id="0" w:name="_GoBack"/>
      <w:r w:rsidRPr="00034C79">
        <w:rPr>
          <w:rFonts w:ascii="Times New Roman" w:eastAsia="Times New Roman" w:hAnsi="Times New Roman" w:cs="Times New Roman"/>
          <w:noProof/>
          <w:sz w:val="24"/>
          <w:szCs w:val="24"/>
        </w:rPr>
        <w:drawing>
          <wp:inline distT="0" distB="0" distL="0" distR="0" wp14:anchorId="7F6908C8" wp14:editId="7B82D936">
            <wp:extent cx="5886449" cy="2943225"/>
            <wp:effectExtent l="0" t="0" r="635" b="0"/>
            <wp:docPr id="4" name="Picture 4" descr="http://pop.h-cdn.co/assets/16/42/980x490/landscape-1476733673-gettyimages-188066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op.h-cdn.co/assets/16/42/980x490/landscape-1476733673-gettyimages-18806673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2811" cy="2951406"/>
                    </a:xfrm>
                    <a:prstGeom prst="rect">
                      <a:avLst/>
                    </a:prstGeom>
                    <a:noFill/>
                    <a:ln>
                      <a:noFill/>
                    </a:ln>
                  </pic:spPr>
                </pic:pic>
              </a:graphicData>
            </a:graphic>
          </wp:inline>
        </w:drawing>
      </w:r>
      <w:bookmarkEnd w:id="0"/>
    </w:p>
    <w:p w:rsidR="00034C79" w:rsidRPr="00034C79" w:rsidRDefault="00034C79" w:rsidP="00034C79">
      <w:pPr>
        <w:spacing w:after="0" w:line="240" w:lineRule="auto"/>
        <w:rPr>
          <w:rFonts w:ascii="Times New Roman" w:eastAsia="Times New Roman" w:hAnsi="Times New Roman" w:cs="Times New Roman"/>
          <w:sz w:val="24"/>
          <w:szCs w:val="24"/>
        </w:rPr>
      </w:pPr>
      <w:r w:rsidRPr="00034C79">
        <w:rPr>
          <w:rFonts w:ascii="Times New Roman" w:eastAsia="Times New Roman" w:hAnsi="Times New Roman" w:cs="Times New Roman"/>
          <w:sz w:val="24"/>
          <w:szCs w:val="24"/>
        </w:rPr>
        <w:t>Getty Space Images</w:t>
      </w:r>
    </w:p>
    <w:p w:rsidR="00034C79" w:rsidRPr="00034C79" w:rsidRDefault="00034C79" w:rsidP="00034C79">
      <w:pPr>
        <w:spacing w:after="0" w:line="240" w:lineRule="auto"/>
        <w:rPr>
          <w:rFonts w:ascii="Times New Roman" w:eastAsia="Times New Roman" w:hAnsi="Times New Roman" w:cs="Times New Roman"/>
          <w:sz w:val="24"/>
          <w:szCs w:val="24"/>
        </w:rPr>
      </w:pPr>
      <w:r w:rsidRPr="00034C79">
        <w:rPr>
          <w:rFonts w:ascii="Times New Roman" w:eastAsia="Times New Roman" w:hAnsi="Times New Roman" w:cs="Times New Roman"/>
          <w:noProof/>
          <w:color w:val="0000F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-3810</wp:posOffset>
            </wp:positionV>
            <wp:extent cx="571500" cy="571500"/>
            <wp:effectExtent l="0" t="0" r="0" b="0"/>
            <wp:wrapSquare wrapText="bothSides"/>
            <wp:docPr id="5" name="Picture 5" descr="http://d3cdsjlahqfkbd.cloudfront.net/16191/photo_100_1465345665.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3cdsjlahqfkbd.cloudfront.net/16191/photo_100_1465345665.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4C79" w:rsidRPr="00034C79" w:rsidRDefault="00034C79" w:rsidP="00034C79">
      <w:pPr>
        <w:spacing w:after="0" w:line="240" w:lineRule="auto"/>
        <w:rPr>
          <w:rFonts w:ascii="Times New Roman" w:eastAsia="Times New Roman" w:hAnsi="Times New Roman" w:cs="Times New Roman"/>
          <w:sz w:val="24"/>
          <w:szCs w:val="24"/>
        </w:rPr>
      </w:pPr>
      <w:r w:rsidRPr="00034C79">
        <w:rPr>
          <w:rFonts w:ascii="Times New Roman" w:eastAsia="Times New Roman" w:hAnsi="Times New Roman" w:cs="Times New Roman"/>
          <w:sz w:val="24"/>
          <w:szCs w:val="24"/>
        </w:rPr>
        <w:t xml:space="preserve">By </w:t>
      </w:r>
      <w:hyperlink r:id="rId11" w:history="1">
        <w:r w:rsidRPr="00034C79">
          <w:rPr>
            <w:rFonts w:ascii="Times New Roman" w:eastAsia="Times New Roman" w:hAnsi="Times New Roman" w:cs="Times New Roman"/>
            <w:color w:val="0000FF"/>
            <w:sz w:val="24"/>
            <w:szCs w:val="24"/>
            <w:u w:val="single"/>
          </w:rPr>
          <w:t>Avery Thompson</w:t>
        </w:r>
      </w:hyperlink>
      <w:r>
        <w:rPr>
          <w:rFonts w:ascii="Times New Roman" w:eastAsia="Times New Roman" w:hAnsi="Times New Roman" w:cs="Times New Roman"/>
          <w:sz w:val="24"/>
          <w:szCs w:val="24"/>
        </w:rPr>
        <w:t xml:space="preserve">  </w:t>
      </w:r>
      <w:r w:rsidRPr="00034C79">
        <w:rPr>
          <w:rFonts w:ascii="Times New Roman" w:eastAsia="Times New Roman" w:hAnsi="Times New Roman" w:cs="Times New Roman"/>
          <w:sz w:val="24"/>
          <w:szCs w:val="24"/>
        </w:rPr>
        <w:t xml:space="preserve">Oct 17, 2016 </w:t>
      </w:r>
    </w:p>
    <w:p w:rsidR="00034C79" w:rsidRDefault="00034C79" w:rsidP="00034C79">
      <w:pPr>
        <w:spacing w:before="100" w:beforeAutospacing="1" w:after="100" w:afterAutospacing="1" w:line="240" w:lineRule="auto"/>
        <w:rPr>
          <w:rFonts w:ascii="Times New Roman" w:eastAsia="Times New Roman" w:hAnsi="Times New Roman" w:cs="Times New Roman"/>
          <w:sz w:val="24"/>
          <w:szCs w:val="24"/>
        </w:rPr>
      </w:pPr>
    </w:p>
    <w:p w:rsidR="00034C79" w:rsidRPr="00034C79" w:rsidRDefault="00034C79" w:rsidP="00034C79">
      <w:pPr>
        <w:spacing w:before="100" w:beforeAutospacing="1" w:after="100" w:afterAutospacing="1" w:line="240" w:lineRule="auto"/>
        <w:rPr>
          <w:rFonts w:ascii="Times New Roman" w:eastAsia="Times New Roman" w:hAnsi="Times New Roman" w:cs="Times New Roman"/>
          <w:sz w:val="24"/>
          <w:szCs w:val="24"/>
        </w:rPr>
      </w:pPr>
      <w:r w:rsidRPr="00034C79">
        <w:rPr>
          <w:rFonts w:ascii="Times New Roman" w:eastAsia="Times New Roman" w:hAnsi="Times New Roman" w:cs="Times New Roman"/>
          <w:sz w:val="24"/>
          <w:szCs w:val="24"/>
        </w:rPr>
        <w:t xml:space="preserve">Scientists at the Oak Ridge National Laboratory in Tennessee have </w:t>
      </w:r>
      <w:hyperlink r:id="rId12" w:tgtFrame="_blank" w:history="1">
        <w:r w:rsidRPr="00034C79">
          <w:rPr>
            <w:rFonts w:ascii="Times New Roman" w:eastAsia="Times New Roman" w:hAnsi="Times New Roman" w:cs="Times New Roman"/>
            <w:color w:val="0000FF"/>
            <w:sz w:val="24"/>
            <w:szCs w:val="24"/>
            <w:u w:val="single"/>
          </w:rPr>
          <w:t>discovered a chemical reaction</w:t>
        </w:r>
      </w:hyperlink>
      <w:r w:rsidRPr="00034C79">
        <w:rPr>
          <w:rFonts w:ascii="Times New Roman" w:eastAsia="Times New Roman" w:hAnsi="Times New Roman" w:cs="Times New Roman"/>
          <w:sz w:val="24"/>
          <w:szCs w:val="24"/>
        </w:rPr>
        <w:t xml:space="preserve"> to turn CO2 into ethanol, potentially creating a new technology to help avert climate change. Their findings were </w:t>
      </w:r>
      <w:hyperlink r:id="rId13" w:tgtFrame="_blank" w:history="1">
        <w:r w:rsidRPr="00034C79">
          <w:rPr>
            <w:rFonts w:ascii="Times New Roman" w:eastAsia="Times New Roman" w:hAnsi="Times New Roman" w:cs="Times New Roman"/>
            <w:color w:val="0000FF"/>
            <w:sz w:val="24"/>
            <w:szCs w:val="24"/>
            <w:u w:val="single"/>
          </w:rPr>
          <w:t>published in the journal</w:t>
        </w:r>
      </w:hyperlink>
      <w:r w:rsidRPr="00034C79">
        <w:rPr>
          <w:rFonts w:ascii="Times New Roman" w:eastAsia="Times New Roman" w:hAnsi="Times New Roman" w:cs="Times New Roman"/>
          <w:sz w:val="24"/>
          <w:szCs w:val="24"/>
        </w:rPr>
        <w:t xml:space="preserve"> </w:t>
      </w:r>
      <w:hyperlink r:id="rId14" w:history="1">
        <w:proofErr w:type="spellStart"/>
        <w:r w:rsidRPr="00034C79">
          <w:rPr>
            <w:rFonts w:ascii="Times New Roman" w:eastAsia="Times New Roman" w:hAnsi="Times New Roman" w:cs="Times New Roman"/>
            <w:i/>
            <w:iCs/>
            <w:color w:val="0000FF"/>
            <w:sz w:val="24"/>
            <w:szCs w:val="24"/>
            <w:u w:val="single"/>
          </w:rPr>
          <w:t>ChemistrySelect</w:t>
        </w:r>
        <w:proofErr w:type="spellEnd"/>
      </w:hyperlink>
      <w:r w:rsidRPr="00034C79">
        <w:rPr>
          <w:rFonts w:ascii="Times New Roman" w:eastAsia="Times New Roman" w:hAnsi="Times New Roman" w:cs="Times New Roman"/>
          <w:sz w:val="24"/>
          <w:szCs w:val="24"/>
        </w:rPr>
        <w:t>.</w:t>
      </w:r>
    </w:p>
    <w:p w:rsidR="00034C79" w:rsidRPr="00034C79" w:rsidRDefault="00034C79" w:rsidP="00034C79">
      <w:pPr>
        <w:spacing w:before="100" w:beforeAutospacing="1" w:after="100" w:afterAutospacing="1" w:line="240" w:lineRule="auto"/>
        <w:rPr>
          <w:rFonts w:ascii="Times New Roman" w:eastAsia="Times New Roman" w:hAnsi="Times New Roman" w:cs="Times New Roman"/>
          <w:sz w:val="24"/>
          <w:szCs w:val="24"/>
        </w:rPr>
      </w:pPr>
      <w:r w:rsidRPr="00034C79">
        <w:rPr>
          <w:rFonts w:ascii="Times New Roman" w:eastAsia="Times New Roman" w:hAnsi="Times New Roman" w:cs="Times New Roman"/>
          <w:sz w:val="24"/>
          <w:szCs w:val="24"/>
        </w:rPr>
        <w:t>The researchers were attempting to find a series of chemical reactions that could turn CO2 into a useful fuel, when they realized the first step in their process managed to do it all by itself. The reaction turns CO2 into ethanol, which could in turn be used to power generators and vehicles.</w:t>
      </w:r>
    </w:p>
    <w:p w:rsidR="00034C79" w:rsidRPr="00034C79" w:rsidRDefault="00034C79" w:rsidP="00034C79">
      <w:pPr>
        <w:spacing w:before="100" w:beforeAutospacing="1" w:after="100" w:afterAutospacing="1" w:line="240" w:lineRule="auto"/>
        <w:rPr>
          <w:rFonts w:ascii="Times New Roman" w:eastAsia="Times New Roman" w:hAnsi="Times New Roman" w:cs="Times New Roman"/>
          <w:sz w:val="24"/>
          <w:szCs w:val="24"/>
        </w:rPr>
      </w:pPr>
      <w:r w:rsidRPr="00034C79">
        <w:rPr>
          <w:rFonts w:ascii="Times New Roman" w:eastAsia="Times New Roman" w:hAnsi="Times New Roman" w:cs="Times New Roman"/>
          <w:sz w:val="24"/>
          <w:szCs w:val="24"/>
        </w:rPr>
        <w:t xml:space="preserve">The tech involves a new combination of copper and carbon arranged into </w:t>
      </w:r>
      <w:proofErr w:type="spellStart"/>
      <w:r w:rsidRPr="00034C79">
        <w:rPr>
          <w:rFonts w:ascii="Times New Roman" w:eastAsia="Times New Roman" w:hAnsi="Times New Roman" w:cs="Times New Roman"/>
          <w:sz w:val="24"/>
          <w:szCs w:val="24"/>
        </w:rPr>
        <w:t>nanospikes</w:t>
      </w:r>
      <w:proofErr w:type="spellEnd"/>
      <w:r w:rsidRPr="00034C79">
        <w:rPr>
          <w:rFonts w:ascii="Times New Roman" w:eastAsia="Times New Roman" w:hAnsi="Times New Roman" w:cs="Times New Roman"/>
          <w:sz w:val="24"/>
          <w:szCs w:val="24"/>
        </w:rPr>
        <w:t xml:space="preserve"> on a silicon surface. The nanotechnology allows the reactions to be very precise, with very few contaminants.</w:t>
      </w:r>
    </w:p>
    <w:p w:rsidR="00034C79" w:rsidRPr="00034C79" w:rsidRDefault="00034C79" w:rsidP="00034C79">
      <w:pPr>
        <w:spacing w:before="100" w:beforeAutospacing="1" w:after="100" w:afterAutospacing="1" w:line="240" w:lineRule="auto"/>
        <w:rPr>
          <w:rFonts w:ascii="Times New Roman" w:eastAsia="Times New Roman" w:hAnsi="Times New Roman" w:cs="Times New Roman"/>
          <w:sz w:val="24"/>
          <w:szCs w:val="24"/>
        </w:rPr>
      </w:pPr>
      <w:r w:rsidRPr="00034C79">
        <w:rPr>
          <w:rFonts w:ascii="Times New Roman" w:eastAsia="Times New Roman" w:hAnsi="Times New Roman" w:cs="Times New Roman"/>
          <w:sz w:val="24"/>
          <w:szCs w:val="24"/>
        </w:rPr>
        <w:t xml:space="preserve">"By using common materials, but arranging them with nanotechnology, we figured out how to limit the side reactions and end up with the one thing that we want," said Adam </w:t>
      </w:r>
      <w:proofErr w:type="spellStart"/>
      <w:r w:rsidRPr="00034C79">
        <w:rPr>
          <w:rFonts w:ascii="Times New Roman" w:eastAsia="Times New Roman" w:hAnsi="Times New Roman" w:cs="Times New Roman"/>
          <w:sz w:val="24"/>
          <w:szCs w:val="24"/>
        </w:rPr>
        <w:t>Rondinone</w:t>
      </w:r>
      <w:proofErr w:type="spellEnd"/>
      <w:r w:rsidRPr="00034C79">
        <w:rPr>
          <w:rFonts w:ascii="Times New Roman" w:eastAsia="Times New Roman" w:hAnsi="Times New Roman" w:cs="Times New Roman"/>
          <w:sz w:val="24"/>
          <w:szCs w:val="24"/>
        </w:rPr>
        <w:t>.</w:t>
      </w:r>
    </w:p>
    <w:p w:rsidR="00034C79" w:rsidRDefault="00034C79" w:rsidP="00034C79">
      <w:pPr>
        <w:spacing w:before="100" w:beforeAutospacing="1" w:after="100" w:afterAutospacing="1" w:line="240" w:lineRule="auto"/>
        <w:rPr>
          <w:rFonts w:ascii="Times New Roman" w:eastAsia="Times New Roman" w:hAnsi="Times New Roman" w:cs="Times New Roman"/>
          <w:sz w:val="24"/>
          <w:szCs w:val="24"/>
        </w:rPr>
      </w:pPr>
      <w:r>
        <w:rPr>
          <w:noProof/>
        </w:rPr>
        <w:lastRenderedPageBreak/>
        <w:drawing>
          <wp:inline distT="0" distB="0" distL="0" distR="0" wp14:anchorId="4BF7880D" wp14:editId="7E10AF8B">
            <wp:extent cx="5943600" cy="35128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3512820"/>
                    </a:xfrm>
                    <a:prstGeom prst="rect">
                      <a:avLst/>
                    </a:prstGeom>
                  </pic:spPr>
                </pic:pic>
              </a:graphicData>
            </a:graphic>
          </wp:inline>
        </w:drawing>
      </w:r>
    </w:p>
    <w:p w:rsidR="00034C79" w:rsidRDefault="00034C79" w:rsidP="00034C79">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5C3ADB6F" wp14:editId="1818FBCE">
            <wp:extent cx="5838825" cy="3522009"/>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845037" cy="3525756"/>
                    </a:xfrm>
                    <a:prstGeom prst="rect">
                      <a:avLst/>
                    </a:prstGeom>
                  </pic:spPr>
                </pic:pic>
              </a:graphicData>
            </a:graphic>
          </wp:inline>
        </w:drawing>
      </w:r>
    </w:p>
    <w:p w:rsidR="00034C79" w:rsidRPr="00034C79" w:rsidRDefault="00034C79" w:rsidP="00034C79">
      <w:pPr>
        <w:spacing w:before="100" w:beforeAutospacing="1" w:after="100" w:afterAutospacing="1" w:line="240" w:lineRule="auto"/>
        <w:rPr>
          <w:rFonts w:ascii="Times New Roman" w:eastAsia="Times New Roman" w:hAnsi="Times New Roman" w:cs="Times New Roman"/>
          <w:sz w:val="24"/>
          <w:szCs w:val="24"/>
        </w:rPr>
      </w:pPr>
      <w:r w:rsidRPr="00034C79">
        <w:rPr>
          <w:rFonts w:ascii="Times New Roman" w:eastAsia="Times New Roman" w:hAnsi="Times New Roman" w:cs="Times New Roman"/>
          <w:sz w:val="24"/>
          <w:szCs w:val="24"/>
        </w:rPr>
        <w:t xml:space="preserve">This process has several advantages when compared to </w:t>
      </w:r>
      <w:hyperlink r:id="rId17" w:tgtFrame="_blank" w:history="1">
        <w:r w:rsidRPr="00034C79">
          <w:rPr>
            <w:rFonts w:ascii="Times New Roman" w:eastAsia="Times New Roman" w:hAnsi="Times New Roman" w:cs="Times New Roman"/>
            <w:color w:val="0000FF"/>
            <w:sz w:val="24"/>
            <w:szCs w:val="24"/>
            <w:u w:val="single"/>
          </w:rPr>
          <w:t>other methods of converting CO2 into fuel</w:t>
        </w:r>
      </w:hyperlink>
      <w:r w:rsidRPr="00034C79">
        <w:rPr>
          <w:rFonts w:ascii="Times New Roman" w:eastAsia="Times New Roman" w:hAnsi="Times New Roman" w:cs="Times New Roman"/>
          <w:sz w:val="24"/>
          <w:szCs w:val="24"/>
        </w:rPr>
        <w:t>. The reaction uses common materials like copper and carbon, and it converts the CO2 into ethanol, which is already widely used as a fuel.</w:t>
      </w:r>
    </w:p>
    <w:p w:rsidR="00034C79" w:rsidRPr="00034C79" w:rsidRDefault="00034C79" w:rsidP="00034C79">
      <w:pPr>
        <w:spacing w:before="100" w:beforeAutospacing="1" w:after="100" w:afterAutospacing="1" w:line="240" w:lineRule="auto"/>
        <w:rPr>
          <w:rFonts w:ascii="Times New Roman" w:eastAsia="Times New Roman" w:hAnsi="Times New Roman" w:cs="Times New Roman"/>
          <w:sz w:val="24"/>
          <w:szCs w:val="24"/>
        </w:rPr>
      </w:pPr>
      <w:r w:rsidRPr="00034C79">
        <w:rPr>
          <w:rFonts w:ascii="Times New Roman" w:eastAsia="Times New Roman" w:hAnsi="Times New Roman" w:cs="Times New Roman"/>
          <w:sz w:val="24"/>
          <w:szCs w:val="24"/>
        </w:rPr>
        <w:lastRenderedPageBreak/>
        <w:t xml:space="preserve">Perhaps most importantly, it works at room temperature, which means that it can be started and stopped easily and with little energy cost. This means that this conversion process could be used as temporary energy storage during a lull in renewable energy generation, smoothing out </w:t>
      </w:r>
      <w:hyperlink r:id="rId18" w:tgtFrame="_blank" w:history="1">
        <w:r w:rsidRPr="00034C79">
          <w:rPr>
            <w:rFonts w:ascii="Times New Roman" w:eastAsia="Times New Roman" w:hAnsi="Times New Roman" w:cs="Times New Roman"/>
            <w:color w:val="0000FF"/>
            <w:sz w:val="24"/>
            <w:szCs w:val="24"/>
            <w:u w:val="single"/>
          </w:rPr>
          <w:t>fluctuations in a renewable energy grid</w:t>
        </w:r>
      </w:hyperlink>
      <w:r w:rsidRPr="00034C79">
        <w:rPr>
          <w:rFonts w:ascii="Times New Roman" w:eastAsia="Times New Roman" w:hAnsi="Times New Roman" w:cs="Times New Roman"/>
          <w:sz w:val="24"/>
          <w:szCs w:val="24"/>
        </w:rPr>
        <w:t>.</w:t>
      </w:r>
    </w:p>
    <w:p w:rsidR="00034C79" w:rsidRPr="00034C79" w:rsidRDefault="00034C79" w:rsidP="00034C79">
      <w:pPr>
        <w:spacing w:before="100" w:beforeAutospacing="1" w:after="100" w:afterAutospacing="1" w:line="240" w:lineRule="auto"/>
        <w:rPr>
          <w:rFonts w:ascii="Times New Roman" w:eastAsia="Times New Roman" w:hAnsi="Times New Roman" w:cs="Times New Roman"/>
          <w:sz w:val="24"/>
          <w:szCs w:val="24"/>
        </w:rPr>
      </w:pPr>
      <w:r w:rsidRPr="00034C79">
        <w:rPr>
          <w:rFonts w:ascii="Times New Roman" w:eastAsia="Times New Roman" w:hAnsi="Times New Roman" w:cs="Times New Roman"/>
          <w:sz w:val="24"/>
          <w:szCs w:val="24"/>
        </w:rPr>
        <w:t xml:space="preserve">"A process like this would allow you to consume extra electricity when it's available to make and store as ethanol," said </w:t>
      </w:r>
      <w:proofErr w:type="spellStart"/>
      <w:r w:rsidRPr="00034C79">
        <w:rPr>
          <w:rFonts w:ascii="Times New Roman" w:eastAsia="Times New Roman" w:hAnsi="Times New Roman" w:cs="Times New Roman"/>
          <w:sz w:val="24"/>
          <w:szCs w:val="24"/>
        </w:rPr>
        <w:t>Rondinone</w:t>
      </w:r>
      <w:proofErr w:type="spellEnd"/>
      <w:r w:rsidRPr="00034C79">
        <w:rPr>
          <w:rFonts w:ascii="Times New Roman" w:eastAsia="Times New Roman" w:hAnsi="Times New Roman" w:cs="Times New Roman"/>
          <w:sz w:val="24"/>
          <w:szCs w:val="24"/>
        </w:rPr>
        <w:t>. "This could help to balance a grid supplied by intermittent renewable sources."</w:t>
      </w:r>
    </w:p>
    <w:p w:rsidR="00034C79" w:rsidRPr="00034C79" w:rsidRDefault="00034C79" w:rsidP="00034C79">
      <w:pPr>
        <w:spacing w:before="100" w:beforeAutospacing="1" w:after="100" w:afterAutospacing="1" w:line="240" w:lineRule="auto"/>
        <w:rPr>
          <w:rFonts w:ascii="Times New Roman" w:eastAsia="Times New Roman" w:hAnsi="Times New Roman" w:cs="Times New Roman"/>
          <w:sz w:val="24"/>
          <w:szCs w:val="24"/>
        </w:rPr>
      </w:pPr>
      <w:r w:rsidRPr="00034C79">
        <w:rPr>
          <w:rFonts w:ascii="Times New Roman" w:eastAsia="Times New Roman" w:hAnsi="Times New Roman" w:cs="Times New Roman"/>
          <w:sz w:val="24"/>
          <w:szCs w:val="24"/>
        </w:rPr>
        <w:t>The researchers plan to further study this process and try and make it more efficient. If they're successful, we just might see large-scale carbon capture using this technique in the near future.</w:t>
      </w:r>
    </w:p>
    <w:p w:rsidR="00034C79" w:rsidRPr="00034C79" w:rsidRDefault="00034C79" w:rsidP="00034C79">
      <w:pPr>
        <w:spacing w:before="100" w:beforeAutospacing="1" w:after="100" w:afterAutospacing="1" w:line="240" w:lineRule="auto"/>
        <w:rPr>
          <w:rFonts w:ascii="Times New Roman" w:eastAsia="Times New Roman" w:hAnsi="Times New Roman" w:cs="Times New Roman"/>
          <w:sz w:val="24"/>
          <w:szCs w:val="24"/>
        </w:rPr>
      </w:pPr>
      <w:r w:rsidRPr="00034C79">
        <w:rPr>
          <w:rFonts w:ascii="Times New Roman" w:eastAsia="Times New Roman" w:hAnsi="Times New Roman" w:cs="Times New Roman"/>
          <w:sz w:val="24"/>
          <w:szCs w:val="24"/>
        </w:rPr>
        <w:t xml:space="preserve">Source: </w:t>
      </w:r>
      <w:hyperlink r:id="rId19" w:tgtFrame="_blank" w:history="1">
        <w:r w:rsidRPr="00034C79">
          <w:rPr>
            <w:rFonts w:ascii="Times New Roman" w:eastAsia="Times New Roman" w:hAnsi="Times New Roman" w:cs="Times New Roman"/>
            <w:color w:val="0000FF"/>
            <w:sz w:val="24"/>
            <w:szCs w:val="24"/>
            <w:u w:val="single"/>
          </w:rPr>
          <w:t>Oak Ridge National Laboratory</w:t>
        </w:r>
      </w:hyperlink>
      <w:r w:rsidRPr="00034C79">
        <w:rPr>
          <w:rFonts w:ascii="Times New Roman" w:eastAsia="Times New Roman" w:hAnsi="Times New Roman" w:cs="Times New Roman"/>
          <w:sz w:val="24"/>
          <w:szCs w:val="24"/>
        </w:rPr>
        <w:t xml:space="preserve"> via </w:t>
      </w:r>
      <w:hyperlink r:id="rId20" w:tgtFrame="_blank" w:history="1">
        <w:r w:rsidRPr="00034C79">
          <w:rPr>
            <w:rFonts w:ascii="Times New Roman" w:eastAsia="Times New Roman" w:hAnsi="Times New Roman" w:cs="Times New Roman"/>
            <w:color w:val="0000FF"/>
            <w:sz w:val="24"/>
            <w:szCs w:val="24"/>
            <w:u w:val="single"/>
          </w:rPr>
          <w:t>New Atlas</w:t>
        </w:r>
      </w:hyperlink>
    </w:p>
    <w:p w:rsidR="0044339E" w:rsidRDefault="008F61C3"/>
    <w:sectPr w:rsidR="0044339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1C3" w:rsidRDefault="008F61C3" w:rsidP="00034C79">
      <w:pPr>
        <w:spacing w:after="0" w:line="240" w:lineRule="auto"/>
      </w:pPr>
      <w:r>
        <w:separator/>
      </w:r>
    </w:p>
  </w:endnote>
  <w:endnote w:type="continuationSeparator" w:id="0">
    <w:p w:rsidR="008F61C3" w:rsidRDefault="008F61C3" w:rsidP="00034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978028"/>
      <w:docPartObj>
        <w:docPartGallery w:val="Page Numbers (Bottom of Page)"/>
        <w:docPartUnique/>
      </w:docPartObj>
    </w:sdtPr>
    <w:sdtEndPr>
      <w:rPr>
        <w:noProof/>
      </w:rPr>
    </w:sdtEndPr>
    <w:sdtContent>
      <w:p w:rsidR="00034C79" w:rsidRDefault="00034C7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34C79" w:rsidRDefault="00034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1C3" w:rsidRDefault="008F61C3" w:rsidP="00034C79">
      <w:pPr>
        <w:spacing w:after="0" w:line="240" w:lineRule="auto"/>
      </w:pPr>
      <w:r>
        <w:separator/>
      </w:r>
    </w:p>
  </w:footnote>
  <w:footnote w:type="continuationSeparator" w:id="0">
    <w:p w:rsidR="008F61C3" w:rsidRDefault="008F61C3" w:rsidP="00034C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83535"/>
    <w:multiLevelType w:val="multilevel"/>
    <w:tmpl w:val="CD70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9F635C"/>
    <w:multiLevelType w:val="multilevel"/>
    <w:tmpl w:val="0B1E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C79"/>
    <w:rsid w:val="00034C79"/>
    <w:rsid w:val="008F61C3"/>
    <w:rsid w:val="00C975AE"/>
    <w:rsid w:val="00E0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C79"/>
    <w:rPr>
      <w:rFonts w:ascii="Tahoma" w:hAnsi="Tahoma" w:cs="Tahoma"/>
      <w:sz w:val="16"/>
      <w:szCs w:val="16"/>
    </w:rPr>
  </w:style>
  <w:style w:type="paragraph" w:styleId="Header">
    <w:name w:val="header"/>
    <w:basedOn w:val="Normal"/>
    <w:link w:val="HeaderChar"/>
    <w:uiPriority w:val="99"/>
    <w:unhideWhenUsed/>
    <w:rsid w:val="00034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C79"/>
  </w:style>
  <w:style w:type="paragraph" w:styleId="Footer">
    <w:name w:val="footer"/>
    <w:basedOn w:val="Normal"/>
    <w:link w:val="FooterChar"/>
    <w:uiPriority w:val="99"/>
    <w:unhideWhenUsed/>
    <w:rsid w:val="00034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C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C79"/>
    <w:rPr>
      <w:rFonts w:ascii="Tahoma" w:hAnsi="Tahoma" w:cs="Tahoma"/>
      <w:sz w:val="16"/>
      <w:szCs w:val="16"/>
    </w:rPr>
  </w:style>
  <w:style w:type="paragraph" w:styleId="Header">
    <w:name w:val="header"/>
    <w:basedOn w:val="Normal"/>
    <w:link w:val="HeaderChar"/>
    <w:uiPriority w:val="99"/>
    <w:unhideWhenUsed/>
    <w:rsid w:val="00034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C79"/>
  </w:style>
  <w:style w:type="paragraph" w:styleId="Footer">
    <w:name w:val="footer"/>
    <w:basedOn w:val="Normal"/>
    <w:link w:val="FooterChar"/>
    <w:uiPriority w:val="99"/>
    <w:unhideWhenUsed/>
    <w:rsid w:val="00034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433839">
      <w:bodyDiv w:val="1"/>
      <w:marLeft w:val="0"/>
      <w:marRight w:val="0"/>
      <w:marTop w:val="0"/>
      <w:marBottom w:val="0"/>
      <w:divBdr>
        <w:top w:val="none" w:sz="0" w:space="0" w:color="auto"/>
        <w:left w:val="none" w:sz="0" w:space="0" w:color="auto"/>
        <w:bottom w:val="none" w:sz="0" w:space="0" w:color="auto"/>
        <w:right w:val="none" w:sz="0" w:space="0" w:color="auto"/>
      </w:divBdr>
      <w:divsChild>
        <w:div w:id="1845438941">
          <w:marLeft w:val="0"/>
          <w:marRight w:val="0"/>
          <w:marTop w:val="0"/>
          <w:marBottom w:val="0"/>
          <w:divBdr>
            <w:top w:val="none" w:sz="0" w:space="0" w:color="auto"/>
            <w:left w:val="none" w:sz="0" w:space="0" w:color="auto"/>
            <w:bottom w:val="none" w:sz="0" w:space="0" w:color="auto"/>
            <w:right w:val="none" w:sz="0" w:space="0" w:color="auto"/>
          </w:divBdr>
        </w:div>
        <w:div w:id="1598516688">
          <w:marLeft w:val="0"/>
          <w:marRight w:val="0"/>
          <w:marTop w:val="0"/>
          <w:marBottom w:val="0"/>
          <w:divBdr>
            <w:top w:val="none" w:sz="0" w:space="0" w:color="auto"/>
            <w:left w:val="none" w:sz="0" w:space="0" w:color="auto"/>
            <w:bottom w:val="none" w:sz="0" w:space="0" w:color="auto"/>
            <w:right w:val="none" w:sz="0" w:space="0" w:color="auto"/>
          </w:divBdr>
          <w:divsChild>
            <w:div w:id="857233681">
              <w:marLeft w:val="0"/>
              <w:marRight w:val="0"/>
              <w:marTop w:val="0"/>
              <w:marBottom w:val="0"/>
              <w:divBdr>
                <w:top w:val="none" w:sz="0" w:space="0" w:color="auto"/>
                <w:left w:val="none" w:sz="0" w:space="0" w:color="auto"/>
                <w:bottom w:val="none" w:sz="0" w:space="0" w:color="auto"/>
                <w:right w:val="none" w:sz="0" w:space="0" w:color="auto"/>
              </w:divBdr>
              <w:divsChild>
                <w:div w:id="901795316">
                  <w:marLeft w:val="0"/>
                  <w:marRight w:val="0"/>
                  <w:marTop w:val="0"/>
                  <w:marBottom w:val="0"/>
                  <w:divBdr>
                    <w:top w:val="none" w:sz="0" w:space="0" w:color="auto"/>
                    <w:left w:val="none" w:sz="0" w:space="0" w:color="auto"/>
                    <w:bottom w:val="none" w:sz="0" w:space="0" w:color="auto"/>
                    <w:right w:val="none" w:sz="0" w:space="0" w:color="auto"/>
                  </w:divBdr>
                  <w:divsChild>
                    <w:div w:id="1061252400">
                      <w:marLeft w:val="0"/>
                      <w:marRight w:val="0"/>
                      <w:marTop w:val="0"/>
                      <w:marBottom w:val="0"/>
                      <w:divBdr>
                        <w:top w:val="none" w:sz="0" w:space="0" w:color="auto"/>
                        <w:left w:val="none" w:sz="0" w:space="0" w:color="auto"/>
                        <w:bottom w:val="none" w:sz="0" w:space="0" w:color="auto"/>
                        <w:right w:val="none" w:sz="0" w:space="0" w:color="auto"/>
                      </w:divBdr>
                      <w:divsChild>
                        <w:div w:id="85149919">
                          <w:marLeft w:val="0"/>
                          <w:marRight w:val="0"/>
                          <w:marTop w:val="0"/>
                          <w:marBottom w:val="0"/>
                          <w:divBdr>
                            <w:top w:val="none" w:sz="0" w:space="0" w:color="auto"/>
                            <w:left w:val="none" w:sz="0" w:space="0" w:color="auto"/>
                            <w:bottom w:val="none" w:sz="0" w:space="0" w:color="auto"/>
                            <w:right w:val="none" w:sz="0" w:space="0" w:color="auto"/>
                          </w:divBdr>
                        </w:div>
                      </w:divsChild>
                    </w:div>
                    <w:div w:id="1632662314">
                      <w:marLeft w:val="0"/>
                      <w:marRight w:val="0"/>
                      <w:marTop w:val="0"/>
                      <w:marBottom w:val="0"/>
                      <w:divBdr>
                        <w:top w:val="none" w:sz="0" w:space="0" w:color="auto"/>
                        <w:left w:val="none" w:sz="0" w:space="0" w:color="auto"/>
                        <w:bottom w:val="none" w:sz="0" w:space="0" w:color="auto"/>
                        <w:right w:val="none" w:sz="0" w:space="0" w:color="auto"/>
                      </w:divBdr>
                      <w:divsChild>
                        <w:div w:id="88964641">
                          <w:marLeft w:val="0"/>
                          <w:marRight w:val="0"/>
                          <w:marTop w:val="0"/>
                          <w:marBottom w:val="0"/>
                          <w:divBdr>
                            <w:top w:val="none" w:sz="0" w:space="0" w:color="auto"/>
                            <w:left w:val="none" w:sz="0" w:space="0" w:color="auto"/>
                            <w:bottom w:val="none" w:sz="0" w:space="0" w:color="auto"/>
                            <w:right w:val="none" w:sz="0" w:space="0" w:color="auto"/>
                          </w:divBdr>
                          <w:divsChild>
                            <w:div w:id="805394296">
                              <w:marLeft w:val="0"/>
                              <w:marRight w:val="0"/>
                              <w:marTop w:val="0"/>
                              <w:marBottom w:val="0"/>
                              <w:divBdr>
                                <w:top w:val="none" w:sz="0" w:space="0" w:color="auto"/>
                                <w:left w:val="none" w:sz="0" w:space="0" w:color="auto"/>
                                <w:bottom w:val="none" w:sz="0" w:space="0" w:color="auto"/>
                                <w:right w:val="none" w:sz="0" w:space="0" w:color="auto"/>
                              </w:divBdr>
                              <w:divsChild>
                                <w:div w:id="1771315297">
                                  <w:marLeft w:val="0"/>
                                  <w:marRight w:val="0"/>
                                  <w:marTop w:val="0"/>
                                  <w:marBottom w:val="0"/>
                                  <w:divBdr>
                                    <w:top w:val="none" w:sz="0" w:space="0" w:color="auto"/>
                                    <w:left w:val="none" w:sz="0" w:space="0" w:color="auto"/>
                                    <w:bottom w:val="none" w:sz="0" w:space="0" w:color="auto"/>
                                    <w:right w:val="none" w:sz="0" w:space="0" w:color="auto"/>
                                  </w:divBdr>
                                </w:div>
                              </w:divsChild>
                            </w:div>
                            <w:div w:id="2097285321">
                              <w:marLeft w:val="0"/>
                              <w:marRight w:val="0"/>
                              <w:marTop w:val="0"/>
                              <w:marBottom w:val="0"/>
                              <w:divBdr>
                                <w:top w:val="none" w:sz="0" w:space="0" w:color="auto"/>
                                <w:left w:val="none" w:sz="0" w:space="0" w:color="auto"/>
                                <w:bottom w:val="none" w:sz="0" w:space="0" w:color="auto"/>
                                <w:right w:val="none" w:sz="0" w:space="0" w:color="auto"/>
                              </w:divBdr>
                              <w:divsChild>
                                <w:div w:id="123161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7255">
                          <w:marLeft w:val="0"/>
                          <w:marRight w:val="0"/>
                          <w:marTop w:val="0"/>
                          <w:marBottom w:val="0"/>
                          <w:divBdr>
                            <w:top w:val="none" w:sz="0" w:space="0" w:color="auto"/>
                            <w:left w:val="none" w:sz="0" w:space="0" w:color="auto"/>
                            <w:bottom w:val="none" w:sz="0" w:space="0" w:color="auto"/>
                            <w:right w:val="none" w:sz="0" w:space="0" w:color="auto"/>
                          </w:divBdr>
                          <w:divsChild>
                            <w:div w:id="1359812582">
                              <w:marLeft w:val="0"/>
                              <w:marRight w:val="0"/>
                              <w:marTop w:val="0"/>
                              <w:marBottom w:val="0"/>
                              <w:divBdr>
                                <w:top w:val="none" w:sz="0" w:space="0" w:color="auto"/>
                                <w:left w:val="none" w:sz="0" w:space="0" w:color="auto"/>
                                <w:bottom w:val="none" w:sz="0" w:space="0" w:color="auto"/>
                                <w:right w:val="none" w:sz="0" w:space="0" w:color="auto"/>
                              </w:divBdr>
                              <w:divsChild>
                                <w:div w:id="469055681">
                                  <w:marLeft w:val="0"/>
                                  <w:marRight w:val="0"/>
                                  <w:marTop w:val="0"/>
                                  <w:marBottom w:val="0"/>
                                  <w:divBdr>
                                    <w:top w:val="none" w:sz="0" w:space="0" w:color="auto"/>
                                    <w:left w:val="none" w:sz="0" w:space="0" w:color="auto"/>
                                    <w:bottom w:val="none" w:sz="0" w:space="0" w:color="auto"/>
                                    <w:right w:val="none" w:sz="0" w:space="0" w:color="auto"/>
                                  </w:divBdr>
                                </w:div>
                              </w:divsChild>
                            </w:div>
                            <w:div w:id="2019887008">
                              <w:marLeft w:val="0"/>
                              <w:marRight w:val="0"/>
                              <w:marTop w:val="0"/>
                              <w:marBottom w:val="0"/>
                              <w:divBdr>
                                <w:top w:val="none" w:sz="0" w:space="0" w:color="auto"/>
                                <w:left w:val="none" w:sz="0" w:space="0" w:color="auto"/>
                                <w:bottom w:val="none" w:sz="0" w:space="0" w:color="auto"/>
                                <w:right w:val="none" w:sz="0" w:space="0" w:color="auto"/>
                              </w:divBdr>
                              <w:divsChild>
                                <w:div w:id="515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32050">
                          <w:marLeft w:val="0"/>
                          <w:marRight w:val="0"/>
                          <w:marTop w:val="0"/>
                          <w:marBottom w:val="0"/>
                          <w:divBdr>
                            <w:top w:val="none" w:sz="0" w:space="0" w:color="auto"/>
                            <w:left w:val="none" w:sz="0" w:space="0" w:color="auto"/>
                            <w:bottom w:val="none" w:sz="0" w:space="0" w:color="auto"/>
                            <w:right w:val="none" w:sz="0" w:space="0" w:color="auto"/>
                          </w:divBdr>
                          <w:divsChild>
                            <w:div w:id="1861503541">
                              <w:marLeft w:val="0"/>
                              <w:marRight w:val="0"/>
                              <w:marTop w:val="0"/>
                              <w:marBottom w:val="0"/>
                              <w:divBdr>
                                <w:top w:val="none" w:sz="0" w:space="0" w:color="auto"/>
                                <w:left w:val="none" w:sz="0" w:space="0" w:color="auto"/>
                                <w:bottom w:val="none" w:sz="0" w:space="0" w:color="auto"/>
                                <w:right w:val="none" w:sz="0" w:space="0" w:color="auto"/>
                              </w:divBdr>
                              <w:divsChild>
                                <w:div w:id="271940976">
                                  <w:marLeft w:val="0"/>
                                  <w:marRight w:val="0"/>
                                  <w:marTop w:val="0"/>
                                  <w:marBottom w:val="0"/>
                                  <w:divBdr>
                                    <w:top w:val="none" w:sz="0" w:space="0" w:color="auto"/>
                                    <w:left w:val="none" w:sz="0" w:space="0" w:color="auto"/>
                                    <w:bottom w:val="none" w:sz="0" w:space="0" w:color="auto"/>
                                    <w:right w:val="none" w:sz="0" w:space="0" w:color="auto"/>
                                  </w:divBdr>
                                </w:div>
                              </w:divsChild>
                            </w:div>
                            <w:div w:id="124322318">
                              <w:marLeft w:val="0"/>
                              <w:marRight w:val="0"/>
                              <w:marTop w:val="0"/>
                              <w:marBottom w:val="0"/>
                              <w:divBdr>
                                <w:top w:val="none" w:sz="0" w:space="0" w:color="auto"/>
                                <w:left w:val="none" w:sz="0" w:space="0" w:color="auto"/>
                                <w:bottom w:val="none" w:sz="0" w:space="0" w:color="auto"/>
                                <w:right w:val="none" w:sz="0" w:space="0" w:color="auto"/>
                              </w:divBdr>
                              <w:divsChild>
                                <w:div w:id="4582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957591">
              <w:marLeft w:val="0"/>
              <w:marRight w:val="0"/>
              <w:marTop w:val="0"/>
              <w:marBottom w:val="0"/>
              <w:divBdr>
                <w:top w:val="none" w:sz="0" w:space="0" w:color="auto"/>
                <w:left w:val="none" w:sz="0" w:space="0" w:color="auto"/>
                <w:bottom w:val="none" w:sz="0" w:space="0" w:color="auto"/>
                <w:right w:val="none" w:sz="0" w:space="0" w:color="auto"/>
              </w:divBdr>
              <w:divsChild>
                <w:div w:id="1364481419">
                  <w:marLeft w:val="0"/>
                  <w:marRight w:val="0"/>
                  <w:marTop w:val="0"/>
                  <w:marBottom w:val="0"/>
                  <w:divBdr>
                    <w:top w:val="none" w:sz="0" w:space="0" w:color="auto"/>
                    <w:left w:val="none" w:sz="0" w:space="0" w:color="auto"/>
                    <w:bottom w:val="none" w:sz="0" w:space="0" w:color="auto"/>
                    <w:right w:val="none" w:sz="0" w:space="0" w:color="auto"/>
                  </w:divBdr>
                  <w:divsChild>
                    <w:div w:id="413665695">
                      <w:marLeft w:val="0"/>
                      <w:marRight w:val="0"/>
                      <w:marTop w:val="0"/>
                      <w:marBottom w:val="0"/>
                      <w:divBdr>
                        <w:top w:val="none" w:sz="0" w:space="0" w:color="auto"/>
                        <w:left w:val="none" w:sz="0" w:space="0" w:color="auto"/>
                        <w:bottom w:val="none" w:sz="0" w:space="0" w:color="auto"/>
                        <w:right w:val="none" w:sz="0" w:space="0" w:color="auto"/>
                      </w:divBdr>
                      <w:divsChild>
                        <w:div w:id="1364744622">
                          <w:marLeft w:val="0"/>
                          <w:marRight w:val="0"/>
                          <w:marTop w:val="0"/>
                          <w:marBottom w:val="0"/>
                          <w:divBdr>
                            <w:top w:val="none" w:sz="0" w:space="0" w:color="auto"/>
                            <w:left w:val="none" w:sz="0" w:space="0" w:color="auto"/>
                            <w:bottom w:val="none" w:sz="0" w:space="0" w:color="auto"/>
                            <w:right w:val="none" w:sz="0" w:space="0" w:color="auto"/>
                          </w:divBdr>
                          <w:divsChild>
                            <w:div w:id="1540894131">
                              <w:marLeft w:val="0"/>
                              <w:marRight w:val="0"/>
                              <w:marTop w:val="0"/>
                              <w:marBottom w:val="0"/>
                              <w:divBdr>
                                <w:top w:val="none" w:sz="0" w:space="0" w:color="auto"/>
                                <w:left w:val="none" w:sz="0" w:space="0" w:color="auto"/>
                                <w:bottom w:val="none" w:sz="0" w:space="0" w:color="auto"/>
                                <w:right w:val="none" w:sz="0" w:space="0" w:color="auto"/>
                              </w:divBdr>
                              <w:divsChild>
                                <w:div w:id="2698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013920">
                      <w:marLeft w:val="0"/>
                      <w:marRight w:val="0"/>
                      <w:marTop w:val="0"/>
                      <w:marBottom w:val="0"/>
                      <w:divBdr>
                        <w:top w:val="none" w:sz="0" w:space="0" w:color="auto"/>
                        <w:left w:val="none" w:sz="0" w:space="0" w:color="auto"/>
                        <w:bottom w:val="none" w:sz="0" w:space="0" w:color="auto"/>
                        <w:right w:val="none" w:sz="0" w:space="0" w:color="auto"/>
                      </w:divBdr>
                      <w:divsChild>
                        <w:div w:id="890073680">
                          <w:marLeft w:val="0"/>
                          <w:marRight w:val="0"/>
                          <w:marTop w:val="0"/>
                          <w:marBottom w:val="0"/>
                          <w:divBdr>
                            <w:top w:val="none" w:sz="0" w:space="0" w:color="auto"/>
                            <w:left w:val="none" w:sz="0" w:space="0" w:color="auto"/>
                            <w:bottom w:val="none" w:sz="0" w:space="0" w:color="auto"/>
                            <w:right w:val="none" w:sz="0" w:space="0" w:color="auto"/>
                          </w:divBdr>
                        </w:div>
                      </w:divsChild>
                    </w:div>
                    <w:div w:id="439105011">
                      <w:marLeft w:val="0"/>
                      <w:marRight w:val="0"/>
                      <w:marTop w:val="0"/>
                      <w:marBottom w:val="0"/>
                      <w:divBdr>
                        <w:top w:val="none" w:sz="0" w:space="0" w:color="auto"/>
                        <w:left w:val="none" w:sz="0" w:space="0" w:color="auto"/>
                        <w:bottom w:val="none" w:sz="0" w:space="0" w:color="auto"/>
                        <w:right w:val="none" w:sz="0" w:space="0" w:color="auto"/>
                      </w:divBdr>
                      <w:divsChild>
                        <w:div w:id="1159465919">
                          <w:marLeft w:val="0"/>
                          <w:marRight w:val="0"/>
                          <w:marTop w:val="0"/>
                          <w:marBottom w:val="0"/>
                          <w:divBdr>
                            <w:top w:val="none" w:sz="0" w:space="0" w:color="auto"/>
                            <w:left w:val="none" w:sz="0" w:space="0" w:color="auto"/>
                            <w:bottom w:val="none" w:sz="0" w:space="0" w:color="auto"/>
                            <w:right w:val="none" w:sz="0" w:space="0" w:color="auto"/>
                          </w:divBdr>
                          <w:divsChild>
                            <w:div w:id="1958873102">
                              <w:marLeft w:val="0"/>
                              <w:marRight w:val="0"/>
                              <w:marTop w:val="0"/>
                              <w:marBottom w:val="0"/>
                              <w:divBdr>
                                <w:top w:val="none" w:sz="0" w:space="0" w:color="auto"/>
                                <w:left w:val="none" w:sz="0" w:space="0" w:color="auto"/>
                                <w:bottom w:val="none" w:sz="0" w:space="0" w:color="auto"/>
                                <w:right w:val="none" w:sz="0" w:space="0" w:color="auto"/>
                              </w:divBdr>
                              <w:divsChild>
                                <w:div w:id="1610162721">
                                  <w:marLeft w:val="0"/>
                                  <w:marRight w:val="0"/>
                                  <w:marTop w:val="0"/>
                                  <w:marBottom w:val="0"/>
                                  <w:divBdr>
                                    <w:top w:val="none" w:sz="0" w:space="0" w:color="auto"/>
                                    <w:left w:val="none" w:sz="0" w:space="0" w:color="auto"/>
                                    <w:bottom w:val="none" w:sz="0" w:space="0" w:color="auto"/>
                                    <w:right w:val="none" w:sz="0" w:space="0" w:color="auto"/>
                                  </w:divBdr>
                                </w:div>
                                <w:div w:id="487788611">
                                  <w:marLeft w:val="0"/>
                                  <w:marRight w:val="0"/>
                                  <w:marTop w:val="0"/>
                                  <w:marBottom w:val="0"/>
                                  <w:divBdr>
                                    <w:top w:val="none" w:sz="0" w:space="0" w:color="auto"/>
                                    <w:left w:val="none" w:sz="0" w:space="0" w:color="auto"/>
                                    <w:bottom w:val="none" w:sz="0" w:space="0" w:color="auto"/>
                                    <w:right w:val="none" w:sz="0" w:space="0" w:color="auto"/>
                                  </w:divBdr>
                                  <w:divsChild>
                                    <w:div w:id="160222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58346">
                              <w:marLeft w:val="0"/>
                              <w:marRight w:val="0"/>
                              <w:marTop w:val="0"/>
                              <w:marBottom w:val="0"/>
                              <w:divBdr>
                                <w:top w:val="none" w:sz="0" w:space="0" w:color="auto"/>
                                <w:left w:val="none" w:sz="0" w:space="0" w:color="auto"/>
                                <w:bottom w:val="none" w:sz="0" w:space="0" w:color="auto"/>
                                <w:right w:val="none" w:sz="0" w:space="0" w:color="auto"/>
                              </w:divBdr>
                              <w:divsChild>
                                <w:div w:id="28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55544">
                          <w:marLeft w:val="0"/>
                          <w:marRight w:val="0"/>
                          <w:marTop w:val="0"/>
                          <w:marBottom w:val="0"/>
                          <w:divBdr>
                            <w:top w:val="none" w:sz="0" w:space="0" w:color="auto"/>
                            <w:left w:val="none" w:sz="0" w:space="0" w:color="auto"/>
                            <w:bottom w:val="none" w:sz="0" w:space="0" w:color="auto"/>
                            <w:right w:val="none" w:sz="0" w:space="0" w:color="auto"/>
                          </w:divBdr>
                          <w:divsChild>
                            <w:div w:id="860554427">
                              <w:marLeft w:val="0"/>
                              <w:marRight w:val="0"/>
                              <w:marTop w:val="0"/>
                              <w:marBottom w:val="0"/>
                              <w:divBdr>
                                <w:top w:val="none" w:sz="0" w:space="0" w:color="auto"/>
                                <w:left w:val="none" w:sz="0" w:space="0" w:color="auto"/>
                                <w:bottom w:val="none" w:sz="0" w:space="0" w:color="auto"/>
                                <w:right w:val="none" w:sz="0" w:space="0" w:color="auto"/>
                              </w:divBdr>
                              <w:divsChild>
                                <w:div w:id="16711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594650">
                  <w:marLeft w:val="0"/>
                  <w:marRight w:val="0"/>
                  <w:marTop w:val="0"/>
                  <w:marBottom w:val="0"/>
                  <w:divBdr>
                    <w:top w:val="none" w:sz="0" w:space="0" w:color="auto"/>
                    <w:left w:val="none" w:sz="0" w:space="0" w:color="auto"/>
                    <w:bottom w:val="none" w:sz="0" w:space="0" w:color="auto"/>
                    <w:right w:val="none" w:sz="0" w:space="0" w:color="auto"/>
                  </w:divBdr>
                  <w:divsChild>
                    <w:div w:id="1838957353">
                      <w:marLeft w:val="0"/>
                      <w:marRight w:val="0"/>
                      <w:marTop w:val="0"/>
                      <w:marBottom w:val="0"/>
                      <w:divBdr>
                        <w:top w:val="none" w:sz="0" w:space="0" w:color="auto"/>
                        <w:left w:val="none" w:sz="0" w:space="0" w:color="auto"/>
                        <w:bottom w:val="none" w:sz="0" w:space="0" w:color="auto"/>
                        <w:right w:val="none" w:sz="0" w:space="0" w:color="auto"/>
                      </w:divBdr>
                      <w:divsChild>
                        <w:div w:id="1279333188">
                          <w:marLeft w:val="0"/>
                          <w:marRight w:val="0"/>
                          <w:marTop w:val="0"/>
                          <w:marBottom w:val="0"/>
                          <w:divBdr>
                            <w:top w:val="none" w:sz="0" w:space="0" w:color="auto"/>
                            <w:left w:val="none" w:sz="0" w:space="0" w:color="auto"/>
                            <w:bottom w:val="none" w:sz="0" w:space="0" w:color="auto"/>
                            <w:right w:val="none" w:sz="0" w:space="0" w:color="auto"/>
                          </w:divBdr>
                          <w:divsChild>
                            <w:div w:id="1181818824">
                              <w:marLeft w:val="0"/>
                              <w:marRight w:val="0"/>
                              <w:marTop w:val="0"/>
                              <w:marBottom w:val="0"/>
                              <w:divBdr>
                                <w:top w:val="none" w:sz="0" w:space="0" w:color="auto"/>
                                <w:left w:val="none" w:sz="0" w:space="0" w:color="auto"/>
                                <w:bottom w:val="none" w:sz="0" w:space="0" w:color="auto"/>
                                <w:right w:val="none" w:sz="0" w:space="0" w:color="auto"/>
                              </w:divBdr>
                            </w:div>
                          </w:divsChild>
                        </w:div>
                        <w:div w:id="1126242312">
                          <w:marLeft w:val="0"/>
                          <w:marRight w:val="0"/>
                          <w:marTop w:val="0"/>
                          <w:marBottom w:val="0"/>
                          <w:divBdr>
                            <w:top w:val="none" w:sz="0" w:space="0" w:color="auto"/>
                            <w:left w:val="none" w:sz="0" w:space="0" w:color="auto"/>
                            <w:bottom w:val="none" w:sz="0" w:space="0" w:color="auto"/>
                            <w:right w:val="none" w:sz="0" w:space="0" w:color="auto"/>
                          </w:divBdr>
                          <w:divsChild>
                            <w:div w:id="1664240113">
                              <w:marLeft w:val="0"/>
                              <w:marRight w:val="0"/>
                              <w:marTop w:val="0"/>
                              <w:marBottom w:val="0"/>
                              <w:divBdr>
                                <w:top w:val="none" w:sz="0" w:space="0" w:color="auto"/>
                                <w:left w:val="none" w:sz="0" w:space="0" w:color="auto"/>
                                <w:bottom w:val="none" w:sz="0" w:space="0" w:color="auto"/>
                                <w:right w:val="none" w:sz="0" w:space="0" w:color="auto"/>
                              </w:divBdr>
                              <w:divsChild>
                                <w:div w:id="1295015442">
                                  <w:marLeft w:val="0"/>
                                  <w:marRight w:val="0"/>
                                  <w:marTop w:val="0"/>
                                  <w:marBottom w:val="0"/>
                                  <w:divBdr>
                                    <w:top w:val="none" w:sz="0" w:space="0" w:color="auto"/>
                                    <w:left w:val="none" w:sz="0" w:space="0" w:color="auto"/>
                                    <w:bottom w:val="none" w:sz="0" w:space="0" w:color="auto"/>
                                    <w:right w:val="none" w:sz="0" w:space="0" w:color="auto"/>
                                  </w:divBdr>
                                  <w:divsChild>
                                    <w:div w:id="509031576">
                                      <w:marLeft w:val="0"/>
                                      <w:marRight w:val="0"/>
                                      <w:marTop w:val="0"/>
                                      <w:marBottom w:val="0"/>
                                      <w:divBdr>
                                        <w:top w:val="none" w:sz="0" w:space="0" w:color="auto"/>
                                        <w:left w:val="none" w:sz="0" w:space="0" w:color="auto"/>
                                        <w:bottom w:val="none" w:sz="0" w:space="0" w:color="auto"/>
                                        <w:right w:val="none" w:sz="0" w:space="0" w:color="auto"/>
                                      </w:divBdr>
                                    </w:div>
                                  </w:divsChild>
                                </w:div>
                                <w:div w:id="988172006">
                                  <w:marLeft w:val="0"/>
                                  <w:marRight w:val="0"/>
                                  <w:marTop w:val="0"/>
                                  <w:marBottom w:val="0"/>
                                  <w:divBdr>
                                    <w:top w:val="none" w:sz="0" w:space="0" w:color="auto"/>
                                    <w:left w:val="none" w:sz="0" w:space="0" w:color="auto"/>
                                    <w:bottom w:val="none" w:sz="0" w:space="0" w:color="auto"/>
                                    <w:right w:val="none" w:sz="0" w:space="0" w:color="auto"/>
                                  </w:divBdr>
                                  <w:divsChild>
                                    <w:div w:id="17426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833387">
                      <w:marLeft w:val="0"/>
                      <w:marRight w:val="0"/>
                      <w:marTop w:val="0"/>
                      <w:marBottom w:val="0"/>
                      <w:divBdr>
                        <w:top w:val="none" w:sz="0" w:space="0" w:color="auto"/>
                        <w:left w:val="none" w:sz="0" w:space="0" w:color="auto"/>
                        <w:bottom w:val="none" w:sz="0" w:space="0" w:color="auto"/>
                        <w:right w:val="none" w:sz="0" w:space="0" w:color="auto"/>
                      </w:divBdr>
                      <w:divsChild>
                        <w:div w:id="2094425196">
                          <w:marLeft w:val="0"/>
                          <w:marRight w:val="0"/>
                          <w:marTop w:val="0"/>
                          <w:marBottom w:val="0"/>
                          <w:divBdr>
                            <w:top w:val="none" w:sz="0" w:space="0" w:color="auto"/>
                            <w:left w:val="none" w:sz="0" w:space="0" w:color="auto"/>
                            <w:bottom w:val="none" w:sz="0" w:space="0" w:color="auto"/>
                            <w:right w:val="none" w:sz="0" w:space="0" w:color="auto"/>
                          </w:divBdr>
                          <w:divsChild>
                            <w:div w:id="241720940">
                              <w:marLeft w:val="0"/>
                              <w:marRight w:val="0"/>
                              <w:marTop w:val="0"/>
                              <w:marBottom w:val="0"/>
                              <w:divBdr>
                                <w:top w:val="none" w:sz="0" w:space="0" w:color="auto"/>
                                <w:left w:val="none" w:sz="0" w:space="0" w:color="auto"/>
                                <w:bottom w:val="none" w:sz="0" w:space="0" w:color="auto"/>
                                <w:right w:val="none" w:sz="0" w:space="0" w:color="auto"/>
                              </w:divBdr>
                            </w:div>
                          </w:divsChild>
                        </w:div>
                        <w:div w:id="2056730576">
                          <w:marLeft w:val="0"/>
                          <w:marRight w:val="0"/>
                          <w:marTop w:val="0"/>
                          <w:marBottom w:val="0"/>
                          <w:divBdr>
                            <w:top w:val="none" w:sz="0" w:space="0" w:color="auto"/>
                            <w:left w:val="none" w:sz="0" w:space="0" w:color="auto"/>
                            <w:bottom w:val="none" w:sz="0" w:space="0" w:color="auto"/>
                            <w:right w:val="none" w:sz="0" w:space="0" w:color="auto"/>
                          </w:divBdr>
                          <w:divsChild>
                            <w:div w:id="229579954">
                              <w:marLeft w:val="0"/>
                              <w:marRight w:val="0"/>
                              <w:marTop w:val="0"/>
                              <w:marBottom w:val="0"/>
                              <w:divBdr>
                                <w:top w:val="none" w:sz="0" w:space="0" w:color="auto"/>
                                <w:left w:val="none" w:sz="0" w:space="0" w:color="auto"/>
                                <w:bottom w:val="none" w:sz="0" w:space="0" w:color="auto"/>
                                <w:right w:val="none" w:sz="0" w:space="0" w:color="auto"/>
                              </w:divBdr>
                              <w:divsChild>
                                <w:div w:id="731347298">
                                  <w:marLeft w:val="0"/>
                                  <w:marRight w:val="0"/>
                                  <w:marTop w:val="0"/>
                                  <w:marBottom w:val="0"/>
                                  <w:divBdr>
                                    <w:top w:val="none" w:sz="0" w:space="0" w:color="auto"/>
                                    <w:left w:val="none" w:sz="0" w:space="0" w:color="auto"/>
                                    <w:bottom w:val="none" w:sz="0" w:space="0" w:color="auto"/>
                                    <w:right w:val="none" w:sz="0" w:space="0" w:color="auto"/>
                                  </w:divBdr>
                                  <w:divsChild>
                                    <w:div w:id="1189830917">
                                      <w:marLeft w:val="0"/>
                                      <w:marRight w:val="0"/>
                                      <w:marTop w:val="0"/>
                                      <w:marBottom w:val="0"/>
                                      <w:divBdr>
                                        <w:top w:val="none" w:sz="0" w:space="0" w:color="auto"/>
                                        <w:left w:val="none" w:sz="0" w:space="0" w:color="auto"/>
                                        <w:bottom w:val="none" w:sz="0" w:space="0" w:color="auto"/>
                                        <w:right w:val="none" w:sz="0" w:space="0" w:color="auto"/>
                                      </w:divBdr>
                                    </w:div>
                                  </w:divsChild>
                                </w:div>
                                <w:div w:id="1343430698">
                                  <w:marLeft w:val="0"/>
                                  <w:marRight w:val="0"/>
                                  <w:marTop w:val="0"/>
                                  <w:marBottom w:val="0"/>
                                  <w:divBdr>
                                    <w:top w:val="none" w:sz="0" w:space="0" w:color="auto"/>
                                    <w:left w:val="none" w:sz="0" w:space="0" w:color="auto"/>
                                    <w:bottom w:val="none" w:sz="0" w:space="0" w:color="auto"/>
                                    <w:right w:val="none" w:sz="0" w:space="0" w:color="auto"/>
                                  </w:divBdr>
                                  <w:divsChild>
                                    <w:div w:id="13074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5310">
                              <w:marLeft w:val="0"/>
                              <w:marRight w:val="0"/>
                              <w:marTop w:val="0"/>
                              <w:marBottom w:val="0"/>
                              <w:divBdr>
                                <w:top w:val="none" w:sz="0" w:space="0" w:color="auto"/>
                                <w:left w:val="none" w:sz="0" w:space="0" w:color="auto"/>
                                <w:bottom w:val="none" w:sz="0" w:space="0" w:color="auto"/>
                                <w:right w:val="none" w:sz="0" w:space="0" w:color="auto"/>
                              </w:divBdr>
                              <w:divsChild>
                                <w:div w:id="6712217">
                                  <w:marLeft w:val="0"/>
                                  <w:marRight w:val="0"/>
                                  <w:marTop w:val="0"/>
                                  <w:marBottom w:val="0"/>
                                  <w:divBdr>
                                    <w:top w:val="none" w:sz="0" w:space="0" w:color="auto"/>
                                    <w:left w:val="none" w:sz="0" w:space="0" w:color="auto"/>
                                    <w:bottom w:val="none" w:sz="0" w:space="0" w:color="auto"/>
                                    <w:right w:val="none" w:sz="0" w:space="0" w:color="auto"/>
                                  </w:divBdr>
                                  <w:divsChild>
                                    <w:div w:id="44499491">
                                      <w:marLeft w:val="0"/>
                                      <w:marRight w:val="0"/>
                                      <w:marTop w:val="0"/>
                                      <w:marBottom w:val="0"/>
                                      <w:divBdr>
                                        <w:top w:val="none" w:sz="0" w:space="0" w:color="auto"/>
                                        <w:left w:val="none" w:sz="0" w:space="0" w:color="auto"/>
                                        <w:bottom w:val="none" w:sz="0" w:space="0" w:color="auto"/>
                                        <w:right w:val="none" w:sz="0" w:space="0" w:color="auto"/>
                                      </w:divBdr>
                                    </w:div>
                                  </w:divsChild>
                                </w:div>
                                <w:div w:id="1283418634">
                                  <w:marLeft w:val="0"/>
                                  <w:marRight w:val="0"/>
                                  <w:marTop w:val="0"/>
                                  <w:marBottom w:val="0"/>
                                  <w:divBdr>
                                    <w:top w:val="none" w:sz="0" w:space="0" w:color="auto"/>
                                    <w:left w:val="none" w:sz="0" w:space="0" w:color="auto"/>
                                    <w:bottom w:val="none" w:sz="0" w:space="0" w:color="auto"/>
                                    <w:right w:val="none" w:sz="0" w:space="0" w:color="auto"/>
                                  </w:divBdr>
                                  <w:divsChild>
                                    <w:div w:id="10023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nlinelibrary.wiley.com/doi/10.1002/slct.201601169/full" TargetMode="External"/><Relationship Id="rId18" Type="http://schemas.openxmlformats.org/officeDocument/2006/relationships/hyperlink" Target="http://www.popularmechanics.com/science/green-tech/a13111/theres-one-problem-with-denmarks-100-percent-renewable-energy-plan-17415065/"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ornl.gov/news/nano-spike-catalysts-convert-carbon-dioxide-directly-ethanol" TargetMode="External"/><Relationship Id="rId17" Type="http://schemas.openxmlformats.org/officeDocument/2006/relationships/hyperlink" Target="http://www.popularmechanics.com/technology/news/a21218/bionic-leaf-turns-co2-back-into-fuel/"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newatlas.com/co2-ethanol-nanoparticle-conversion-ornl/459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opularmechanics.com/author/16191/avery-thompson/"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ornl.gov/news/nano-spike-catalysts-convert-carbon-dioxide-directly-ethanol" TargetMode="External"/><Relationship Id="rId4" Type="http://schemas.openxmlformats.org/officeDocument/2006/relationships/settings" Target="settings.xml"/><Relationship Id="rId9" Type="http://schemas.openxmlformats.org/officeDocument/2006/relationships/hyperlink" Target="http://www.popularmechanics.com/author/16191/avery-thompson/" TargetMode="External"/><Relationship Id="rId14" Type="http://schemas.openxmlformats.org/officeDocument/2006/relationships/hyperlink" Target="http://onlinelibrary.wiley.com/doi/10.1002/slct.201601169/ful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1</cp:revision>
  <dcterms:created xsi:type="dcterms:W3CDTF">2016-10-18T18:38:00Z</dcterms:created>
  <dcterms:modified xsi:type="dcterms:W3CDTF">2016-10-18T18:46:00Z</dcterms:modified>
</cp:coreProperties>
</file>