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75" w:rsidRPr="004A1375" w:rsidRDefault="004A1375" w:rsidP="004A1375">
      <w:pPr>
        <w:jc w:val="center"/>
        <w:rPr>
          <w:rFonts w:cs="Times New Roman"/>
          <w:sz w:val="24"/>
          <w:szCs w:val="24"/>
        </w:rPr>
      </w:pPr>
      <w:bookmarkStart w:id="0" w:name="_GoBack"/>
      <w:bookmarkEnd w:id="0"/>
      <w:r w:rsidRPr="004A1375">
        <w:rPr>
          <w:rFonts w:cs="Times New Roman"/>
          <w:sz w:val="24"/>
          <w:szCs w:val="24"/>
        </w:rPr>
        <w:t>Fina</w:t>
      </w:r>
      <w:r w:rsidR="00F0248C">
        <w:rPr>
          <w:rFonts w:cs="Times New Roman"/>
          <w:sz w:val="24"/>
          <w:szCs w:val="24"/>
        </w:rPr>
        <w:t>l Project: Discourse Community Mini-E</w:t>
      </w:r>
      <w:r w:rsidRPr="004A1375">
        <w:rPr>
          <w:rFonts w:cs="Times New Roman"/>
          <w:sz w:val="24"/>
          <w:szCs w:val="24"/>
        </w:rPr>
        <w:t>thnography</w:t>
      </w:r>
    </w:p>
    <w:tbl>
      <w:tblPr>
        <w:tblW w:w="0" w:type="auto"/>
        <w:tblLook w:val="01E0" w:firstRow="1" w:lastRow="1" w:firstColumn="1" w:lastColumn="1" w:noHBand="0" w:noVBand="0"/>
      </w:tblPr>
      <w:tblGrid>
        <w:gridCol w:w="3384"/>
        <w:gridCol w:w="3384"/>
        <w:gridCol w:w="3384"/>
      </w:tblGrid>
      <w:tr w:rsidR="004A1375" w:rsidRPr="004A1375" w:rsidTr="00183FF3">
        <w:tc>
          <w:tcPr>
            <w:tcW w:w="3384" w:type="dxa"/>
          </w:tcPr>
          <w:p w:rsidR="004A1375" w:rsidRPr="004A1375" w:rsidRDefault="004A1375" w:rsidP="00183FF3">
            <w:pPr>
              <w:pStyle w:val="Title"/>
              <w:jc w:val="left"/>
              <w:rPr>
                <w:rFonts w:asciiTheme="minorHAnsi" w:hAnsiTheme="minorHAnsi"/>
                <w:b w:val="0"/>
                <w:sz w:val="24"/>
                <w:szCs w:val="24"/>
              </w:rPr>
            </w:pPr>
            <w:r w:rsidRPr="004A1375">
              <w:rPr>
                <w:rFonts w:asciiTheme="minorHAnsi" w:hAnsiTheme="minorHAnsi"/>
                <w:b w:val="0"/>
                <w:sz w:val="24"/>
                <w:szCs w:val="24"/>
              </w:rPr>
              <w:t xml:space="preserve">English 3100 </w:t>
            </w:r>
          </w:p>
        </w:tc>
        <w:tc>
          <w:tcPr>
            <w:tcW w:w="3384" w:type="dxa"/>
          </w:tcPr>
          <w:p w:rsidR="004A1375" w:rsidRPr="004A1375" w:rsidRDefault="00823502" w:rsidP="0092502C">
            <w:pPr>
              <w:pStyle w:val="Title"/>
              <w:rPr>
                <w:rFonts w:asciiTheme="minorHAnsi" w:hAnsiTheme="minorHAnsi"/>
                <w:b w:val="0"/>
                <w:sz w:val="24"/>
                <w:szCs w:val="24"/>
              </w:rPr>
            </w:pPr>
            <w:r>
              <w:rPr>
                <w:rFonts w:asciiTheme="minorHAnsi" w:hAnsiTheme="minorHAnsi"/>
                <w:b w:val="0"/>
                <w:sz w:val="24"/>
                <w:szCs w:val="24"/>
              </w:rPr>
              <w:t>Spring</w:t>
            </w:r>
            <w:r w:rsidR="0092502C">
              <w:rPr>
                <w:rFonts w:asciiTheme="minorHAnsi" w:hAnsiTheme="minorHAnsi"/>
                <w:b w:val="0"/>
                <w:sz w:val="24"/>
                <w:szCs w:val="24"/>
              </w:rPr>
              <w:t xml:space="preserve"> 2014</w:t>
            </w:r>
            <w:r>
              <w:rPr>
                <w:rFonts w:asciiTheme="minorHAnsi" w:hAnsiTheme="minorHAnsi"/>
                <w:b w:val="0"/>
                <w:sz w:val="24"/>
                <w:szCs w:val="24"/>
              </w:rPr>
              <w:t>, Section 06</w:t>
            </w:r>
          </w:p>
        </w:tc>
        <w:tc>
          <w:tcPr>
            <w:tcW w:w="3384" w:type="dxa"/>
          </w:tcPr>
          <w:p w:rsidR="004A1375" w:rsidRPr="004A1375" w:rsidRDefault="007C0781" w:rsidP="00183FF3">
            <w:pPr>
              <w:pStyle w:val="Title"/>
              <w:jc w:val="right"/>
              <w:rPr>
                <w:rFonts w:asciiTheme="minorHAnsi" w:hAnsiTheme="minorHAnsi"/>
                <w:b w:val="0"/>
                <w:sz w:val="24"/>
                <w:szCs w:val="24"/>
              </w:rPr>
            </w:pPr>
            <w:r>
              <w:rPr>
                <w:rFonts w:asciiTheme="minorHAnsi" w:hAnsiTheme="minorHAnsi"/>
                <w:b w:val="0"/>
                <w:sz w:val="24"/>
                <w:szCs w:val="24"/>
              </w:rPr>
              <w:t xml:space="preserve">Instructor: </w:t>
            </w:r>
            <w:r w:rsidR="004A1375" w:rsidRPr="004A1375">
              <w:rPr>
                <w:rFonts w:asciiTheme="minorHAnsi" w:hAnsiTheme="minorHAnsi"/>
                <w:b w:val="0"/>
                <w:sz w:val="24"/>
                <w:szCs w:val="24"/>
              </w:rPr>
              <w:t xml:space="preserve">Jenna Alexander  </w:t>
            </w:r>
          </w:p>
        </w:tc>
      </w:tr>
    </w:tbl>
    <w:p w:rsidR="004A1375" w:rsidRPr="004A1375" w:rsidRDefault="004A1375" w:rsidP="004A1375">
      <w:pPr>
        <w:pStyle w:val="Title"/>
        <w:jc w:val="left"/>
        <w:rPr>
          <w:rFonts w:asciiTheme="minorHAnsi" w:hAnsiTheme="minorHAnsi"/>
          <w:b w:val="0"/>
          <w:sz w:val="24"/>
          <w:szCs w:val="24"/>
        </w:rPr>
      </w:pPr>
      <w:r w:rsidRPr="004A1375">
        <w:rPr>
          <w:rFonts w:asciiTheme="minorHAnsi" w:hAnsiTheme="minorHAnsi"/>
          <w:b w:val="0"/>
          <w:sz w:val="24"/>
          <w:szCs w:val="24"/>
        </w:rPr>
        <w:t xml:space="preserve">               </w:t>
      </w:r>
      <w:r w:rsidRPr="004A1375">
        <w:rPr>
          <w:rFonts w:asciiTheme="minorHAnsi" w:hAnsiTheme="minorHAnsi"/>
          <w:b w:val="0"/>
          <w:sz w:val="24"/>
          <w:szCs w:val="24"/>
        </w:rPr>
        <w:tab/>
      </w:r>
      <w:r w:rsidRPr="004A1375">
        <w:rPr>
          <w:rFonts w:asciiTheme="minorHAnsi" w:hAnsiTheme="minorHAnsi"/>
          <w:b w:val="0"/>
          <w:sz w:val="24"/>
          <w:szCs w:val="24"/>
        </w:rPr>
        <w:tab/>
      </w:r>
      <w:r w:rsidRPr="004A1375">
        <w:rPr>
          <w:rFonts w:asciiTheme="minorHAnsi" w:hAnsiTheme="minorHAnsi"/>
          <w:b w:val="0"/>
          <w:sz w:val="24"/>
          <w:szCs w:val="24"/>
        </w:rPr>
        <w:tab/>
      </w:r>
      <w:r w:rsidRPr="004A1375">
        <w:rPr>
          <w:rFonts w:asciiTheme="minorHAnsi" w:hAnsiTheme="minorHAnsi"/>
          <w:b w:val="0"/>
          <w:sz w:val="24"/>
          <w:szCs w:val="24"/>
        </w:rPr>
        <w:tab/>
      </w:r>
      <w:r w:rsidRPr="004A1375">
        <w:rPr>
          <w:rFonts w:asciiTheme="minorHAnsi" w:hAnsiTheme="minorHAnsi"/>
          <w:b w:val="0"/>
          <w:sz w:val="24"/>
          <w:szCs w:val="24"/>
        </w:rPr>
        <w:tab/>
        <w:t xml:space="preserve"> </w:t>
      </w:r>
    </w:p>
    <w:p w:rsidR="004A1375" w:rsidRPr="004A1375" w:rsidRDefault="004A1375" w:rsidP="004A1375">
      <w:pPr>
        <w:spacing w:line="240" w:lineRule="auto"/>
        <w:rPr>
          <w:rFonts w:cs="Times New Roman"/>
          <w:sz w:val="24"/>
          <w:szCs w:val="24"/>
        </w:rPr>
      </w:pPr>
      <w:r w:rsidRPr="004A1375">
        <w:rPr>
          <w:rFonts w:cs="Times New Roman"/>
          <w:b/>
          <w:sz w:val="24"/>
          <w:szCs w:val="24"/>
        </w:rPr>
        <w:t>Specifics:</w:t>
      </w:r>
      <w:r w:rsidRPr="004A1375">
        <w:rPr>
          <w:rFonts w:cs="Times New Roman"/>
          <w:sz w:val="24"/>
          <w:szCs w:val="24"/>
        </w:rPr>
        <w:t xml:space="preserve"> This project has two parts and is worth 130 points, or 25% of your final grade.</w:t>
      </w:r>
    </w:p>
    <w:p w:rsidR="004A1375" w:rsidRPr="004A1375" w:rsidRDefault="004A1375" w:rsidP="004A1375">
      <w:pPr>
        <w:spacing w:line="240" w:lineRule="auto"/>
        <w:rPr>
          <w:rFonts w:cs="Times New Roman"/>
          <w:sz w:val="24"/>
          <w:szCs w:val="24"/>
        </w:rPr>
      </w:pPr>
      <w:r w:rsidRPr="004A1375">
        <w:rPr>
          <w:rFonts w:cs="Times New Roman"/>
          <w:sz w:val="24"/>
          <w:szCs w:val="24"/>
        </w:rPr>
        <w:tab/>
        <w:t>1. Paper = 100 points</w:t>
      </w:r>
    </w:p>
    <w:p w:rsidR="004A1375" w:rsidRPr="004A1375" w:rsidRDefault="004A1375" w:rsidP="004A1375">
      <w:pPr>
        <w:spacing w:line="240" w:lineRule="auto"/>
        <w:rPr>
          <w:rFonts w:cs="Times New Roman"/>
          <w:sz w:val="24"/>
          <w:szCs w:val="24"/>
        </w:rPr>
      </w:pPr>
      <w:r w:rsidRPr="004A1375">
        <w:rPr>
          <w:rFonts w:cs="Times New Roman"/>
          <w:sz w:val="24"/>
          <w:szCs w:val="24"/>
        </w:rPr>
        <w:tab/>
        <w:t>2. Presentation = 30 points</w:t>
      </w:r>
    </w:p>
    <w:p w:rsidR="004A1375" w:rsidRPr="004A1375" w:rsidRDefault="007C0781" w:rsidP="004A1375">
      <w:pPr>
        <w:rPr>
          <w:rFonts w:cs="Times New Roman"/>
          <w:i/>
          <w:sz w:val="24"/>
          <w:szCs w:val="24"/>
        </w:rPr>
      </w:pPr>
      <w:r>
        <w:rPr>
          <w:rFonts w:cs="Times New Roman"/>
          <w:i/>
          <w:sz w:val="24"/>
          <w:szCs w:val="24"/>
        </w:rPr>
        <w:t xml:space="preserve">This time, </w:t>
      </w:r>
      <w:r w:rsidR="004A1375" w:rsidRPr="004A1375">
        <w:rPr>
          <w:rFonts w:cs="Times New Roman"/>
          <w:i/>
          <w:sz w:val="24"/>
          <w:szCs w:val="24"/>
        </w:rPr>
        <w:t xml:space="preserve">conferences are OPTIONAL. </w:t>
      </w:r>
    </w:p>
    <w:p w:rsidR="004A1375" w:rsidRPr="004A1375" w:rsidRDefault="004A1375" w:rsidP="004A1375">
      <w:pPr>
        <w:pStyle w:val="ListParagraph"/>
        <w:numPr>
          <w:ilvl w:val="0"/>
          <w:numId w:val="7"/>
        </w:numPr>
        <w:rPr>
          <w:rFonts w:asciiTheme="minorHAnsi" w:hAnsiTheme="minorHAnsi"/>
          <w:szCs w:val="24"/>
        </w:rPr>
      </w:pPr>
      <w:r w:rsidRPr="004A1375">
        <w:rPr>
          <w:rFonts w:asciiTheme="minorHAnsi" w:hAnsiTheme="minorHAnsi"/>
          <w:szCs w:val="24"/>
        </w:rPr>
        <w:t xml:space="preserve">Field notes and interview notes: Due </w:t>
      </w:r>
      <w:r w:rsidR="00823502">
        <w:rPr>
          <w:rFonts w:asciiTheme="minorHAnsi" w:hAnsiTheme="minorHAnsi"/>
          <w:szCs w:val="24"/>
        </w:rPr>
        <w:t>Monday, April 27th</w:t>
      </w:r>
    </w:p>
    <w:p w:rsidR="004A1375" w:rsidRDefault="004C150E" w:rsidP="004A1375">
      <w:pPr>
        <w:pStyle w:val="ListParagraph"/>
        <w:numPr>
          <w:ilvl w:val="0"/>
          <w:numId w:val="7"/>
        </w:numPr>
        <w:rPr>
          <w:rFonts w:asciiTheme="minorHAnsi" w:hAnsiTheme="minorHAnsi"/>
          <w:szCs w:val="24"/>
        </w:rPr>
      </w:pPr>
      <w:r>
        <w:rPr>
          <w:rFonts w:asciiTheme="minorHAnsi" w:hAnsiTheme="minorHAnsi"/>
          <w:szCs w:val="24"/>
        </w:rPr>
        <w:t>Draft one/prewriting</w:t>
      </w:r>
      <w:r w:rsidR="004A1375" w:rsidRPr="004A1375">
        <w:rPr>
          <w:rFonts w:asciiTheme="minorHAnsi" w:hAnsiTheme="minorHAnsi"/>
          <w:szCs w:val="24"/>
        </w:rPr>
        <w:t xml:space="preserve">: Due </w:t>
      </w:r>
      <w:r w:rsidR="00823502">
        <w:rPr>
          <w:rFonts w:asciiTheme="minorHAnsi" w:hAnsiTheme="minorHAnsi"/>
          <w:szCs w:val="24"/>
        </w:rPr>
        <w:t>Wednesday, April 29</w:t>
      </w:r>
      <w:r w:rsidR="00823502" w:rsidRPr="00823502">
        <w:rPr>
          <w:rFonts w:asciiTheme="minorHAnsi" w:hAnsiTheme="minorHAnsi"/>
          <w:szCs w:val="24"/>
          <w:vertAlign w:val="superscript"/>
        </w:rPr>
        <w:t>th</w:t>
      </w:r>
    </w:p>
    <w:p w:rsidR="00823502" w:rsidRPr="00823502" w:rsidRDefault="00823502" w:rsidP="00823502">
      <w:pPr>
        <w:pStyle w:val="ListParagraph"/>
        <w:numPr>
          <w:ilvl w:val="0"/>
          <w:numId w:val="7"/>
        </w:numPr>
        <w:rPr>
          <w:rFonts w:asciiTheme="minorHAnsi" w:hAnsiTheme="minorHAnsi"/>
          <w:szCs w:val="24"/>
        </w:rPr>
      </w:pPr>
      <w:r>
        <w:rPr>
          <w:rFonts w:asciiTheme="minorHAnsi" w:hAnsiTheme="minorHAnsi"/>
          <w:szCs w:val="24"/>
        </w:rPr>
        <w:t>Presentations: Monday, May 4</w:t>
      </w:r>
      <w:r w:rsidRPr="00823502">
        <w:rPr>
          <w:rFonts w:asciiTheme="minorHAnsi" w:hAnsiTheme="minorHAnsi"/>
          <w:szCs w:val="24"/>
          <w:vertAlign w:val="superscript"/>
        </w:rPr>
        <w:t>th</w:t>
      </w:r>
      <w:r>
        <w:rPr>
          <w:rFonts w:asciiTheme="minorHAnsi" w:hAnsiTheme="minorHAnsi"/>
          <w:szCs w:val="24"/>
        </w:rPr>
        <w:t xml:space="preserve"> – Wednesday, May 6th</w:t>
      </w:r>
    </w:p>
    <w:p w:rsidR="004A1375" w:rsidRPr="004A1375" w:rsidRDefault="004A1375" w:rsidP="004A1375">
      <w:pPr>
        <w:pStyle w:val="ListParagraph"/>
        <w:numPr>
          <w:ilvl w:val="0"/>
          <w:numId w:val="7"/>
        </w:numPr>
        <w:rPr>
          <w:rFonts w:asciiTheme="minorHAnsi" w:hAnsiTheme="minorHAnsi"/>
          <w:szCs w:val="24"/>
        </w:rPr>
      </w:pPr>
      <w:r>
        <w:rPr>
          <w:rFonts w:asciiTheme="minorHAnsi" w:hAnsiTheme="minorHAnsi"/>
          <w:szCs w:val="24"/>
        </w:rPr>
        <w:t>Final portfolio (with the final draft)</w:t>
      </w:r>
      <w:r w:rsidRPr="004A1375">
        <w:rPr>
          <w:rFonts w:asciiTheme="minorHAnsi" w:hAnsiTheme="minorHAnsi"/>
          <w:szCs w:val="24"/>
        </w:rPr>
        <w:t xml:space="preserve">: </w:t>
      </w:r>
      <w:r w:rsidR="00823502">
        <w:rPr>
          <w:rFonts w:asciiTheme="minorHAnsi" w:hAnsiTheme="minorHAnsi"/>
          <w:szCs w:val="24"/>
        </w:rPr>
        <w:t>Due Monday, May 11th</w:t>
      </w:r>
    </w:p>
    <w:p w:rsidR="004A1375" w:rsidRPr="004A1375" w:rsidRDefault="004A1375" w:rsidP="004A1375">
      <w:pPr>
        <w:spacing w:after="0" w:line="240" w:lineRule="auto"/>
        <w:ind w:left="360"/>
        <w:rPr>
          <w:rFonts w:cs="Times New Roman"/>
          <w:sz w:val="24"/>
          <w:szCs w:val="24"/>
        </w:rPr>
      </w:pPr>
    </w:p>
    <w:p w:rsidR="004A1375" w:rsidRPr="004A1375" w:rsidRDefault="004A1375" w:rsidP="004A1375">
      <w:pPr>
        <w:rPr>
          <w:rFonts w:cs="Times New Roman"/>
          <w:sz w:val="24"/>
          <w:szCs w:val="24"/>
        </w:rPr>
      </w:pPr>
      <w:r w:rsidRPr="004A1375">
        <w:rPr>
          <w:rFonts w:cs="Times New Roman"/>
          <w:b/>
          <w:sz w:val="24"/>
          <w:szCs w:val="24"/>
        </w:rPr>
        <w:t>Purpose:</w:t>
      </w:r>
      <w:r w:rsidRPr="004A1375">
        <w:rPr>
          <w:rFonts w:cs="Times New Roman"/>
          <w:sz w:val="24"/>
          <w:szCs w:val="24"/>
        </w:rPr>
        <w:t xml:space="preserve"> This assignment will give you the opportunity to examine the rhetoric/communication/language in a particular discourse community and to analyze how that com</w:t>
      </w:r>
      <w:r w:rsidR="0092502C">
        <w:rPr>
          <w:rFonts w:cs="Times New Roman"/>
          <w:sz w:val="24"/>
          <w:szCs w:val="24"/>
        </w:rPr>
        <w:t>munity uses language and literacy</w:t>
      </w:r>
      <w:r w:rsidR="00843828">
        <w:rPr>
          <w:rFonts w:cs="Times New Roman"/>
          <w:sz w:val="24"/>
          <w:szCs w:val="24"/>
        </w:rPr>
        <w:t>.</w:t>
      </w:r>
      <w:r w:rsidRPr="004A1375">
        <w:rPr>
          <w:rFonts w:cs="Times New Roman"/>
          <w:sz w:val="24"/>
          <w:szCs w:val="24"/>
        </w:rPr>
        <w:t xml:space="preserve">  In other words, you will </w:t>
      </w:r>
      <w:r w:rsidRPr="004A1375">
        <w:rPr>
          <w:rFonts w:cs="Times New Roman"/>
          <w:b/>
          <w:sz w:val="24"/>
          <w:szCs w:val="24"/>
        </w:rPr>
        <w:t>blend narrative with analysis</w:t>
      </w:r>
      <w:r w:rsidRPr="004A1375">
        <w:rPr>
          <w:rFonts w:cs="Times New Roman"/>
          <w:sz w:val="24"/>
          <w:szCs w:val="24"/>
        </w:rPr>
        <w:t xml:space="preserve"> in o</w:t>
      </w:r>
      <w:r w:rsidR="00843828">
        <w:rPr>
          <w:rFonts w:cs="Times New Roman"/>
          <w:sz w:val="24"/>
          <w:szCs w:val="24"/>
        </w:rPr>
        <w:t>rder to understand how language operate</w:t>
      </w:r>
      <w:r w:rsidR="0092502C">
        <w:rPr>
          <w:rFonts w:cs="Times New Roman"/>
          <w:sz w:val="24"/>
          <w:szCs w:val="24"/>
        </w:rPr>
        <w:t>s</w:t>
      </w:r>
      <w:r w:rsidRPr="004A1375">
        <w:rPr>
          <w:rFonts w:cs="Times New Roman"/>
          <w:sz w:val="24"/>
          <w:szCs w:val="24"/>
        </w:rPr>
        <w:t xml:space="preserve"> in a specific community. </w:t>
      </w:r>
    </w:p>
    <w:p w:rsidR="004A1375" w:rsidRPr="004A1375" w:rsidRDefault="004A1375" w:rsidP="004A1375">
      <w:pPr>
        <w:rPr>
          <w:rFonts w:cs="Times New Roman"/>
          <w:b/>
          <w:sz w:val="24"/>
          <w:szCs w:val="24"/>
        </w:rPr>
      </w:pPr>
      <w:r>
        <w:rPr>
          <w:rFonts w:cs="Times New Roman"/>
          <w:b/>
          <w:sz w:val="24"/>
          <w:szCs w:val="24"/>
        </w:rPr>
        <w:t xml:space="preserve">Part 1: </w:t>
      </w:r>
      <w:r w:rsidRPr="004A1375">
        <w:rPr>
          <w:rFonts w:cs="Times New Roman"/>
          <w:b/>
          <w:sz w:val="24"/>
          <w:szCs w:val="24"/>
        </w:rPr>
        <w:t>Paper (100 points):</w:t>
      </w:r>
    </w:p>
    <w:p w:rsidR="004A1375" w:rsidRPr="004A1375" w:rsidRDefault="004A1375" w:rsidP="004A1375">
      <w:pPr>
        <w:rPr>
          <w:rFonts w:cs="Times New Roman"/>
          <w:sz w:val="24"/>
          <w:szCs w:val="24"/>
        </w:rPr>
      </w:pPr>
      <w:r w:rsidRPr="004A1375">
        <w:rPr>
          <w:rFonts w:cs="Times New Roman"/>
          <w:sz w:val="24"/>
          <w:szCs w:val="24"/>
        </w:rPr>
        <w:t>Yo</w:t>
      </w:r>
      <w:r w:rsidR="00843828">
        <w:rPr>
          <w:rFonts w:cs="Times New Roman"/>
          <w:sz w:val="24"/>
          <w:szCs w:val="24"/>
        </w:rPr>
        <w:t xml:space="preserve">ur research for this paper </w:t>
      </w:r>
      <w:r w:rsidRPr="004A1375">
        <w:rPr>
          <w:rFonts w:cs="Times New Roman"/>
          <w:sz w:val="24"/>
          <w:szCs w:val="24"/>
        </w:rPr>
        <w:t>involve</w:t>
      </w:r>
      <w:r w:rsidR="00843828">
        <w:rPr>
          <w:rFonts w:cs="Times New Roman"/>
          <w:sz w:val="24"/>
          <w:szCs w:val="24"/>
        </w:rPr>
        <w:t>s</w:t>
      </w:r>
      <w:r w:rsidRPr="004A1375">
        <w:rPr>
          <w:rFonts w:cs="Times New Roman"/>
          <w:sz w:val="24"/>
          <w:szCs w:val="24"/>
        </w:rPr>
        <w:t xml:space="preserve"> four parts:</w:t>
      </w:r>
    </w:p>
    <w:p w:rsidR="004A1375" w:rsidRPr="004A1375" w:rsidRDefault="004A1375" w:rsidP="004A1375">
      <w:pPr>
        <w:numPr>
          <w:ilvl w:val="0"/>
          <w:numId w:val="1"/>
        </w:numPr>
        <w:spacing w:after="0" w:line="240" w:lineRule="auto"/>
        <w:rPr>
          <w:rFonts w:cs="Times New Roman"/>
          <w:sz w:val="24"/>
          <w:szCs w:val="24"/>
        </w:rPr>
      </w:pPr>
      <w:r w:rsidRPr="004A1375">
        <w:rPr>
          <w:rFonts w:cs="Times New Roman"/>
          <w:b/>
          <w:sz w:val="24"/>
          <w:szCs w:val="24"/>
        </w:rPr>
        <w:t>Select a discourse community</w:t>
      </w:r>
      <w:r w:rsidRPr="004A1375">
        <w:rPr>
          <w:rFonts w:cs="Times New Roman"/>
          <w:sz w:val="24"/>
          <w:szCs w:val="24"/>
        </w:rPr>
        <w:t xml:space="preserve">, possibly one that is related to your intended field of study, discipline, or future profession.  </w:t>
      </w:r>
      <w:r w:rsidR="00843828">
        <w:rPr>
          <w:rFonts w:cs="Times New Roman"/>
          <w:sz w:val="24"/>
          <w:szCs w:val="24"/>
        </w:rPr>
        <w:t xml:space="preserve">You might also want to consider </w:t>
      </w:r>
      <w:r w:rsidR="00402A5D">
        <w:rPr>
          <w:rFonts w:cs="Times New Roman"/>
          <w:sz w:val="24"/>
          <w:szCs w:val="24"/>
        </w:rPr>
        <w:t>the</w:t>
      </w:r>
      <w:r w:rsidR="00843828">
        <w:rPr>
          <w:rFonts w:cs="Times New Roman"/>
          <w:sz w:val="24"/>
          <w:szCs w:val="24"/>
        </w:rPr>
        <w:t xml:space="preserve"> resources available in the communities around you.  Regardless, t</w:t>
      </w:r>
      <w:r w:rsidRPr="004A1375">
        <w:rPr>
          <w:rFonts w:cs="Times New Roman"/>
          <w:sz w:val="24"/>
          <w:szCs w:val="24"/>
        </w:rPr>
        <w:t xml:space="preserve">his community must meet all of Swales’ six criteria for what </w:t>
      </w:r>
      <w:r>
        <w:rPr>
          <w:rFonts w:cs="Times New Roman"/>
          <w:sz w:val="24"/>
          <w:szCs w:val="24"/>
        </w:rPr>
        <w:t>constitutes</w:t>
      </w:r>
      <w:r w:rsidRPr="004A1375">
        <w:rPr>
          <w:rFonts w:cs="Times New Roman"/>
          <w:sz w:val="24"/>
          <w:szCs w:val="24"/>
        </w:rPr>
        <w:t xml:space="preserve"> a “discourse community.”</w:t>
      </w:r>
    </w:p>
    <w:p w:rsidR="004A1375" w:rsidRPr="004A1375" w:rsidRDefault="004A1375" w:rsidP="004A1375">
      <w:pPr>
        <w:rPr>
          <w:rFonts w:cs="Times New Roman"/>
          <w:sz w:val="24"/>
          <w:szCs w:val="24"/>
        </w:rPr>
      </w:pPr>
    </w:p>
    <w:p w:rsidR="004A1375" w:rsidRPr="004A1375" w:rsidRDefault="004A1375" w:rsidP="004A1375">
      <w:pPr>
        <w:numPr>
          <w:ilvl w:val="0"/>
          <w:numId w:val="1"/>
        </w:numPr>
        <w:spacing w:after="0" w:line="240" w:lineRule="auto"/>
        <w:rPr>
          <w:rFonts w:cs="Times New Roman"/>
          <w:sz w:val="24"/>
          <w:szCs w:val="24"/>
        </w:rPr>
      </w:pPr>
      <w:r w:rsidRPr="004A1375">
        <w:rPr>
          <w:rFonts w:cs="Times New Roman"/>
          <w:b/>
          <w:sz w:val="24"/>
          <w:szCs w:val="24"/>
        </w:rPr>
        <w:t>Collect data.</w:t>
      </w:r>
      <w:r w:rsidRPr="004A1375">
        <w:rPr>
          <w:rFonts w:cs="Times New Roman"/>
          <w:sz w:val="24"/>
          <w:szCs w:val="24"/>
        </w:rPr>
        <w:t xml:space="preserve">  Observe your discourse community for </w:t>
      </w:r>
      <w:r w:rsidRPr="004A1375">
        <w:rPr>
          <w:rFonts w:cs="Times New Roman"/>
          <w:b/>
          <w:sz w:val="24"/>
          <w:szCs w:val="24"/>
        </w:rPr>
        <w:t>at least two hours</w:t>
      </w:r>
      <w:r w:rsidRPr="004A1375">
        <w:rPr>
          <w:rFonts w:cs="Times New Roman"/>
          <w:sz w:val="24"/>
          <w:szCs w:val="24"/>
        </w:rPr>
        <w:t xml:space="preserve">, taking detailed field notes about how the members of that community interact with one another (What are they doing?  What kinds of things do they say?  What do they write?  Who is “in” the community and who is “out”?).  Record as many notes as possible, </w:t>
      </w:r>
      <w:r w:rsidRPr="004A1375">
        <w:rPr>
          <w:rFonts w:cs="Times New Roman"/>
          <w:b/>
          <w:sz w:val="24"/>
          <w:szCs w:val="24"/>
        </w:rPr>
        <w:t>including direct quotations</w:t>
      </w:r>
      <w:r w:rsidRPr="004A1375">
        <w:rPr>
          <w:rFonts w:cs="Times New Roman"/>
          <w:sz w:val="24"/>
          <w:szCs w:val="24"/>
        </w:rPr>
        <w:t xml:space="preserve"> from the members of the group.  If possible, you should also collect artifacts from</w:t>
      </w:r>
      <w:r w:rsidR="0092502C">
        <w:rPr>
          <w:rFonts w:cs="Times New Roman"/>
          <w:sz w:val="24"/>
          <w:szCs w:val="24"/>
        </w:rPr>
        <w:t xml:space="preserve"> the</w:t>
      </w:r>
      <w:r w:rsidRPr="004A1375">
        <w:rPr>
          <w:rFonts w:cs="Times New Roman"/>
          <w:sz w:val="24"/>
          <w:szCs w:val="24"/>
        </w:rPr>
        <w:t xml:space="preserve"> community, particularly documents that can help </w:t>
      </w:r>
      <w:r w:rsidR="0092502C">
        <w:rPr>
          <w:rFonts w:cs="Times New Roman"/>
          <w:sz w:val="24"/>
          <w:szCs w:val="24"/>
        </w:rPr>
        <w:t>you analyze how people in the community read and write</w:t>
      </w:r>
      <w:r w:rsidRPr="004A1375">
        <w:rPr>
          <w:rFonts w:cs="Times New Roman"/>
          <w:sz w:val="24"/>
          <w:szCs w:val="24"/>
        </w:rPr>
        <w:t xml:space="preserve"> (like text messages, memos, notes, forms, etc.).</w:t>
      </w:r>
      <w:r w:rsidR="00843828">
        <w:rPr>
          <w:rFonts w:cs="Times New Roman"/>
          <w:sz w:val="24"/>
          <w:szCs w:val="24"/>
        </w:rPr>
        <w:t xml:space="preserve">  </w:t>
      </w:r>
    </w:p>
    <w:p w:rsidR="004A1375" w:rsidRPr="004A1375" w:rsidRDefault="004A1375" w:rsidP="004A1375">
      <w:pPr>
        <w:pStyle w:val="ListParagraph"/>
        <w:rPr>
          <w:rFonts w:asciiTheme="minorHAnsi" w:hAnsiTheme="minorHAnsi"/>
          <w:szCs w:val="24"/>
        </w:rPr>
      </w:pPr>
    </w:p>
    <w:p w:rsidR="004A1375" w:rsidRPr="004A1375" w:rsidRDefault="004A1375" w:rsidP="004A1375">
      <w:pPr>
        <w:spacing w:after="0" w:line="240" w:lineRule="auto"/>
        <w:ind w:left="720"/>
        <w:rPr>
          <w:rFonts w:cs="Times New Roman"/>
          <w:sz w:val="24"/>
          <w:szCs w:val="24"/>
        </w:rPr>
      </w:pPr>
      <w:r w:rsidRPr="004A1375">
        <w:rPr>
          <w:rFonts w:cs="Times New Roman"/>
          <w:sz w:val="24"/>
          <w:szCs w:val="24"/>
        </w:rPr>
        <w:t xml:space="preserve">You will also conduct a brief </w:t>
      </w:r>
      <w:r w:rsidRPr="004A1375">
        <w:rPr>
          <w:rFonts w:cs="Times New Roman"/>
          <w:b/>
          <w:sz w:val="24"/>
          <w:szCs w:val="24"/>
        </w:rPr>
        <w:t>interview</w:t>
      </w:r>
      <w:r w:rsidRPr="004A1375">
        <w:rPr>
          <w:rFonts w:cs="Times New Roman"/>
          <w:sz w:val="24"/>
          <w:szCs w:val="24"/>
        </w:rPr>
        <w:t xml:space="preserve"> with a member of that community in order to collect </w:t>
      </w:r>
      <w:r w:rsidR="009D70B3">
        <w:rPr>
          <w:rFonts w:cs="Times New Roman"/>
          <w:sz w:val="24"/>
          <w:szCs w:val="24"/>
        </w:rPr>
        <w:t>more</w:t>
      </w:r>
      <w:r w:rsidRPr="004A1375">
        <w:rPr>
          <w:rFonts w:cs="Times New Roman"/>
          <w:sz w:val="24"/>
          <w:szCs w:val="24"/>
        </w:rPr>
        <w:t xml:space="preserve"> data, verify your data, or bring in additional perspectives.  You should ask the member of the community about his or her literacy practices in the community and how he or she participates in that community.  You can also triangulate your observations with that person.  (You might ask</w:t>
      </w:r>
      <w:r w:rsidR="00580693">
        <w:rPr>
          <w:rFonts w:cs="Times New Roman"/>
          <w:sz w:val="24"/>
          <w:szCs w:val="24"/>
        </w:rPr>
        <w:t xml:space="preserve"> how long they’ve been in the group, why they got involved, what specific words mean, etc.</w:t>
      </w:r>
      <w:r w:rsidRPr="004A1375">
        <w:rPr>
          <w:rFonts w:cs="Times New Roman"/>
          <w:sz w:val="24"/>
          <w:szCs w:val="24"/>
        </w:rPr>
        <w:t>)</w:t>
      </w:r>
      <w:r w:rsidR="00402A5D">
        <w:rPr>
          <w:rFonts w:cs="Times New Roman"/>
          <w:sz w:val="24"/>
          <w:szCs w:val="24"/>
        </w:rPr>
        <w:t>.</w:t>
      </w:r>
      <w:r w:rsidRPr="004A1375">
        <w:rPr>
          <w:rFonts w:cs="Times New Roman"/>
          <w:sz w:val="24"/>
          <w:szCs w:val="24"/>
        </w:rPr>
        <w:t xml:space="preserve">  </w:t>
      </w:r>
      <w:r w:rsidR="00843828">
        <w:rPr>
          <w:rFonts w:cs="Times New Roman"/>
          <w:sz w:val="24"/>
          <w:szCs w:val="24"/>
        </w:rPr>
        <w:t>The more data you collect, the better.</w:t>
      </w:r>
    </w:p>
    <w:p w:rsidR="004A1375" w:rsidRPr="004A1375" w:rsidRDefault="004A1375" w:rsidP="004A1375">
      <w:pPr>
        <w:pStyle w:val="ListParagraph"/>
        <w:rPr>
          <w:rFonts w:asciiTheme="minorHAnsi" w:hAnsiTheme="minorHAnsi"/>
          <w:szCs w:val="24"/>
        </w:rPr>
      </w:pPr>
    </w:p>
    <w:p w:rsidR="004A1375" w:rsidRPr="004A1375" w:rsidRDefault="004A1375" w:rsidP="004A1375">
      <w:pPr>
        <w:numPr>
          <w:ilvl w:val="0"/>
          <w:numId w:val="1"/>
        </w:numPr>
        <w:spacing w:after="0" w:line="240" w:lineRule="auto"/>
        <w:rPr>
          <w:rFonts w:cs="Times New Roman"/>
          <w:b/>
          <w:sz w:val="24"/>
          <w:szCs w:val="24"/>
        </w:rPr>
      </w:pPr>
      <w:r w:rsidRPr="004A1375">
        <w:rPr>
          <w:rFonts w:cs="Times New Roman"/>
          <w:b/>
          <w:sz w:val="24"/>
          <w:szCs w:val="24"/>
        </w:rPr>
        <w:t>Analyze your data.</w:t>
      </w:r>
      <w:r w:rsidRPr="004A1375">
        <w:rPr>
          <w:rFonts w:cs="Times New Roman"/>
          <w:sz w:val="24"/>
          <w:szCs w:val="24"/>
        </w:rPr>
        <w:t xml:space="preserve">  You might want to start by answering some the following questions, based on the work by Swales, Johns, and </w:t>
      </w:r>
      <w:proofErr w:type="spellStart"/>
      <w:r w:rsidRPr="004A1375">
        <w:rPr>
          <w:rFonts w:cs="Times New Roman"/>
          <w:sz w:val="24"/>
          <w:szCs w:val="24"/>
        </w:rPr>
        <w:t>Mirabelli</w:t>
      </w:r>
      <w:proofErr w:type="spellEnd"/>
      <w:r w:rsidR="0092502C">
        <w:rPr>
          <w:rFonts w:cs="Times New Roman"/>
          <w:sz w:val="24"/>
          <w:szCs w:val="24"/>
        </w:rPr>
        <w:t xml:space="preserve"> (Please note that</w:t>
      </w:r>
      <w:r w:rsidR="00580693">
        <w:rPr>
          <w:rFonts w:cs="Times New Roman"/>
          <w:sz w:val="24"/>
          <w:szCs w:val="24"/>
        </w:rPr>
        <w:t xml:space="preserve"> these questions are meant to </w:t>
      </w:r>
      <w:r w:rsidR="00580693" w:rsidRPr="00580693">
        <w:rPr>
          <w:rFonts w:cs="Times New Roman"/>
          <w:i/>
          <w:sz w:val="24"/>
          <w:szCs w:val="24"/>
        </w:rPr>
        <w:t>guide</w:t>
      </w:r>
      <w:r w:rsidR="00580693">
        <w:rPr>
          <w:rFonts w:cs="Times New Roman"/>
          <w:sz w:val="24"/>
          <w:szCs w:val="24"/>
        </w:rPr>
        <w:t xml:space="preserve"> your thinking, not to </w:t>
      </w:r>
      <w:r w:rsidR="00580693" w:rsidRPr="00580693">
        <w:rPr>
          <w:rFonts w:cs="Times New Roman"/>
          <w:i/>
          <w:sz w:val="24"/>
          <w:szCs w:val="24"/>
        </w:rPr>
        <w:t>organize</w:t>
      </w:r>
      <w:r w:rsidR="00580693">
        <w:rPr>
          <w:rFonts w:cs="Times New Roman"/>
          <w:sz w:val="24"/>
          <w:szCs w:val="24"/>
        </w:rPr>
        <w:t xml:space="preserve"> your thinking, so use them as springboards for further analysis)</w:t>
      </w:r>
      <w:r w:rsidRPr="004A1375">
        <w:rPr>
          <w:rFonts w:cs="Times New Roman"/>
          <w:sz w:val="24"/>
          <w:szCs w:val="24"/>
        </w:rPr>
        <w:t>:</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lastRenderedPageBreak/>
        <w:t>What are the shared goals of the community?  Why does the community exist?</w:t>
      </w:r>
    </w:p>
    <w:p w:rsidR="004A1375" w:rsidRPr="00580693"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What mechanisms do members use to communicate with one another (meetings, phone calls, email, text messages, and so on)?</w:t>
      </w:r>
    </w:p>
    <w:p w:rsidR="00580693" w:rsidRPr="004A1375" w:rsidRDefault="00580693" w:rsidP="004A1375">
      <w:pPr>
        <w:pStyle w:val="ListParagraph"/>
        <w:numPr>
          <w:ilvl w:val="0"/>
          <w:numId w:val="2"/>
        </w:numPr>
        <w:rPr>
          <w:rFonts w:asciiTheme="minorHAnsi" w:hAnsiTheme="minorHAnsi"/>
          <w:b/>
          <w:szCs w:val="24"/>
        </w:rPr>
      </w:pPr>
      <w:r>
        <w:rPr>
          <w:rFonts w:asciiTheme="minorHAnsi" w:hAnsiTheme="minorHAnsi"/>
          <w:szCs w:val="24"/>
        </w:rPr>
        <w:t>What textual practices do members use t</w:t>
      </w:r>
      <w:r w:rsidR="007C0781">
        <w:rPr>
          <w:rFonts w:asciiTheme="minorHAnsi" w:hAnsiTheme="minorHAnsi"/>
          <w:szCs w:val="24"/>
        </w:rPr>
        <w:t>o communicate?  What patterns in their communication do you notice?</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What are the purposes of each of these mechanisms of communication?</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Which of the above mechanisms of communication can be considered genres (textual responses to recurring situations that all group members recognize and understand)?</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What kinds of specialized language (lexis) do group members use?  What function does that language serve?</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Who are the experts?  Who are the newcomers?  How do the newcomers learn the appropriate language, genres, and knowledge of this group?</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Who speaks the most frequently in this community?  Who speaks the least?</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Are there conflicts within the group?  If so, why?</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What sorts of “</w:t>
      </w:r>
      <w:proofErr w:type="spellStart"/>
      <w:r w:rsidRPr="004A1375">
        <w:rPr>
          <w:rFonts w:asciiTheme="minorHAnsi" w:hAnsiTheme="minorHAnsi"/>
          <w:szCs w:val="24"/>
        </w:rPr>
        <w:t>multiliteracies</w:t>
      </w:r>
      <w:proofErr w:type="spellEnd"/>
      <w:r w:rsidRPr="004A1375">
        <w:rPr>
          <w:rFonts w:asciiTheme="minorHAnsi" w:hAnsiTheme="minorHAnsi"/>
          <w:szCs w:val="24"/>
        </w:rPr>
        <w:t>” do the members of this community possess?</w:t>
      </w:r>
    </w:p>
    <w:p w:rsidR="004A1375" w:rsidRPr="004A1375" w:rsidRDefault="00580693" w:rsidP="004A1375">
      <w:pPr>
        <w:pStyle w:val="ListParagraph"/>
        <w:numPr>
          <w:ilvl w:val="0"/>
          <w:numId w:val="2"/>
        </w:numPr>
        <w:rPr>
          <w:rFonts w:asciiTheme="minorHAnsi" w:hAnsiTheme="minorHAnsi"/>
          <w:b/>
          <w:szCs w:val="24"/>
        </w:rPr>
      </w:pPr>
      <w:r>
        <w:rPr>
          <w:rFonts w:asciiTheme="minorHAnsi" w:hAnsiTheme="minorHAnsi"/>
          <w:szCs w:val="24"/>
        </w:rPr>
        <w:t>What intertextual references do you notice?  In other words, t</w:t>
      </w:r>
      <w:r w:rsidR="004A1375" w:rsidRPr="004A1375">
        <w:rPr>
          <w:rFonts w:asciiTheme="minorHAnsi" w:hAnsiTheme="minorHAnsi"/>
          <w:szCs w:val="24"/>
        </w:rPr>
        <w:t xml:space="preserve">o whom do the members of the community refer?  From where do the members borrow their language?  </w:t>
      </w:r>
    </w:p>
    <w:p w:rsidR="004A1375" w:rsidRPr="004A1375" w:rsidRDefault="004A1375" w:rsidP="004A1375">
      <w:pPr>
        <w:pStyle w:val="ListParagraph"/>
        <w:rPr>
          <w:rFonts w:asciiTheme="minorHAnsi" w:hAnsiTheme="minorHAnsi"/>
          <w:b/>
          <w:szCs w:val="24"/>
        </w:rPr>
      </w:pPr>
    </w:p>
    <w:p w:rsidR="004A1375" w:rsidRPr="004A1375" w:rsidRDefault="004A1375" w:rsidP="004A1375">
      <w:pPr>
        <w:pStyle w:val="ListParagraph"/>
        <w:numPr>
          <w:ilvl w:val="0"/>
          <w:numId w:val="1"/>
        </w:numPr>
        <w:rPr>
          <w:rFonts w:asciiTheme="minorHAnsi" w:hAnsiTheme="minorHAnsi"/>
          <w:szCs w:val="24"/>
        </w:rPr>
      </w:pPr>
      <w:r w:rsidRPr="004A1375">
        <w:rPr>
          <w:rFonts w:asciiTheme="minorHAnsi" w:hAnsiTheme="minorHAnsi"/>
          <w:szCs w:val="24"/>
        </w:rPr>
        <w:t>Once you’ve collected and analyzed your data</w:t>
      </w:r>
      <w:r w:rsidRPr="004A1375">
        <w:rPr>
          <w:rFonts w:asciiTheme="minorHAnsi" w:hAnsiTheme="minorHAnsi"/>
          <w:b/>
          <w:szCs w:val="24"/>
        </w:rPr>
        <w:t>, return to the original research question and formulate an answer</w:t>
      </w:r>
      <w:r w:rsidRPr="004A1375">
        <w:rPr>
          <w:rFonts w:asciiTheme="minorHAnsi" w:hAnsiTheme="minorHAnsi"/>
          <w:szCs w:val="24"/>
        </w:rPr>
        <w:t xml:space="preserve">: </w:t>
      </w:r>
      <w:r w:rsidR="00823502">
        <w:rPr>
          <w:rFonts w:asciiTheme="minorHAnsi" w:hAnsiTheme="minorHAnsi"/>
          <w:szCs w:val="24"/>
        </w:rPr>
        <w:t>How do members of the community use language to achieve their goals</w:t>
      </w:r>
      <w:r w:rsidR="00580693">
        <w:rPr>
          <w:rFonts w:asciiTheme="minorHAnsi" w:hAnsiTheme="minorHAnsi"/>
          <w:szCs w:val="24"/>
        </w:rPr>
        <w:t>?</w:t>
      </w:r>
      <w:r w:rsidR="009D70B3">
        <w:rPr>
          <w:rFonts w:asciiTheme="minorHAnsi" w:hAnsiTheme="minorHAnsi"/>
          <w:szCs w:val="24"/>
        </w:rPr>
        <w:t xml:space="preserve">  In other words, what literacy skills</w:t>
      </w:r>
      <w:r w:rsidR="00823502">
        <w:rPr>
          <w:rFonts w:asciiTheme="minorHAnsi" w:hAnsiTheme="minorHAnsi"/>
          <w:szCs w:val="24"/>
        </w:rPr>
        <w:t xml:space="preserve">, ideas or practices </w:t>
      </w:r>
      <w:proofErr w:type="gramStart"/>
      <w:r w:rsidR="00823502">
        <w:rPr>
          <w:rFonts w:asciiTheme="minorHAnsi" w:hAnsiTheme="minorHAnsi"/>
          <w:szCs w:val="24"/>
        </w:rPr>
        <w:t xml:space="preserve">do </w:t>
      </w:r>
      <w:r w:rsidR="009D70B3">
        <w:rPr>
          <w:rFonts w:asciiTheme="minorHAnsi" w:hAnsiTheme="minorHAnsi"/>
          <w:szCs w:val="24"/>
        </w:rPr>
        <w:t>?</w:t>
      </w:r>
      <w:proofErr w:type="gramEnd"/>
      <w:r w:rsidR="00580693">
        <w:rPr>
          <w:rFonts w:asciiTheme="minorHAnsi" w:hAnsiTheme="minorHAnsi"/>
          <w:szCs w:val="24"/>
        </w:rPr>
        <w:t xml:space="preserve">   </w:t>
      </w:r>
      <w:r w:rsidRPr="004A1375">
        <w:rPr>
          <w:rFonts w:asciiTheme="minorHAnsi" w:hAnsiTheme="minorHAnsi"/>
          <w:szCs w:val="24"/>
        </w:rPr>
        <w:t xml:space="preserve"> </w:t>
      </w:r>
    </w:p>
    <w:p w:rsidR="004A1375" w:rsidRPr="004A1375" w:rsidRDefault="004A1375" w:rsidP="004A1375">
      <w:pPr>
        <w:pStyle w:val="ListParagraph"/>
        <w:rPr>
          <w:rFonts w:asciiTheme="minorHAnsi" w:hAnsiTheme="minorHAnsi"/>
          <w:szCs w:val="24"/>
        </w:rPr>
      </w:pPr>
      <w:r w:rsidRPr="004A1375">
        <w:rPr>
          <w:rFonts w:asciiTheme="minorHAnsi" w:hAnsiTheme="minorHAnsi"/>
          <w:szCs w:val="24"/>
        </w:rPr>
        <w:t xml:space="preserve">  </w:t>
      </w:r>
    </w:p>
    <w:p w:rsidR="004A1375" w:rsidRPr="004A1375" w:rsidRDefault="004A1375" w:rsidP="004A1375">
      <w:pPr>
        <w:pStyle w:val="ListParagraph"/>
        <w:numPr>
          <w:ilvl w:val="0"/>
          <w:numId w:val="1"/>
        </w:numPr>
        <w:rPr>
          <w:rFonts w:asciiTheme="minorHAnsi" w:hAnsiTheme="minorHAnsi"/>
          <w:szCs w:val="24"/>
        </w:rPr>
      </w:pPr>
      <w:r w:rsidRPr="004A1375">
        <w:rPr>
          <w:rFonts w:asciiTheme="minorHAnsi" w:hAnsiTheme="minorHAnsi"/>
          <w:b/>
          <w:szCs w:val="24"/>
        </w:rPr>
        <w:t>Write a 5-7 page paper</w:t>
      </w:r>
      <w:r w:rsidRPr="004A1375">
        <w:rPr>
          <w:rFonts w:asciiTheme="minorHAnsi" w:hAnsiTheme="minorHAnsi"/>
          <w:szCs w:val="24"/>
        </w:rPr>
        <w:t xml:space="preserve"> in which you articulate an answer to the research question, explain your research methods, and share your findings.</w:t>
      </w:r>
      <w:r w:rsidR="00DA106A">
        <w:rPr>
          <w:rFonts w:asciiTheme="minorHAnsi" w:hAnsiTheme="minorHAnsi"/>
          <w:szCs w:val="24"/>
        </w:rPr>
        <w:t xml:space="preserve">  </w:t>
      </w:r>
      <w:r w:rsidRPr="004A1375">
        <w:rPr>
          <w:rFonts w:asciiTheme="minorHAnsi" w:hAnsiTheme="minorHAnsi"/>
          <w:szCs w:val="24"/>
        </w:rPr>
        <w:t xml:space="preserve"> </w:t>
      </w:r>
    </w:p>
    <w:p w:rsidR="004A1375" w:rsidRPr="004A1375" w:rsidRDefault="004A1375" w:rsidP="004A1375">
      <w:pPr>
        <w:spacing w:after="0" w:line="240" w:lineRule="auto"/>
        <w:rPr>
          <w:rFonts w:cs="Times New Roman"/>
          <w:sz w:val="24"/>
          <w:szCs w:val="24"/>
        </w:rPr>
      </w:pPr>
    </w:p>
    <w:p w:rsidR="004A1375" w:rsidRPr="004A1375" w:rsidRDefault="004A1375" w:rsidP="004A1375">
      <w:pPr>
        <w:spacing w:after="0" w:line="240" w:lineRule="auto"/>
        <w:rPr>
          <w:rFonts w:cs="Times New Roman"/>
          <w:b/>
          <w:sz w:val="24"/>
          <w:szCs w:val="24"/>
        </w:rPr>
      </w:pPr>
      <w:r w:rsidRPr="004A1375">
        <w:rPr>
          <w:rFonts w:cs="Times New Roman"/>
          <w:b/>
          <w:sz w:val="24"/>
          <w:szCs w:val="24"/>
        </w:rPr>
        <w:t>Part 2: Presentations (30 points)</w:t>
      </w:r>
    </w:p>
    <w:p w:rsidR="004A1375" w:rsidRPr="004A1375" w:rsidRDefault="004A1375" w:rsidP="004A1375">
      <w:pPr>
        <w:rPr>
          <w:rFonts w:cs="Times New Roman"/>
          <w:sz w:val="24"/>
          <w:szCs w:val="24"/>
        </w:rPr>
      </w:pPr>
      <w:r w:rsidRPr="004A1375">
        <w:rPr>
          <w:rFonts w:cs="Times New Roman"/>
          <w:sz w:val="24"/>
          <w:szCs w:val="24"/>
        </w:rPr>
        <w:tab/>
        <w:t>The purpose of the presentation is to share what you have discovered about your particular discourse community with the class.  Your objec</w:t>
      </w:r>
      <w:r>
        <w:rPr>
          <w:rFonts w:cs="Times New Roman"/>
          <w:sz w:val="24"/>
          <w:szCs w:val="24"/>
        </w:rPr>
        <w:t>tive is to explai</w:t>
      </w:r>
      <w:r w:rsidR="007C0781">
        <w:rPr>
          <w:rFonts w:cs="Times New Roman"/>
          <w:sz w:val="24"/>
          <w:szCs w:val="24"/>
        </w:rPr>
        <w:t>n your research findings</w:t>
      </w:r>
      <w:r w:rsidRPr="004A1375">
        <w:rPr>
          <w:rFonts w:cs="Times New Roman"/>
          <w:sz w:val="24"/>
          <w:szCs w:val="24"/>
        </w:rPr>
        <w:t xml:space="preserve"> in a way that captures our attention.  If you so </w:t>
      </w:r>
      <w:r>
        <w:rPr>
          <w:rFonts w:cs="Times New Roman"/>
          <w:sz w:val="24"/>
          <w:szCs w:val="24"/>
        </w:rPr>
        <w:t>choose</w:t>
      </w:r>
      <w:r w:rsidR="007C0781">
        <w:rPr>
          <w:rFonts w:cs="Times New Roman"/>
          <w:sz w:val="24"/>
          <w:szCs w:val="24"/>
        </w:rPr>
        <w:t xml:space="preserve"> to do so</w:t>
      </w:r>
      <w:r>
        <w:rPr>
          <w:rFonts w:cs="Times New Roman"/>
          <w:sz w:val="24"/>
          <w:szCs w:val="24"/>
        </w:rPr>
        <w:t>, you may present the info</w:t>
      </w:r>
      <w:r w:rsidRPr="004A1375">
        <w:rPr>
          <w:rFonts w:cs="Times New Roman"/>
          <w:sz w:val="24"/>
          <w:szCs w:val="24"/>
        </w:rPr>
        <w:t>rmation in a visual way.  That is, you can prepare a PowerPo</w:t>
      </w:r>
      <w:r w:rsidR="007C0781">
        <w:rPr>
          <w:rFonts w:cs="Times New Roman"/>
          <w:sz w:val="24"/>
          <w:szCs w:val="24"/>
        </w:rPr>
        <w:t>int presentation, bring posters</w:t>
      </w:r>
      <w:r w:rsidRPr="004A1375">
        <w:rPr>
          <w:rFonts w:cs="Times New Roman"/>
          <w:sz w:val="24"/>
          <w:szCs w:val="24"/>
        </w:rPr>
        <w:t>, or perform a rap.</w:t>
      </w:r>
      <w:r>
        <w:rPr>
          <w:rFonts w:cs="Times New Roman"/>
          <w:sz w:val="24"/>
          <w:szCs w:val="24"/>
        </w:rPr>
        <w:t xml:space="preserve"> </w:t>
      </w:r>
      <w:r w:rsidRPr="004A1375">
        <w:rPr>
          <w:rFonts w:cs="Times New Roman"/>
          <w:sz w:val="24"/>
          <w:szCs w:val="24"/>
        </w:rPr>
        <w:t xml:space="preserve"> Be creative.  This is very informal</w:t>
      </w:r>
      <w:r>
        <w:rPr>
          <w:rFonts w:cs="Times New Roman"/>
          <w:sz w:val="24"/>
          <w:szCs w:val="24"/>
        </w:rPr>
        <w:t xml:space="preserve"> and</w:t>
      </w:r>
      <w:r w:rsidRPr="004A1375">
        <w:rPr>
          <w:rFonts w:cs="Times New Roman"/>
          <w:sz w:val="24"/>
          <w:szCs w:val="24"/>
        </w:rPr>
        <w:t xml:space="preserve"> should last about 5 minutes.</w:t>
      </w:r>
    </w:p>
    <w:p w:rsidR="004A1375" w:rsidRDefault="004A1375">
      <w:pPr>
        <w:rPr>
          <w:rFonts w:cs="Times New Roman"/>
          <w:sz w:val="24"/>
          <w:szCs w:val="24"/>
        </w:rPr>
      </w:pPr>
      <w:r>
        <w:rPr>
          <w:rFonts w:cs="Times New Roman"/>
          <w:sz w:val="24"/>
          <w:szCs w:val="24"/>
        </w:rPr>
        <w:br w:type="page"/>
      </w:r>
    </w:p>
    <w:tbl>
      <w:tblPr>
        <w:tblpPr w:leftFromText="180" w:rightFromText="180" w:vertAnchor="page" w:horzAnchor="margin" w:tblpY="1636"/>
        <w:tblW w:w="10098" w:type="dxa"/>
        <w:tblLook w:val="01E0" w:firstRow="1" w:lastRow="1" w:firstColumn="1" w:lastColumn="1" w:noHBand="0" w:noVBand="0"/>
      </w:tblPr>
      <w:tblGrid>
        <w:gridCol w:w="10098"/>
      </w:tblGrid>
      <w:tr w:rsidR="004A1375" w:rsidRPr="004A1375" w:rsidTr="00183FF3">
        <w:tc>
          <w:tcPr>
            <w:tcW w:w="8658" w:type="dxa"/>
          </w:tcPr>
          <w:p w:rsidR="004A1375" w:rsidRPr="004A1375" w:rsidRDefault="004A1375" w:rsidP="00183FF3">
            <w:pPr>
              <w:jc w:val="center"/>
              <w:rPr>
                <w:rFonts w:cs="Times New Roman"/>
                <w:b/>
                <w:sz w:val="24"/>
                <w:szCs w:val="24"/>
                <w:u w:val="single"/>
              </w:rPr>
            </w:pPr>
            <w:r w:rsidRPr="004A1375">
              <w:rPr>
                <w:rFonts w:cs="Times New Roman"/>
                <w:b/>
                <w:sz w:val="24"/>
                <w:szCs w:val="24"/>
              </w:rPr>
              <w:lastRenderedPageBreak/>
              <w:t>Rubric (subje</w:t>
            </w:r>
            <w:r>
              <w:rPr>
                <w:rFonts w:cs="Times New Roman"/>
                <w:b/>
                <w:sz w:val="24"/>
                <w:szCs w:val="24"/>
              </w:rPr>
              <w:t>ct to revision, as announced</w:t>
            </w:r>
            <w:r w:rsidRPr="004A1375">
              <w:rPr>
                <w:rFonts w:cs="Times New Roman"/>
                <w:b/>
                <w:sz w:val="24"/>
                <w:szCs w:val="24"/>
              </w:rPr>
              <w:t>)</w:t>
            </w:r>
          </w:p>
          <w:p w:rsidR="004A1375" w:rsidRPr="004A1375" w:rsidRDefault="004A1375" w:rsidP="00183FF3">
            <w:pPr>
              <w:rPr>
                <w:rFonts w:cs="Times New Roman"/>
                <w:b/>
                <w:sz w:val="24"/>
                <w:szCs w:val="24"/>
              </w:rPr>
            </w:pPr>
            <w:r w:rsidRPr="004A1375">
              <w:rPr>
                <w:rFonts w:cs="Times New Roman"/>
                <w:b/>
                <w:sz w:val="24"/>
                <w:szCs w:val="24"/>
                <w:u w:val="single"/>
              </w:rPr>
              <w:t>Structure/Organization:</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 xml:space="preserve">Follows essay guidelines </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 xml:space="preserve">Clear, focused purpose </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Well-written thesis that represents the essay in its entirety</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Introduction is attention-getting</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Clear organization that explains your research methods and your findings</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Thoughtful, appropriate, and logical sequence with appropriate paragraphing</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Each paragraph has a specific point and clearly fits with purpose of essay</w:t>
            </w:r>
          </w:p>
          <w:p w:rsidR="004A1375" w:rsidRPr="004A1375" w:rsidRDefault="007C0781" w:rsidP="004A1375">
            <w:pPr>
              <w:pStyle w:val="ListParagraph"/>
              <w:numPr>
                <w:ilvl w:val="0"/>
                <w:numId w:val="4"/>
              </w:numPr>
              <w:rPr>
                <w:rFonts w:asciiTheme="minorHAnsi" w:hAnsiTheme="minorHAnsi"/>
                <w:b/>
                <w:szCs w:val="24"/>
              </w:rPr>
            </w:pPr>
            <w:r>
              <w:rPr>
                <w:rFonts w:asciiTheme="minorHAnsi" w:hAnsiTheme="minorHAnsi"/>
                <w:szCs w:val="24"/>
              </w:rPr>
              <w:t>Uses clear transitions</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Ideas are coherent and clearly linked</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 xml:space="preserve">Resolution/conclusion </w:t>
            </w:r>
          </w:p>
          <w:p w:rsidR="004A1375" w:rsidRPr="004A1375" w:rsidRDefault="004A1375" w:rsidP="00183FF3">
            <w:pPr>
              <w:pStyle w:val="ListParagraph"/>
              <w:rPr>
                <w:rFonts w:asciiTheme="minorHAnsi" w:hAnsiTheme="minorHAnsi"/>
                <w:b/>
                <w:szCs w:val="24"/>
              </w:rPr>
            </w:pPr>
          </w:p>
        </w:tc>
      </w:tr>
      <w:tr w:rsidR="004A1375" w:rsidRPr="004A1375" w:rsidTr="00183FF3">
        <w:tc>
          <w:tcPr>
            <w:tcW w:w="8658" w:type="dxa"/>
          </w:tcPr>
          <w:p w:rsidR="004A1375" w:rsidRPr="004A1375" w:rsidRDefault="004A1375" w:rsidP="00183FF3">
            <w:pPr>
              <w:rPr>
                <w:rFonts w:cs="Times New Roman"/>
                <w:b/>
                <w:sz w:val="24"/>
                <w:szCs w:val="24"/>
                <w:u w:val="single"/>
              </w:rPr>
            </w:pPr>
            <w:r w:rsidRPr="004A1375">
              <w:rPr>
                <w:rFonts w:cs="Times New Roman"/>
                <w:b/>
                <w:sz w:val="24"/>
                <w:szCs w:val="24"/>
                <w:u w:val="single"/>
              </w:rPr>
              <w:t>Development/Detail:</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Analysis is clear, complex, and fully explained</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Analysis demonstrates depth of thought and critical thinking</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Descriptive and detailed writing about the community</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Each body paragraph includes analysis of specific details about the community that clearly connects to the thesis of the paper</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 xml:space="preserve">Voice is present; paper is written with personality and an interest in subject with consideration of audience unfamiliar with </w:t>
            </w:r>
            <w:r w:rsidR="007C0781">
              <w:rPr>
                <w:rFonts w:asciiTheme="minorHAnsi" w:hAnsiTheme="minorHAnsi"/>
                <w:szCs w:val="24"/>
              </w:rPr>
              <w:t>the discourse community</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Displays a thorough understanding of the community</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 xml:space="preserve">The researcher situates himself/herself within the research and makes his or her relationship to the members of the community clear </w:t>
            </w:r>
          </w:p>
          <w:p w:rsidR="004A1375" w:rsidRPr="0092502C"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Essay demonstrates a certain level of professionalism and appropriateness</w:t>
            </w:r>
          </w:p>
          <w:p w:rsidR="0092502C" w:rsidRPr="004A1375" w:rsidRDefault="0092502C" w:rsidP="004A1375">
            <w:pPr>
              <w:pStyle w:val="ListParagraph"/>
              <w:numPr>
                <w:ilvl w:val="0"/>
                <w:numId w:val="5"/>
              </w:numPr>
              <w:rPr>
                <w:rFonts w:asciiTheme="minorHAnsi" w:hAnsiTheme="minorHAnsi"/>
                <w:b/>
                <w:szCs w:val="24"/>
                <w:u w:val="single"/>
              </w:rPr>
            </w:pPr>
            <w:r>
              <w:rPr>
                <w:rFonts w:asciiTheme="minorHAnsi" w:hAnsiTheme="minorHAnsi"/>
                <w:szCs w:val="24"/>
              </w:rPr>
              <w:t>Makes substantial changes from draft to draft, not just sentence-level revisions</w:t>
            </w:r>
          </w:p>
          <w:p w:rsidR="004A1375" w:rsidRPr="004A1375" w:rsidRDefault="004A1375" w:rsidP="00183FF3">
            <w:pPr>
              <w:spacing w:after="0" w:line="240" w:lineRule="auto"/>
              <w:ind w:left="180"/>
              <w:rPr>
                <w:rFonts w:cs="Times New Roman"/>
                <w:sz w:val="24"/>
                <w:szCs w:val="24"/>
              </w:rPr>
            </w:pPr>
          </w:p>
        </w:tc>
      </w:tr>
      <w:tr w:rsidR="004A1375" w:rsidRPr="004A1375" w:rsidTr="00183FF3">
        <w:tc>
          <w:tcPr>
            <w:tcW w:w="8658" w:type="dxa"/>
          </w:tcPr>
          <w:p w:rsidR="004A1375" w:rsidRPr="004A1375" w:rsidRDefault="004A1375" w:rsidP="00183FF3">
            <w:pPr>
              <w:rPr>
                <w:rFonts w:cs="Times New Roman"/>
                <w:b/>
                <w:sz w:val="24"/>
                <w:szCs w:val="24"/>
                <w:u w:val="single"/>
              </w:rPr>
            </w:pPr>
            <w:r w:rsidRPr="004A1375">
              <w:rPr>
                <w:rFonts w:cs="Times New Roman"/>
                <w:b/>
                <w:sz w:val="24"/>
                <w:szCs w:val="24"/>
                <w:u w:val="single"/>
              </w:rPr>
              <w:t>Polish:</w:t>
            </w:r>
          </w:p>
          <w:p w:rsidR="004A1375" w:rsidRPr="004A1375" w:rsidRDefault="004A1375" w:rsidP="004A1375">
            <w:pPr>
              <w:pStyle w:val="ListParagraph"/>
              <w:numPr>
                <w:ilvl w:val="0"/>
                <w:numId w:val="6"/>
              </w:numPr>
              <w:rPr>
                <w:rFonts w:asciiTheme="minorHAnsi" w:hAnsiTheme="minorHAnsi"/>
                <w:szCs w:val="24"/>
              </w:rPr>
            </w:pPr>
            <w:r w:rsidRPr="004A1375">
              <w:rPr>
                <w:rFonts w:asciiTheme="minorHAnsi" w:hAnsiTheme="minorHAnsi"/>
                <w:szCs w:val="24"/>
              </w:rPr>
              <w:t>Grammar</w:t>
            </w:r>
          </w:p>
          <w:p w:rsidR="004A1375" w:rsidRPr="004A1375" w:rsidRDefault="004A1375" w:rsidP="004A1375">
            <w:pPr>
              <w:pStyle w:val="ListParagraph"/>
              <w:numPr>
                <w:ilvl w:val="0"/>
                <w:numId w:val="6"/>
              </w:numPr>
              <w:rPr>
                <w:rFonts w:asciiTheme="minorHAnsi" w:hAnsiTheme="minorHAnsi"/>
                <w:szCs w:val="24"/>
              </w:rPr>
            </w:pPr>
            <w:r w:rsidRPr="004A1375">
              <w:rPr>
                <w:rFonts w:asciiTheme="minorHAnsi" w:hAnsiTheme="minorHAnsi"/>
                <w:szCs w:val="24"/>
              </w:rPr>
              <w:t xml:space="preserve">Active verbs </w:t>
            </w:r>
          </w:p>
          <w:p w:rsidR="004A1375" w:rsidRPr="004A1375" w:rsidRDefault="004A1375" w:rsidP="004A1375">
            <w:pPr>
              <w:pStyle w:val="ListParagraph"/>
              <w:numPr>
                <w:ilvl w:val="0"/>
                <w:numId w:val="6"/>
              </w:numPr>
              <w:rPr>
                <w:rFonts w:asciiTheme="minorHAnsi" w:hAnsiTheme="minorHAnsi"/>
                <w:szCs w:val="24"/>
              </w:rPr>
            </w:pPr>
            <w:r w:rsidRPr="004A1375">
              <w:rPr>
                <w:rFonts w:asciiTheme="minorHAnsi" w:hAnsiTheme="minorHAnsi"/>
                <w:szCs w:val="24"/>
              </w:rPr>
              <w:t>Sentence structure and variety</w:t>
            </w:r>
          </w:p>
          <w:p w:rsidR="007C0781" w:rsidRPr="007C0781" w:rsidRDefault="004A1375" w:rsidP="007C0781">
            <w:pPr>
              <w:pStyle w:val="ListParagraph"/>
              <w:numPr>
                <w:ilvl w:val="0"/>
                <w:numId w:val="6"/>
              </w:numPr>
              <w:rPr>
                <w:rFonts w:asciiTheme="minorHAnsi" w:hAnsiTheme="minorHAnsi"/>
                <w:szCs w:val="24"/>
              </w:rPr>
            </w:pPr>
            <w:r w:rsidRPr="004A1375">
              <w:rPr>
                <w:rFonts w:asciiTheme="minorHAnsi" w:hAnsiTheme="minorHAnsi"/>
                <w:szCs w:val="24"/>
              </w:rPr>
              <w:t>Punctuation—commas, colons, dashes and semi-colons</w:t>
            </w:r>
          </w:p>
        </w:tc>
      </w:tr>
    </w:tbl>
    <w:p w:rsidR="004A1375" w:rsidRPr="004A1375" w:rsidRDefault="004A1375" w:rsidP="004A1375">
      <w:pPr>
        <w:rPr>
          <w:rFonts w:cs="Times New Roman"/>
          <w:sz w:val="24"/>
          <w:szCs w:val="24"/>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Pr="004A1375" w:rsidRDefault="004A1375" w:rsidP="004A1375">
      <w:pPr>
        <w:rPr>
          <w:rFonts w:cs="Times New Roman"/>
          <w:b/>
          <w:sz w:val="24"/>
          <w:szCs w:val="24"/>
          <w:u w:val="single"/>
        </w:rPr>
      </w:pPr>
      <w:r w:rsidRPr="004A1375">
        <w:rPr>
          <w:rFonts w:cs="Times New Roman"/>
          <w:b/>
          <w:sz w:val="24"/>
          <w:szCs w:val="24"/>
          <w:u w:val="single"/>
        </w:rPr>
        <w:t>Presentation Rubric:</w:t>
      </w:r>
    </w:p>
    <w:p w:rsidR="004A1375" w:rsidRDefault="004A1375" w:rsidP="004A1375">
      <w:pPr>
        <w:numPr>
          <w:ilvl w:val="0"/>
          <w:numId w:val="3"/>
        </w:numPr>
        <w:spacing w:after="0" w:line="240" w:lineRule="auto"/>
        <w:rPr>
          <w:rFonts w:cs="Times New Roman"/>
          <w:sz w:val="24"/>
          <w:szCs w:val="24"/>
        </w:rPr>
      </w:pPr>
      <w:r w:rsidRPr="004A1375">
        <w:rPr>
          <w:rFonts w:cs="Times New Roman"/>
          <w:sz w:val="24"/>
          <w:szCs w:val="24"/>
        </w:rPr>
        <w:t>Reflects Content of Paper – You pres</w:t>
      </w:r>
      <w:r w:rsidR="007C0781">
        <w:rPr>
          <w:rFonts w:cs="Times New Roman"/>
          <w:sz w:val="24"/>
          <w:szCs w:val="24"/>
        </w:rPr>
        <w:t>ent the main ideas of your paper and research</w:t>
      </w:r>
      <w:r w:rsidRPr="004A1375">
        <w:rPr>
          <w:rFonts w:cs="Times New Roman"/>
          <w:sz w:val="24"/>
          <w:szCs w:val="24"/>
        </w:rPr>
        <w:t>.</w:t>
      </w:r>
      <w:r w:rsidR="007C0781">
        <w:rPr>
          <w:rFonts w:cs="Times New Roman"/>
          <w:sz w:val="24"/>
          <w:szCs w:val="24"/>
        </w:rPr>
        <w:t xml:space="preserve">  The information should be thorough, organized, and accurate.</w:t>
      </w:r>
    </w:p>
    <w:p w:rsidR="007C0781" w:rsidRPr="004A1375" w:rsidRDefault="007C0781" w:rsidP="007C0781">
      <w:pPr>
        <w:numPr>
          <w:ilvl w:val="0"/>
          <w:numId w:val="3"/>
        </w:numPr>
        <w:spacing w:after="0" w:line="240" w:lineRule="auto"/>
        <w:rPr>
          <w:rFonts w:cs="Times New Roman"/>
          <w:sz w:val="24"/>
          <w:szCs w:val="24"/>
        </w:rPr>
      </w:pPr>
      <w:r w:rsidRPr="004A1375">
        <w:rPr>
          <w:rFonts w:cs="Times New Roman"/>
          <w:sz w:val="24"/>
          <w:szCs w:val="24"/>
        </w:rPr>
        <w:t>Creativity – You present the information in an interesting, imaginative and engaging way.</w:t>
      </w:r>
    </w:p>
    <w:p w:rsidR="007C0781" w:rsidRPr="004A1375" w:rsidRDefault="007C0781" w:rsidP="007C0781">
      <w:pPr>
        <w:spacing w:after="0" w:line="240" w:lineRule="auto"/>
        <w:ind w:left="720"/>
        <w:rPr>
          <w:rFonts w:cs="Times New Roman"/>
          <w:sz w:val="24"/>
          <w:szCs w:val="24"/>
        </w:rPr>
      </w:pPr>
    </w:p>
    <w:p w:rsidR="00854A9E" w:rsidRPr="004A1375" w:rsidRDefault="00854A9E">
      <w:pPr>
        <w:rPr>
          <w:sz w:val="24"/>
          <w:szCs w:val="24"/>
        </w:rPr>
      </w:pPr>
    </w:p>
    <w:sectPr w:rsidR="00854A9E" w:rsidRPr="004A1375" w:rsidSect="004A1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altName w:val="Juice ITC"/>
    <w:panose1 w:val="040404040507020202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4E5"/>
    <w:multiLevelType w:val="hybridMultilevel"/>
    <w:tmpl w:val="F9A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B6DC1"/>
    <w:multiLevelType w:val="hybridMultilevel"/>
    <w:tmpl w:val="830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C3F48"/>
    <w:multiLevelType w:val="hybridMultilevel"/>
    <w:tmpl w:val="C40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E7624"/>
    <w:multiLevelType w:val="hybridMultilevel"/>
    <w:tmpl w:val="07B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21F7B"/>
    <w:multiLevelType w:val="hybridMultilevel"/>
    <w:tmpl w:val="E59C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B53D40"/>
    <w:multiLevelType w:val="hybridMultilevel"/>
    <w:tmpl w:val="165C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D7904"/>
    <w:multiLevelType w:val="hybridMultilevel"/>
    <w:tmpl w:val="ACEE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A0CBE"/>
    <w:multiLevelType w:val="hybridMultilevel"/>
    <w:tmpl w:val="2BC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5"/>
    <w:rsid w:val="002F494D"/>
    <w:rsid w:val="00402A5D"/>
    <w:rsid w:val="004A1375"/>
    <w:rsid w:val="004C150E"/>
    <w:rsid w:val="00580693"/>
    <w:rsid w:val="007B7903"/>
    <w:rsid w:val="007C0781"/>
    <w:rsid w:val="00823502"/>
    <w:rsid w:val="00843828"/>
    <w:rsid w:val="00854A9E"/>
    <w:rsid w:val="0092502C"/>
    <w:rsid w:val="009D70B3"/>
    <w:rsid w:val="00DA106A"/>
    <w:rsid w:val="00F0248C"/>
    <w:rsid w:val="00F0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87B3B-7E76-483A-89DF-38A11C0E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1375"/>
    <w:pPr>
      <w:spacing w:after="0" w:line="240" w:lineRule="auto"/>
      <w:jc w:val="center"/>
    </w:pPr>
    <w:rPr>
      <w:rFonts w:ascii="Curlz MT" w:eastAsia="Times" w:hAnsi="Curlz MT" w:cs="Times New Roman"/>
      <w:b/>
      <w:sz w:val="32"/>
      <w:szCs w:val="20"/>
    </w:rPr>
  </w:style>
  <w:style w:type="character" w:customStyle="1" w:styleId="TitleChar">
    <w:name w:val="Title Char"/>
    <w:basedOn w:val="DefaultParagraphFont"/>
    <w:link w:val="Title"/>
    <w:rsid w:val="004A1375"/>
    <w:rPr>
      <w:rFonts w:ascii="Curlz MT" w:eastAsia="Times" w:hAnsi="Curlz MT" w:cs="Times New Roman"/>
      <w:b/>
      <w:sz w:val="32"/>
      <w:szCs w:val="20"/>
    </w:rPr>
  </w:style>
  <w:style w:type="paragraph" w:styleId="ListParagraph">
    <w:name w:val="List Paragraph"/>
    <w:basedOn w:val="Normal"/>
    <w:uiPriority w:val="34"/>
    <w:qFormat/>
    <w:rsid w:val="004A1375"/>
    <w:pPr>
      <w:spacing w:after="0" w:line="240" w:lineRule="auto"/>
      <w:ind w:left="72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Alexander, Jennafer M.</cp:lastModifiedBy>
  <cp:revision>2</cp:revision>
  <dcterms:created xsi:type="dcterms:W3CDTF">2015-04-09T15:57:00Z</dcterms:created>
  <dcterms:modified xsi:type="dcterms:W3CDTF">2015-04-09T15:57:00Z</dcterms:modified>
</cp:coreProperties>
</file>