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C7" w:rsidRDefault="00A978C8" w:rsidP="00EA4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2012</w:t>
      </w:r>
      <w:r w:rsidR="00EA4BC7" w:rsidRPr="00EA4B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bookmarkStart w:id="0" w:name="_GoBack"/>
      <w:bookmarkEnd w:id="0"/>
      <w:r w:rsidR="00EA4BC7" w:rsidRPr="00EA4B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Chancellor's Awards for Excellence</w:t>
      </w:r>
    </w:p>
    <w:p w:rsidR="002F2C8C" w:rsidRDefault="002F2C8C" w:rsidP="00EA4BC7">
      <w:pPr>
        <w:spacing w:before="100" w:beforeAutospacing="1" w:after="100" w:afterAutospacing="1" w:line="240" w:lineRule="auto"/>
        <w:jc w:val="center"/>
        <w:outlineLvl w:val="1"/>
        <w:rPr>
          <w:color w:val="0000FF"/>
          <w:u w:val="single"/>
        </w:rPr>
      </w:pPr>
      <w:r w:rsidRPr="002F2C8C">
        <w:rPr>
          <w:color w:val="0000FF"/>
          <w:u w:val="single"/>
        </w:rPr>
        <w:t>R</w:t>
      </w:r>
      <w:r>
        <w:rPr>
          <w:color w:val="0000FF"/>
          <w:u w:val="single"/>
        </w:rPr>
        <w:t>ecipients of all awards for 2012</w:t>
      </w:r>
    </w:p>
    <w:p w:rsidR="002F2C8C" w:rsidRPr="00EA4BC7" w:rsidRDefault="002F2C8C" w:rsidP="00EA4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>
        <w:t xml:space="preserve"> </w:t>
      </w:r>
      <w:r w:rsidRPr="002F2C8C">
        <w:rPr>
          <w:rFonts w:ascii="Times New Roman" w:eastAsia="Times New Roman" w:hAnsi="Times New Roman" w:cs="Times New Roman"/>
          <w:bCs/>
        </w:rPr>
        <w:t>http://www.umsl.edu/services/academic/Faculty/awards.html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BD535A">
        <w:rPr>
          <w:rFonts w:asciiTheme="majorHAnsi" w:eastAsia="Times New Roman" w:hAnsiTheme="majorHAnsi" w:cs="Times New Roman"/>
          <w:b/>
          <w:bCs/>
        </w:rPr>
        <w:t xml:space="preserve">Research and Creativity 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 xml:space="preserve">Janet L. </w:t>
      </w:r>
      <w:proofErr w:type="spellStart"/>
      <w:r w:rsidRPr="00BD535A">
        <w:rPr>
          <w:rFonts w:asciiTheme="majorHAnsi" w:eastAsia="Times New Roman" w:hAnsiTheme="majorHAnsi" w:cs="Times New Roman"/>
          <w:bCs/>
        </w:rPr>
        <w:t>Lauritsen</w:t>
      </w:r>
      <w:proofErr w:type="spellEnd"/>
      <w:r w:rsidRPr="00BD535A">
        <w:rPr>
          <w:rFonts w:asciiTheme="majorHAnsi" w:eastAsia="Times New Roman" w:hAnsiTheme="majorHAnsi" w:cs="Times New Roman"/>
          <w:bCs/>
        </w:rPr>
        <w:t>, Professor, Department of Criminology and Criminal Justice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 xml:space="preserve">College of Arts and Sciences 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BD535A">
        <w:rPr>
          <w:rFonts w:asciiTheme="majorHAnsi" w:eastAsia="Times New Roman" w:hAnsiTheme="majorHAnsi" w:cs="Times New Roman"/>
          <w:b/>
          <w:bCs/>
        </w:rPr>
        <w:t xml:space="preserve">Teaching 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Edward S. Bennett, Assistant Dean and Associate Professor</w:t>
      </w:r>
    </w:p>
    <w:p w:rsidR="00204DB4" w:rsidRPr="00BD535A" w:rsidRDefault="00204DB4" w:rsidP="00204DB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College of Optometry</w:t>
      </w:r>
    </w:p>
    <w:p w:rsidR="00563275" w:rsidRPr="00BD535A" w:rsidRDefault="002B5BB6">
      <w:pPr>
        <w:rPr>
          <w:rFonts w:asciiTheme="majorHAnsi" w:hAnsiTheme="majorHAnsi"/>
          <w:b/>
        </w:rPr>
      </w:pPr>
      <w:r w:rsidRPr="00BD535A">
        <w:rPr>
          <w:rFonts w:asciiTheme="majorHAnsi" w:hAnsiTheme="majorHAnsi"/>
          <w:b/>
        </w:rPr>
        <w:t>Service</w:t>
      </w:r>
      <w:r w:rsidR="00563275" w:rsidRPr="00BD535A">
        <w:rPr>
          <w:rFonts w:asciiTheme="majorHAnsi" w:hAnsiTheme="majorHAnsi"/>
          <w:b/>
        </w:rPr>
        <w:t xml:space="preserve"> </w:t>
      </w:r>
    </w:p>
    <w:p w:rsidR="00563275" w:rsidRPr="00BD535A" w:rsidRDefault="002B5BB6" w:rsidP="00563275">
      <w:pPr>
        <w:spacing w:line="240" w:lineRule="auto"/>
        <w:rPr>
          <w:rFonts w:asciiTheme="majorHAnsi" w:hAnsiTheme="majorHAnsi"/>
        </w:rPr>
      </w:pPr>
      <w:r w:rsidRPr="00BD535A">
        <w:rPr>
          <w:rFonts w:asciiTheme="majorHAnsi" w:hAnsiTheme="majorHAnsi"/>
        </w:rPr>
        <w:t>Sheilah F.</w:t>
      </w:r>
      <w:r w:rsidR="00587862" w:rsidRPr="00BD535A">
        <w:rPr>
          <w:rFonts w:asciiTheme="majorHAnsi" w:hAnsiTheme="majorHAnsi"/>
        </w:rPr>
        <w:t xml:space="preserve"> </w:t>
      </w:r>
      <w:r w:rsidRPr="00BD535A">
        <w:rPr>
          <w:rFonts w:asciiTheme="majorHAnsi" w:hAnsiTheme="majorHAnsi"/>
        </w:rPr>
        <w:t>Clarke-Ekong</w:t>
      </w:r>
      <w:r w:rsidR="00563275" w:rsidRPr="00BD535A">
        <w:rPr>
          <w:rFonts w:asciiTheme="majorHAnsi" w:hAnsiTheme="majorHAnsi"/>
        </w:rPr>
        <w:t xml:space="preserve">, Associate Professor </w:t>
      </w:r>
    </w:p>
    <w:p w:rsidR="00563275" w:rsidRPr="00BD535A" w:rsidRDefault="00563275" w:rsidP="00563275">
      <w:pPr>
        <w:spacing w:line="240" w:lineRule="auto"/>
        <w:rPr>
          <w:rFonts w:asciiTheme="majorHAnsi" w:hAnsiTheme="majorHAnsi"/>
        </w:rPr>
      </w:pPr>
      <w:r w:rsidRPr="00BD535A">
        <w:rPr>
          <w:rFonts w:asciiTheme="majorHAnsi" w:hAnsiTheme="majorHAnsi"/>
        </w:rPr>
        <w:t>Department of Anthropology, Sociology and Languages, College of Arts and Sciences</w:t>
      </w:r>
    </w:p>
    <w:p w:rsidR="00563275" w:rsidRPr="00BD535A" w:rsidRDefault="00036B8A" w:rsidP="00036B8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BD535A">
        <w:rPr>
          <w:rFonts w:asciiTheme="majorHAnsi" w:eastAsia="Times New Roman" w:hAnsiTheme="majorHAnsi" w:cs="Times New Roman"/>
          <w:b/>
          <w:bCs/>
        </w:rPr>
        <w:t>Non-Tenure Track Faculty Member</w:t>
      </w:r>
      <w:r w:rsidR="00563275" w:rsidRPr="00BD535A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036B8A" w:rsidRPr="00BD535A" w:rsidRDefault="00036B8A" w:rsidP="005632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Patricia Anne Rosenthal</w:t>
      </w:r>
      <w:r w:rsidR="00563275" w:rsidRPr="00BD535A">
        <w:rPr>
          <w:rFonts w:asciiTheme="majorHAnsi" w:eastAsia="Times New Roman" w:hAnsiTheme="majorHAnsi" w:cs="Times New Roman"/>
          <w:bCs/>
        </w:rPr>
        <w:t>, Associate Director and Associate Clinical Professor</w:t>
      </w:r>
    </w:p>
    <w:p w:rsidR="00563275" w:rsidRPr="00BD535A" w:rsidRDefault="00563275" w:rsidP="005632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School of Social Work</w:t>
      </w:r>
      <w:r w:rsidR="00C8009D">
        <w:rPr>
          <w:rFonts w:asciiTheme="majorHAnsi" w:eastAsia="Times New Roman" w:hAnsiTheme="majorHAnsi" w:cs="Times New Roman"/>
          <w:bCs/>
        </w:rPr>
        <w:t>, College of Arts and Sciences</w:t>
      </w:r>
    </w:p>
    <w:p w:rsidR="00563275" w:rsidRPr="00BD535A" w:rsidRDefault="00FB286C" w:rsidP="00FB286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BD535A">
        <w:rPr>
          <w:rFonts w:asciiTheme="majorHAnsi" w:eastAsia="Times New Roman" w:hAnsiTheme="majorHAnsi" w:cs="Times New Roman"/>
          <w:b/>
          <w:bCs/>
        </w:rPr>
        <w:t>Part-time Faculty Member</w:t>
      </w:r>
      <w:r w:rsidR="00563275" w:rsidRPr="00BD535A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FB286C" w:rsidRPr="00BD535A" w:rsidRDefault="00FB286C" w:rsidP="005632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Donna Wadsworth-Brown</w:t>
      </w:r>
      <w:r w:rsidR="00563275" w:rsidRPr="00BD535A">
        <w:rPr>
          <w:rFonts w:asciiTheme="majorHAnsi" w:eastAsia="Times New Roman" w:hAnsiTheme="majorHAnsi" w:cs="Times New Roman"/>
          <w:bCs/>
        </w:rPr>
        <w:t>, Lecturer, Department of English</w:t>
      </w:r>
    </w:p>
    <w:p w:rsidR="00563275" w:rsidRPr="00BD535A" w:rsidRDefault="00563275" w:rsidP="0056327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College of Arts and Sciences</w:t>
      </w:r>
    </w:p>
    <w:p w:rsidR="00563275" w:rsidRPr="00BD535A" w:rsidRDefault="00654C52" w:rsidP="00FB286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BD535A">
        <w:rPr>
          <w:rFonts w:asciiTheme="majorHAnsi" w:eastAsia="Times New Roman" w:hAnsiTheme="majorHAnsi" w:cs="Times New Roman"/>
          <w:b/>
          <w:bCs/>
        </w:rPr>
        <w:t xml:space="preserve">Gerald and Deanne </w:t>
      </w:r>
      <w:proofErr w:type="spellStart"/>
      <w:r w:rsidRPr="00BD535A">
        <w:rPr>
          <w:rFonts w:asciiTheme="majorHAnsi" w:eastAsia="Times New Roman" w:hAnsiTheme="majorHAnsi" w:cs="Times New Roman"/>
          <w:b/>
          <w:bCs/>
        </w:rPr>
        <w:t>Gitner</w:t>
      </w:r>
      <w:proofErr w:type="spellEnd"/>
      <w:r w:rsidRPr="00BD535A">
        <w:rPr>
          <w:rFonts w:asciiTheme="majorHAnsi" w:eastAsia="Times New Roman" w:hAnsiTheme="majorHAnsi" w:cs="Times New Roman"/>
          <w:b/>
          <w:bCs/>
        </w:rPr>
        <w:t xml:space="preserve"> Excellence in Teaching Award</w:t>
      </w:r>
    </w:p>
    <w:p w:rsidR="00654C52" w:rsidRPr="00BD535A" w:rsidRDefault="00654C52" w:rsidP="006D151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 xml:space="preserve">Natalie Anne Bolton, Assistant Professor, Department of </w:t>
      </w:r>
      <w:r w:rsidR="00C8009D">
        <w:rPr>
          <w:rFonts w:asciiTheme="majorHAnsi" w:eastAsia="Times New Roman" w:hAnsiTheme="majorHAnsi" w:cs="Times New Roman"/>
          <w:bCs/>
        </w:rPr>
        <w:t>E</w:t>
      </w:r>
      <w:r w:rsidRPr="00BD535A">
        <w:rPr>
          <w:rFonts w:asciiTheme="majorHAnsi" w:eastAsia="Times New Roman" w:hAnsiTheme="majorHAnsi" w:cs="Times New Roman"/>
          <w:bCs/>
        </w:rPr>
        <w:t>ducational Psychology, Research and Evaluation</w:t>
      </w:r>
    </w:p>
    <w:p w:rsidR="00654C52" w:rsidRPr="00BD535A" w:rsidRDefault="00654C52" w:rsidP="006D151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BD535A">
        <w:rPr>
          <w:rFonts w:asciiTheme="majorHAnsi" w:eastAsia="Times New Roman" w:hAnsiTheme="majorHAnsi" w:cs="Times New Roman"/>
          <w:bCs/>
        </w:rPr>
        <w:t>College of Education</w:t>
      </w:r>
    </w:p>
    <w:p w:rsidR="006D1518" w:rsidRPr="00BD535A" w:rsidRDefault="006D1518" w:rsidP="006D1518">
      <w:pPr>
        <w:spacing w:before="100" w:beforeAutospacing="1" w:after="100" w:afterAutospacing="1" w:line="240" w:lineRule="auto"/>
        <w:outlineLvl w:val="1"/>
        <w:rPr>
          <w:rStyle w:val="Strong"/>
          <w:rFonts w:asciiTheme="majorHAnsi" w:hAnsiTheme="majorHAnsi"/>
        </w:rPr>
      </w:pPr>
      <w:r w:rsidRPr="00BD535A">
        <w:rPr>
          <w:rStyle w:val="Strong"/>
          <w:rFonts w:asciiTheme="majorHAnsi" w:hAnsiTheme="majorHAnsi"/>
        </w:rPr>
        <w:t xml:space="preserve">Emerson Electric Teaching Award </w:t>
      </w:r>
    </w:p>
    <w:p w:rsidR="006D1518" w:rsidRPr="00BD535A" w:rsidRDefault="006D1518" w:rsidP="006D1518">
      <w:pPr>
        <w:spacing w:before="100" w:beforeAutospacing="1" w:after="100" w:afterAutospacing="1" w:line="240" w:lineRule="auto"/>
        <w:outlineLvl w:val="1"/>
        <w:rPr>
          <w:rStyle w:val="Strong"/>
          <w:rFonts w:asciiTheme="majorHAnsi" w:hAnsiTheme="majorHAnsi"/>
          <w:b w:val="0"/>
        </w:rPr>
      </w:pPr>
      <w:r w:rsidRPr="00BD535A">
        <w:rPr>
          <w:rStyle w:val="Strong"/>
          <w:rFonts w:asciiTheme="majorHAnsi" w:hAnsiTheme="majorHAnsi"/>
          <w:b w:val="0"/>
        </w:rPr>
        <w:t>Shawn Woodhouse, Associate Professor</w:t>
      </w:r>
      <w:r w:rsidR="00C8009D">
        <w:rPr>
          <w:rStyle w:val="Strong"/>
          <w:rFonts w:asciiTheme="majorHAnsi" w:hAnsiTheme="majorHAnsi"/>
          <w:b w:val="0"/>
        </w:rPr>
        <w:t xml:space="preserve">, </w:t>
      </w:r>
      <w:r w:rsidR="00C22C44">
        <w:rPr>
          <w:rStyle w:val="Strong"/>
          <w:rFonts w:asciiTheme="majorHAnsi" w:hAnsiTheme="majorHAnsi"/>
          <w:b w:val="0"/>
        </w:rPr>
        <w:t>Educational Leadership and Policy Studies</w:t>
      </w:r>
    </w:p>
    <w:p w:rsidR="006D1518" w:rsidRPr="00BD535A" w:rsidRDefault="006D1518" w:rsidP="006D1518">
      <w:pPr>
        <w:spacing w:before="100" w:beforeAutospacing="1" w:after="100" w:afterAutospacing="1" w:line="240" w:lineRule="auto"/>
        <w:outlineLvl w:val="1"/>
        <w:rPr>
          <w:rStyle w:val="Strong"/>
          <w:rFonts w:asciiTheme="majorHAnsi" w:hAnsiTheme="majorHAnsi"/>
          <w:b w:val="0"/>
        </w:rPr>
      </w:pPr>
      <w:r w:rsidRPr="00BD535A">
        <w:rPr>
          <w:rStyle w:val="Strong"/>
          <w:rFonts w:asciiTheme="majorHAnsi" w:hAnsiTheme="majorHAnsi"/>
          <w:b w:val="0"/>
        </w:rPr>
        <w:t>College of Education</w:t>
      </w:r>
    </w:p>
    <w:p w:rsidR="002B5BB6" w:rsidRPr="00BD535A" w:rsidRDefault="006D1518" w:rsidP="006D1518">
      <w:pPr>
        <w:pStyle w:val="NormalWeb"/>
        <w:rPr>
          <w:rFonts w:asciiTheme="majorHAnsi" w:hAnsiTheme="majorHAnsi"/>
          <w:bCs/>
          <w:sz w:val="22"/>
          <w:szCs w:val="22"/>
        </w:rPr>
      </w:pPr>
      <w:r w:rsidRPr="00BD535A">
        <w:rPr>
          <w:b/>
          <w:sz w:val="22"/>
          <w:szCs w:val="22"/>
        </w:rPr>
        <w:lastRenderedPageBreak/>
        <w:t>Governor's Award for Excellence in Teaching</w:t>
      </w:r>
      <w:r w:rsidRPr="00BD535A">
        <w:rPr>
          <w:rFonts w:asciiTheme="majorHAnsi" w:hAnsiTheme="majorHAnsi"/>
          <w:sz w:val="22"/>
          <w:szCs w:val="22"/>
        </w:rPr>
        <w:br/>
      </w:r>
      <w:r w:rsidRPr="00BD535A">
        <w:rPr>
          <w:rFonts w:asciiTheme="majorHAnsi" w:hAnsiTheme="majorHAnsi"/>
          <w:bCs/>
          <w:sz w:val="22"/>
          <w:szCs w:val="22"/>
        </w:rPr>
        <w:t>Ann M. Steffen, Associate Professor of Psychology and Director of Doctoral Program in Clinical Psychology</w:t>
      </w:r>
    </w:p>
    <w:p w:rsidR="006D1518" w:rsidRDefault="00FA4934" w:rsidP="006D1518">
      <w:pPr>
        <w:pStyle w:val="NormalWeb"/>
        <w:rPr>
          <w:rFonts w:asciiTheme="majorHAnsi" w:hAnsiTheme="majorHAnsi"/>
          <w:bCs/>
          <w:sz w:val="22"/>
          <w:szCs w:val="22"/>
        </w:rPr>
      </w:pPr>
      <w:r w:rsidRPr="00BD535A">
        <w:rPr>
          <w:rFonts w:asciiTheme="majorHAnsi" w:hAnsiTheme="majorHAnsi"/>
          <w:bCs/>
          <w:sz w:val="22"/>
          <w:szCs w:val="22"/>
        </w:rPr>
        <w:t>College of Arts and Sciences</w:t>
      </w:r>
    </w:p>
    <w:p w:rsidR="002F2C8C" w:rsidRPr="00BD535A" w:rsidRDefault="002F2C8C" w:rsidP="006D1518">
      <w:pPr>
        <w:pStyle w:val="NormalWeb"/>
        <w:rPr>
          <w:rFonts w:asciiTheme="majorHAnsi" w:hAnsiTheme="majorHAnsi"/>
          <w:sz w:val="22"/>
          <w:szCs w:val="22"/>
        </w:rPr>
      </w:pPr>
    </w:p>
    <w:sectPr w:rsidR="002F2C8C" w:rsidRPr="00BD535A" w:rsidSect="00D1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AC5"/>
    <w:rsid w:val="00036B8A"/>
    <w:rsid w:val="00204DB4"/>
    <w:rsid w:val="002B5BB6"/>
    <w:rsid w:val="002D15FB"/>
    <w:rsid w:val="002F2C8C"/>
    <w:rsid w:val="004124E4"/>
    <w:rsid w:val="0042348F"/>
    <w:rsid w:val="00454BF4"/>
    <w:rsid w:val="00563275"/>
    <w:rsid w:val="00587862"/>
    <w:rsid w:val="00654C52"/>
    <w:rsid w:val="006D1518"/>
    <w:rsid w:val="00723204"/>
    <w:rsid w:val="00A978C8"/>
    <w:rsid w:val="00B50B19"/>
    <w:rsid w:val="00BB22CE"/>
    <w:rsid w:val="00BD535A"/>
    <w:rsid w:val="00C22C44"/>
    <w:rsid w:val="00C565D4"/>
    <w:rsid w:val="00C8009D"/>
    <w:rsid w:val="00CF47C0"/>
    <w:rsid w:val="00D12CB5"/>
    <w:rsid w:val="00D326CB"/>
    <w:rsid w:val="00EA4BC7"/>
    <w:rsid w:val="00F84693"/>
    <w:rsid w:val="00FA4934"/>
    <w:rsid w:val="00FB286C"/>
    <w:rsid w:val="00FE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B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1518"/>
    <w:rPr>
      <w:b/>
      <w:bCs/>
    </w:rPr>
  </w:style>
  <w:style w:type="paragraph" w:styleId="NormalWeb">
    <w:name w:val="Normal (Web)"/>
    <w:basedOn w:val="Normal"/>
    <w:uiPriority w:val="99"/>
    <w:unhideWhenUsed/>
    <w:rsid w:val="006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B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1518"/>
    <w:rPr>
      <w:b/>
      <w:bCs/>
    </w:rPr>
  </w:style>
  <w:style w:type="paragraph" w:styleId="NormalWeb">
    <w:name w:val="Normal (Web)"/>
    <w:basedOn w:val="Normal"/>
    <w:uiPriority w:val="99"/>
    <w:unhideWhenUsed/>
    <w:rsid w:val="006D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UMSL, CTL Assistant Coordinator</dc:creator>
  <cp:lastModifiedBy>morganl</cp:lastModifiedBy>
  <cp:revision>2</cp:revision>
  <dcterms:created xsi:type="dcterms:W3CDTF">2013-09-04T13:54:00Z</dcterms:created>
  <dcterms:modified xsi:type="dcterms:W3CDTF">2013-09-04T13:54:00Z</dcterms:modified>
</cp:coreProperties>
</file>